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FE2" w:rsidRPr="00944FE2" w:rsidRDefault="00944FE2" w:rsidP="00944FE2">
      <w:pPr>
        <w:tabs>
          <w:tab w:val="left" w:pos="1260"/>
        </w:tabs>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noProof/>
          <w:sz w:val="24"/>
          <w:szCs w:val="24"/>
          <w:lang w:eastAsia="hr-HR"/>
        </w:rPr>
        <w:drawing>
          <wp:anchor distT="0" distB="0" distL="114300" distR="114300" simplePos="0" relativeHeight="251659264" behindDoc="0" locked="0" layoutInCell="1" allowOverlap="1" wp14:anchorId="5A865BC4" wp14:editId="6F7B5E25">
            <wp:simplePos x="0" y="0"/>
            <wp:positionH relativeFrom="column">
              <wp:posOffset>147318</wp:posOffset>
            </wp:positionH>
            <wp:positionV relativeFrom="paragraph">
              <wp:posOffset>-157477</wp:posOffset>
            </wp:positionV>
            <wp:extent cx="541023" cy="685800"/>
            <wp:effectExtent l="0" t="0" r="0" b="0"/>
            <wp:wrapNone/>
            <wp:docPr id="5" name="Slika 8" descr="grbr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023" cy="685800"/>
                    </a:xfrm>
                    <a:prstGeom prst="rect">
                      <a:avLst/>
                    </a:prstGeom>
                    <a:noFill/>
                    <a:ln>
                      <a:noFill/>
                      <a:prstDash/>
                    </a:ln>
                  </pic:spPr>
                </pic:pic>
              </a:graphicData>
            </a:graphic>
          </wp:anchor>
        </w:drawing>
      </w:r>
      <w:r w:rsidRPr="00944FE2">
        <w:rPr>
          <w:rFonts w:ascii="Calibri" w:eastAsia="Times New Roman" w:hAnsi="Calibri" w:cs="Calibri"/>
          <w:sz w:val="24"/>
          <w:szCs w:val="24"/>
          <w:lang w:val="en-GB"/>
        </w:rPr>
        <w:t xml:space="preserve"> </w:t>
      </w:r>
      <w:r w:rsidRPr="00944FE2">
        <w:rPr>
          <w:rFonts w:ascii="Calibri" w:eastAsia="Times New Roman" w:hAnsi="Calibri" w:cs="Calibri"/>
          <w:sz w:val="24"/>
          <w:szCs w:val="24"/>
          <w:lang w:val="en-GB"/>
        </w:rPr>
        <w:tab/>
      </w:r>
      <w:r w:rsidRPr="00944FE2">
        <w:rPr>
          <w:rFonts w:ascii="Calibri" w:eastAsia="Times New Roman" w:hAnsi="Calibri" w:cs="Calibri"/>
          <w:sz w:val="24"/>
          <w:szCs w:val="24"/>
          <w:lang w:val="en-GB"/>
        </w:rPr>
        <w:tab/>
      </w:r>
    </w:p>
    <w:p w:rsidR="00944FE2" w:rsidRPr="00944FE2" w:rsidRDefault="00944FE2" w:rsidP="00944FE2">
      <w:pPr>
        <w:tabs>
          <w:tab w:val="left" w:pos="1260"/>
        </w:tabs>
        <w:suppressAutoHyphens/>
        <w:autoSpaceDN w:val="0"/>
        <w:spacing w:after="0" w:line="240" w:lineRule="auto"/>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ab/>
      </w:r>
    </w:p>
    <w:p w:rsidR="00944FE2" w:rsidRPr="00944FE2" w:rsidRDefault="00944FE2" w:rsidP="00944FE2">
      <w:pPr>
        <w:tabs>
          <w:tab w:val="left" w:pos="1260"/>
        </w:tabs>
        <w:suppressAutoHyphens/>
        <w:autoSpaceDN w:val="0"/>
        <w:spacing w:after="0" w:line="240" w:lineRule="auto"/>
        <w:textAlignment w:val="baseline"/>
        <w:rPr>
          <w:rFonts w:ascii="Calibri" w:eastAsia="Times New Roman" w:hAnsi="Calibri" w:cs="Calibri"/>
          <w:sz w:val="24"/>
          <w:szCs w:val="24"/>
          <w:lang w:val="en-GB"/>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keepNext/>
        <w:suppressAutoHyphens/>
        <w:autoSpaceDN w:val="0"/>
        <w:spacing w:after="0" w:line="240" w:lineRule="auto"/>
        <w:jc w:val="both"/>
        <w:textAlignment w:val="baseline"/>
        <w:outlineLvl w:val="2"/>
        <w:rPr>
          <w:rFonts w:ascii="Calibri" w:eastAsia="Times New Roman" w:hAnsi="Calibri" w:cs="Calibri"/>
          <w:b/>
          <w:bCs/>
          <w:sz w:val="24"/>
          <w:szCs w:val="24"/>
        </w:rPr>
      </w:pPr>
      <w:r w:rsidRPr="00944FE2">
        <w:rPr>
          <w:rFonts w:ascii="Calibri" w:eastAsia="Times New Roman" w:hAnsi="Calibri" w:cs="Calibri"/>
          <w:b/>
          <w:bCs/>
          <w:sz w:val="24"/>
          <w:szCs w:val="24"/>
        </w:rPr>
        <w:t>OSNOVNA ŠKOLA IVANA PERKOVCA</w:t>
      </w:r>
    </w:p>
    <w:p w:rsidR="00944FE2" w:rsidRPr="00944FE2" w:rsidRDefault="00944FE2" w:rsidP="00944FE2">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bCs/>
          <w:sz w:val="24"/>
          <w:szCs w:val="24"/>
        </w:rPr>
        <w:t>Šenkovec, Zagrebačka 30</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center"/>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center"/>
        <w:textAlignment w:val="baseline"/>
        <w:rPr>
          <w:rFonts w:ascii="Calibri" w:eastAsia="Times New Roman" w:hAnsi="Calibri" w:cs="Calibri"/>
          <w:b/>
          <w:bCs/>
          <w:sz w:val="24"/>
          <w:szCs w:val="24"/>
        </w:rPr>
      </w:pPr>
    </w:p>
    <w:p w:rsidR="00944FE2" w:rsidRPr="00944FE2" w:rsidRDefault="00944FE2" w:rsidP="00944FE2">
      <w:pPr>
        <w:suppressAutoHyphens/>
        <w:autoSpaceDN w:val="0"/>
        <w:spacing w:after="0" w:line="240" w:lineRule="auto"/>
        <w:jc w:val="center"/>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bCs/>
          <w:sz w:val="24"/>
          <w:szCs w:val="24"/>
        </w:rPr>
        <w:t>I  Z  V  J  E  Š  Ć  E</w:t>
      </w:r>
    </w:p>
    <w:p w:rsidR="00944FE2" w:rsidRPr="00944FE2" w:rsidRDefault="00944FE2" w:rsidP="00944FE2">
      <w:pPr>
        <w:suppressAutoHyphens/>
        <w:autoSpaceDN w:val="0"/>
        <w:spacing w:after="0" w:line="240" w:lineRule="auto"/>
        <w:jc w:val="center"/>
        <w:textAlignment w:val="baseline"/>
        <w:rPr>
          <w:rFonts w:ascii="Calibri" w:eastAsia="Times New Roman" w:hAnsi="Calibri" w:cs="Calibri"/>
          <w:b/>
          <w:bCs/>
          <w:i/>
          <w:iCs/>
          <w:sz w:val="24"/>
          <w:szCs w:val="24"/>
        </w:rPr>
      </w:pPr>
    </w:p>
    <w:p w:rsidR="00944FE2" w:rsidRPr="00944FE2" w:rsidRDefault="00944FE2" w:rsidP="00944FE2">
      <w:pPr>
        <w:suppressAutoHyphens/>
        <w:autoSpaceDN w:val="0"/>
        <w:spacing w:after="0" w:line="240" w:lineRule="auto"/>
        <w:jc w:val="center"/>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bCs/>
          <w:iCs/>
          <w:sz w:val="24"/>
          <w:szCs w:val="24"/>
        </w:rPr>
        <w:t>O REALIZACIJI GODIŠNJEG PLANA I PROGRAMA RADA</w:t>
      </w:r>
    </w:p>
    <w:p w:rsidR="00944FE2" w:rsidRPr="00944FE2" w:rsidRDefault="00944FE2" w:rsidP="00944FE2">
      <w:pPr>
        <w:suppressAutoHyphens/>
        <w:autoSpaceDN w:val="0"/>
        <w:spacing w:after="0" w:line="240" w:lineRule="auto"/>
        <w:jc w:val="center"/>
        <w:textAlignment w:val="baseline"/>
        <w:rPr>
          <w:rFonts w:ascii="Calibri" w:eastAsia="Times New Roman" w:hAnsi="Calibri" w:cs="Calibri"/>
          <w:iCs/>
          <w:sz w:val="24"/>
          <w:szCs w:val="24"/>
        </w:rPr>
      </w:pPr>
    </w:p>
    <w:p w:rsidR="00944FE2" w:rsidRPr="00944FE2" w:rsidRDefault="7E0C3FC1" w:rsidP="7E0C3FC1">
      <w:pPr>
        <w:suppressAutoHyphens/>
        <w:autoSpaceDN w:val="0"/>
        <w:spacing w:after="0" w:line="240" w:lineRule="auto"/>
        <w:jc w:val="center"/>
        <w:textAlignment w:val="baseline"/>
        <w:rPr>
          <w:rFonts w:ascii="Times New Roman" w:eastAsia="Times New Roman" w:hAnsi="Times New Roman" w:cs="Times New Roman"/>
          <w:sz w:val="24"/>
          <w:szCs w:val="24"/>
          <w:lang w:val="en-GB"/>
        </w:rPr>
      </w:pPr>
      <w:r w:rsidRPr="63EFA6D2">
        <w:rPr>
          <w:rFonts w:ascii="Calibri" w:eastAsia="Times New Roman" w:hAnsi="Calibri" w:cs="Calibri"/>
          <w:b/>
          <w:bCs/>
          <w:sz w:val="24"/>
          <w:szCs w:val="24"/>
        </w:rPr>
        <w:t>ZA ŠKOLSKU GODINU 202</w:t>
      </w:r>
      <w:r w:rsidR="785990EA" w:rsidRPr="63EFA6D2">
        <w:rPr>
          <w:rFonts w:ascii="Calibri" w:eastAsia="Times New Roman" w:hAnsi="Calibri" w:cs="Calibri"/>
          <w:b/>
          <w:bCs/>
          <w:sz w:val="24"/>
          <w:szCs w:val="24"/>
        </w:rPr>
        <w:t>2</w:t>
      </w:r>
      <w:r w:rsidRPr="63EFA6D2">
        <w:rPr>
          <w:rFonts w:ascii="Calibri" w:eastAsia="Times New Roman" w:hAnsi="Calibri" w:cs="Calibri"/>
          <w:b/>
          <w:bCs/>
          <w:sz w:val="24"/>
          <w:szCs w:val="24"/>
        </w:rPr>
        <w:t>./202</w:t>
      </w:r>
      <w:r w:rsidR="234ADE9E" w:rsidRPr="63EFA6D2">
        <w:rPr>
          <w:rFonts w:ascii="Calibri" w:eastAsia="Times New Roman" w:hAnsi="Calibri" w:cs="Calibri"/>
          <w:b/>
          <w:bCs/>
          <w:sz w:val="24"/>
          <w:szCs w:val="24"/>
        </w:rPr>
        <w:t>3</w:t>
      </w:r>
      <w:r w:rsidRPr="63EFA6D2">
        <w:rPr>
          <w:rFonts w:ascii="Calibri" w:eastAsia="Times New Roman" w:hAnsi="Calibri" w:cs="Calibri"/>
          <w:b/>
          <w:bCs/>
          <w:sz w:val="24"/>
          <w:szCs w:val="24"/>
        </w:rPr>
        <w:t>.</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center"/>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center"/>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Šenkovec, </w:t>
      </w:r>
      <w:r w:rsidR="0076280E">
        <w:rPr>
          <w:rFonts w:ascii="Calibri" w:eastAsia="Times New Roman" w:hAnsi="Calibri" w:cs="Calibri"/>
          <w:sz w:val="24"/>
          <w:szCs w:val="24"/>
        </w:rPr>
        <w:t>listopad</w:t>
      </w:r>
      <w:bookmarkStart w:id="0" w:name="_GoBack"/>
      <w:bookmarkEnd w:id="0"/>
      <w:r w:rsidRPr="00944FE2">
        <w:rPr>
          <w:rFonts w:ascii="Calibri" w:eastAsia="Times New Roman" w:hAnsi="Calibri" w:cs="Calibri"/>
          <w:sz w:val="24"/>
          <w:szCs w:val="24"/>
        </w:rPr>
        <w:t xml:space="preserve"> 2023. godine</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pPr>
    </w:p>
    <w:p w:rsidR="00944FE2" w:rsidRPr="008D0B3F" w:rsidRDefault="00944FE2" w:rsidP="00944FE2">
      <w:pPr>
        <w:keepNext/>
        <w:suppressAutoHyphens/>
        <w:autoSpaceDN w:val="0"/>
        <w:spacing w:after="0" w:line="240" w:lineRule="auto"/>
        <w:ind w:left="360"/>
        <w:jc w:val="both"/>
        <w:textAlignment w:val="baseline"/>
        <w:outlineLvl w:val="0"/>
        <w:rPr>
          <w:rFonts w:ascii="Calibri" w:eastAsia="Times New Roman" w:hAnsi="Calibri" w:cs="Calibri"/>
          <w:b/>
          <w:bCs/>
          <w:color w:val="009999"/>
          <w:sz w:val="24"/>
          <w:szCs w:val="24"/>
        </w:rPr>
      </w:pPr>
      <w:r w:rsidRPr="008D0B3F">
        <w:rPr>
          <w:rFonts w:ascii="Calibri" w:eastAsia="Times New Roman" w:hAnsi="Calibri" w:cs="Calibri"/>
          <w:b/>
          <w:bCs/>
          <w:color w:val="009999"/>
          <w:sz w:val="24"/>
          <w:szCs w:val="24"/>
        </w:rPr>
        <w:t xml:space="preserve">I. UVJETI RADA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ind w:left="360"/>
        <w:jc w:val="both"/>
        <w:textAlignment w:val="baseline"/>
        <w:rPr>
          <w:rFonts w:ascii="Calibri" w:eastAsia="Times New Roman" w:hAnsi="Calibri" w:cs="Calibri"/>
          <w:sz w:val="24"/>
          <w:szCs w:val="24"/>
          <w:u w:val="single"/>
        </w:rPr>
      </w:pPr>
    </w:p>
    <w:p w:rsidR="00944FE2" w:rsidRPr="00944FE2" w:rsidRDefault="3EA86E83" w:rsidP="00944FE2">
      <w:pPr>
        <w:suppressAutoHyphens/>
        <w:autoSpaceDN w:val="0"/>
        <w:spacing w:after="0" w:line="240" w:lineRule="auto"/>
        <w:jc w:val="both"/>
        <w:textAlignment w:val="baseline"/>
        <w:rPr>
          <w:rFonts w:ascii="Calibri" w:eastAsia="Times New Roman" w:hAnsi="Calibri" w:cs="Calibri"/>
          <w:b/>
          <w:bCs/>
          <w:sz w:val="24"/>
          <w:szCs w:val="24"/>
        </w:rPr>
      </w:pPr>
      <w:r w:rsidRPr="3EA86E83">
        <w:rPr>
          <w:rFonts w:ascii="Calibri" w:eastAsia="Times New Roman" w:hAnsi="Calibri" w:cs="Calibri"/>
          <w:b/>
          <w:bCs/>
          <w:sz w:val="24"/>
          <w:szCs w:val="24"/>
        </w:rPr>
        <w:t>1. Obilježja školskog prostora</w:t>
      </w:r>
    </w:p>
    <w:p w:rsidR="3EA86E83" w:rsidRDefault="3EA86E83" w:rsidP="3EA86E83">
      <w:pPr>
        <w:spacing w:after="0" w:line="240" w:lineRule="auto"/>
        <w:jc w:val="both"/>
        <w:rPr>
          <w:rFonts w:ascii="Calibri" w:eastAsia="Times New Roman" w:hAnsi="Calibri" w:cs="Calibri"/>
          <w:b/>
          <w:bCs/>
          <w:sz w:val="24"/>
          <w:szCs w:val="24"/>
        </w:rPr>
      </w:pPr>
    </w:p>
    <w:p w:rsidR="00944FE2" w:rsidRPr="00622B13" w:rsidRDefault="00944FE2" w:rsidP="00944FE2">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622B13">
        <w:rPr>
          <w:rFonts w:ascii="Calibri" w:eastAsia="Times New Roman" w:hAnsi="Calibri" w:cs="Calibri"/>
          <w:sz w:val="24"/>
          <w:szCs w:val="24"/>
          <w:lang w:val="en-GB"/>
        </w:rPr>
        <w:t xml:space="preserve">Školsko područje Osnovne škole Ivana Perkovca u Šenkovcu obuhvaća sela s područja općina Brdovec i Marija Gorica: Šenkovec, Ključ, Harmica, Drenje, Vukovo Selo, Sveti Križ te dio Laduča. To je područje i dviju župa: Župa svetog Vida, Brdovec i Župe Marija Gorica. Najveća udaljenost do škole iznosi 6 km. </w:t>
      </w:r>
      <w:r w:rsidRPr="00622B13">
        <w:rPr>
          <w:rFonts w:ascii="Calibri" w:eastAsia="Times New Roman" w:hAnsi="Calibri" w:cs="Calibri"/>
          <w:szCs w:val="24"/>
          <w:lang w:val="es-ES"/>
        </w:rPr>
        <w:t xml:space="preserve">Cijelo ovo područje nalazi se uz granicu s Republikom Slovenijom, s graničnim prijelazom Harmica. </w:t>
      </w:r>
    </w:p>
    <w:p w:rsidR="00944FE2" w:rsidRPr="00622B13" w:rsidRDefault="00944FE2" w:rsidP="00944FE2">
      <w:pPr>
        <w:suppressAutoHyphens/>
        <w:autoSpaceDN w:val="0"/>
        <w:spacing w:after="0" w:line="240" w:lineRule="auto"/>
        <w:ind w:firstLine="720"/>
        <w:jc w:val="both"/>
        <w:textAlignment w:val="baseline"/>
        <w:rPr>
          <w:rFonts w:ascii="Tahoma" w:eastAsia="Times New Roman" w:hAnsi="Tahoma" w:cs="Tahoma"/>
          <w:szCs w:val="24"/>
        </w:rPr>
      </w:pPr>
      <w:r w:rsidRPr="00622B13">
        <w:rPr>
          <w:rFonts w:ascii="Calibri" w:eastAsia="Times New Roman" w:hAnsi="Calibri" w:cs="Calibri"/>
          <w:szCs w:val="24"/>
          <w:lang w:val="es-ES"/>
        </w:rPr>
        <w:t>Matičnoj školi u Šenkovcu pripada Područna škola Drenje.</w:t>
      </w:r>
    </w:p>
    <w:p w:rsidR="00944FE2" w:rsidRPr="00622B13" w:rsidRDefault="3EA86E83" w:rsidP="00944FE2">
      <w:pPr>
        <w:suppressAutoHyphens/>
        <w:autoSpaceDN w:val="0"/>
        <w:spacing w:after="0" w:line="240" w:lineRule="auto"/>
        <w:jc w:val="both"/>
        <w:textAlignment w:val="baseline"/>
        <w:rPr>
          <w:rFonts w:ascii="Calibri" w:eastAsia="Times New Roman" w:hAnsi="Calibri" w:cs="Calibri"/>
          <w:sz w:val="24"/>
          <w:szCs w:val="24"/>
        </w:rPr>
      </w:pPr>
      <w:r w:rsidRPr="00622B13">
        <w:rPr>
          <w:rFonts w:ascii="Calibri" w:eastAsia="Times New Roman" w:hAnsi="Calibri" w:cs="Calibri"/>
          <w:sz w:val="24"/>
          <w:szCs w:val="24"/>
        </w:rPr>
        <w:t>Učenici putnici prevozili su se javnolinijskim prijevozom</w:t>
      </w:r>
      <w:r w:rsidR="7FDFDA54" w:rsidRPr="00622B13">
        <w:rPr>
          <w:rFonts w:ascii="Calibri" w:eastAsia="Times New Roman" w:hAnsi="Calibri" w:cs="Calibri"/>
          <w:sz w:val="24"/>
          <w:szCs w:val="24"/>
        </w:rPr>
        <w:t xml:space="preserve"> (Meštrović- prijevoz</w:t>
      </w:r>
      <w:r w:rsidRPr="00622B13">
        <w:rPr>
          <w:rFonts w:ascii="Calibri" w:eastAsia="Times New Roman" w:hAnsi="Calibri" w:cs="Calibri"/>
          <w:sz w:val="24"/>
          <w:szCs w:val="24"/>
        </w:rPr>
        <w:t xml:space="preserve"> d</w:t>
      </w:r>
      <w:r w:rsidR="45BD9ACC" w:rsidRPr="00622B13">
        <w:rPr>
          <w:rFonts w:ascii="Calibri" w:eastAsia="Times New Roman" w:hAnsi="Calibri" w:cs="Calibri"/>
          <w:sz w:val="24"/>
          <w:szCs w:val="24"/>
        </w:rPr>
        <w:t>.</w:t>
      </w:r>
      <w:r w:rsidRPr="00622B13">
        <w:rPr>
          <w:rFonts w:ascii="Calibri" w:eastAsia="Times New Roman" w:hAnsi="Calibri" w:cs="Calibri"/>
          <w:sz w:val="24"/>
          <w:szCs w:val="24"/>
        </w:rPr>
        <w:t>o</w:t>
      </w:r>
      <w:r w:rsidR="36F44E17" w:rsidRPr="00622B13">
        <w:rPr>
          <w:rFonts w:ascii="Calibri" w:eastAsia="Times New Roman" w:hAnsi="Calibri" w:cs="Calibri"/>
          <w:sz w:val="24"/>
          <w:szCs w:val="24"/>
        </w:rPr>
        <w:t>.</w:t>
      </w:r>
      <w:r w:rsidRPr="00622B13">
        <w:rPr>
          <w:rFonts w:ascii="Calibri" w:eastAsia="Times New Roman" w:hAnsi="Calibri" w:cs="Calibri"/>
          <w:sz w:val="24"/>
          <w:szCs w:val="24"/>
        </w:rPr>
        <w:t>o</w:t>
      </w:r>
      <w:r w:rsidR="50B01E6E" w:rsidRPr="00622B13">
        <w:rPr>
          <w:rFonts w:ascii="Calibri" w:eastAsia="Times New Roman" w:hAnsi="Calibri" w:cs="Calibri"/>
          <w:sz w:val="24"/>
          <w:szCs w:val="24"/>
        </w:rPr>
        <w:t>)</w:t>
      </w:r>
      <w:r w:rsidRPr="00622B13">
        <w:rPr>
          <w:rFonts w:ascii="Calibri" w:eastAsia="Times New Roman" w:hAnsi="Calibri" w:cs="Calibri"/>
          <w:sz w:val="24"/>
          <w:szCs w:val="24"/>
        </w:rPr>
        <w:t xml:space="preserve">,  </w:t>
      </w:r>
      <w:r w:rsidR="4AF2AF2C" w:rsidRPr="00622B13">
        <w:rPr>
          <w:rFonts w:ascii="Calibri" w:eastAsia="Times New Roman" w:hAnsi="Calibri" w:cs="Calibri"/>
          <w:sz w:val="24"/>
          <w:szCs w:val="24"/>
        </w:rPr>
        <w:t xml:space="preserve">koji </w:t>
      </w:r>
      <w:r w:rsidRPr="00622B13">
        <w:rPr>
          <w:rFonts w:ascii="Calibri" w:eastAsia="Times New Roman" w:hAnsi="Calibri" w:cs="Calibri"/>
          <w:sz w:val="24"/>
          <w:szCs w:val="24"/>
        </w:rPr>
        <w:t>financira Zagrebačka županija, a posebni prilagođeni prijevoz učenika s teškoćama financira M</w:t>
      </w:r>
      <w:r w:rsidR="65C5EC0B" w:rsidRPr="00622B13">
        <w:rPr>
          <w:rFonts w:ascii="Calibri" w:eastAsia="Times New Roman" w:hAnsi="Calibri" w:cs="Calibri"/>
          <w:sz w:val="24"/>
          <w:szCs w:val="24"/>
        </w:rPr>
        <w:t>inistarstvo znanosti i obrazovanja</w:t>
      </w:r>
      <w:r w:rsidRPr="00622B13">
        <w:rPr>
          <w:rFonts w:ascii="Calibri" w:eastAsia="Times New Roman" w:hAnsi="Calibri" w:cs="Calibri"/>
          <w:sz w:val="24"/>
          <w:szCs w:val="24"/>
        </w:rPr>
        <w:t>.</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u w:val="single"/>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b/>
          <w:bCs/>
          <w:sz w:val="24"/>
          <w:szCs w:val="24"/>
        </w:rPr>
      </w:pPr>
      <w:r w:rsidRPr="00944FE2">
        <w:rPr>
          <w:rFonts w:ascii="Calibri" w:eastAsia="Times New Roman" w:hAnsi="Calibri" w:cs="Calibri"/>
          <w:b/>
          <w:bCs/>
          <w:sz w:val="24"/>
          <w:szCs w:val="24"/>
        </w:rPr>
        <w:t>2. Materijalni uvjeti</w:t>
      </w:r>
    </w:p>
    <w:p w:rsidR="00944FE2" w:rsidRPr="00944FE2" w:rsidRDefault="00944FE2" w:rsidP="00622B13">
      <w:pPr>
        <w:suppressAutoHyphens/>
        <w:autoSpaceDN w:val="0"/>
        <w:spacing w:after="0" w:line="276" w:lineRule="auto"/>
        <w:ind w:firstLine="720"/>
        <w:jc w:val="both"/>
        <w:textAlignment w:val="baseline"/>
        <w:rPr>
          <w:rFonts w:ascii="Calibri" w:eastAsia="Times New Roman" w:hAnsi="Calibri" w:cs="Calibri"/>
          <w:sz w:val="24"/>
          <w:szCs w:val="24"/>
          <w:lang w:val="es-ES"/>
        </w:rPr>
      </w:pPr>
      <w:r w:rsidRPr="00944FE2">
        <w:rPr>
          <w:rFonts w:ascii="Calibri" w:eastAsia="Times New Roman" w:hAnsi="Calibri" w:cs="Calibri"/>
          <w:sz w:val="24"/>
          <w:szCs w:val="24"/>
          <w:lang w:val="es-ES"/>
        </w:rPr>
        <w:t>Zgrada matične škole projektirana je u paviljonskom tipu od tri dijela.</w:t>
      </w:r>
    </w:p>
    <w:p w:rsidR="00944FE2" w:rsidRPr="00944FE2" w:rsidRDefault="00944FE2" w:rsidP="00622B13">
      <w:pPr>
        <w:suppressAutoHyphens/>
        <w:autoSpaceDN w:val="0"/>
        <w:spacing w:after="0" w:line="276" w:lineRule="auto"/>
        <w:ind w:firstLine="720"/>
        <w:jc w:val="both"/>
        <w:textAlignment w:val="baseline"/>
        <w:rPr>
          <w:rFonts w:ascii="Tahoma" w:eastAsia="Times New Roman" w:hAnsi="Tahoma" w:cs="Tahoma"/>
          <w:szCs w:val="24"/>
        </w:rPr>
      </w:pPr>
      <w:r w:rsidRPr="00944FE2">
        <w:rPr>
          <w:rFonts w:ascii="Calibri" w:eastAsia="Times New Roman" w:hAnsi="Calibri" w:cs="Calibri"/>
          <w:sz w:val="24"/>
          <w:szCs w:val="24"/>
          <w:lang w:val="es-ES"/>
        </w:rPr>
        <w:t>Sagrađena je 1963. godine kada je useljen  prvi dio sa 6 klasičnih učionica. Godine 1972. useljen je drugi dio s jednom velikom učionicom - radionicom, jednom malom učionicom, knjižnicom, školskom kuhinjom i blagovaonicom, 2 radne sobe,  zbornicom i prostorom u kojoj se nekad održavala nastava TZK, a danas se u njemu odvija produženi boravak, a dio je preuređen u učionicu za glazbenu kulturu i vjeronauk. Izgradnjom nove školske dvorane 2009. godine škola dobiva današnji izgled.</w:t>
      </w:r>
      <w:r w:rsidRPr="00944FE2">
        <w:rPr>
          <w:rFonts w:ascii="Calibri" w:eastAsia="Times New Roman" w:hAnsi="Calibri" w:cs="Calibri"/>
          <w:sz w:val="24"/>
          <w:szCs w:val="24"/>
        </w:rPr>
        <w:t xml:space="preserve"> </w:t>
      </w:r>
    </w:p>
    <w:p w:rsidR="00944FE2" w:rsidRPr="00944FE2" w:rsidRDefault="00944FE2" w:rsidP="00622B13">
      <w:pPr>
        <w:suppressAutoHyphens/>
        <w:autoSpaceDN w:val="0"/>
        <w:spacing w:after="0" w:line="276" w:lineRule="auto"/>
        <w:ind w:firstLine="720"/>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Školska knjižnica i dalje radi u skromnom i neadekvatnom  prostoru dobivenom pregrađivanjem hodnika, a isto tako je i učionica u kojoj se izvodi nastava informatike premala je za izvođenje nastave. </w:t>
      </w:r>
    </w:p>
    <w:p w:rsidR="00944FE2" w:rsidRPr="00944FE2" w:rsidRDefault="00944FE2" w:rsidP="00622B13">
      <w:pPr>
        <w:suppressAutoHyphens/>
        <w:autoSpaceDN w:val="0"/>
        <w:spacing w:after="0" w:line="276" w:lineRule="auto"/>
        <w:ind w:firstLine="720"/>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 Unatrag dvije godine, u suradnji s Zagrebačkom županijom i općinom Brdovec realizirani su neki važni projekti na adaptaciji škole, a s ciljem boljih uvjeta rada.</w:t>
      </w:r>
    </w:p>
    <w:p w:rsidR="00944FE2" w:rsidRPr="00944FE2" w:rsidRDefault="2052FBE1" w:rsidP="00622B13">
      <w:pPr>
        <w:suppressAutoHyphens/>
        <w:autoSpaceDN w:val="0"/>
        <w:spacing w:after="0" w:line="276" w:lineRule="auto"/>
        <w:ind w:firstLine="720"/>
        <w:jc w:val="both"/>
        <w:textAlignment w:val="baseline"/>
        <w:rPr>
          <w:rFonts w:ascii="Calibri" w:eastAsia="Times New Roman" w:hAnsi="Calibri" w:cs="Calibri"/>
          <w:sz w:val="24"/>
          <w:szCs w:val="24"/>
          <w:lang w:val="es-ES"/>
        </w:rPr>
      </w:pPr>
      <w:r w:rsidRPr="2052FBE1">
        <w:rPr>
          <w:rFonts w:ascii="Calibri" w:eastAsia="Times New Roman" w:hAnsi="Calibri" w:cs="Calibri"/>
          <w:sz w:val="24"/>
          <w:szCs w:val="24"/>
          <w:lang w:val="es-ES"/>
        </w:rPr>
        <w:t xml:space="preserve">Tijekom 2015./2016. godine obnovljena je fasada i stolarija u PŠ Drenje, a sredstva je osigurala Zagrebačka županija i Općina Brdovec putem projekta za dodjelu kapitalnih ulaganja za ruralni razvoj jedinicama lokalne samouprave u Zagrebačkoj županiji. Isto tako, tijekom 2016./2017. obnovljeno je krovište u Matičnoj školi. Radi se o projektu koji smo uspjeli realizirati u suradnji s općinom Brdovec koja je osigurala sredstva za projektnu dokumentaciju i Zagrebačkom županijom koja je financirala radove. U 2017. /2018. godine, zbog povećanih zahtjeva za upis učenika s teškoćama s cijelog zaprešićkog područja, a nedekvatnih i premalih učionica, u gornjem dijelu dvorane  izgrađene su  i opremljenje 2 učionice za učenike s teškoćama u razvoju. Izgradnju učionica financirala je općina Brdovec, a opremanje učionica škola preko natječaja HEP-a za dodjelu donacija “ Svjetlo na zajedničkom putu” te vlastitih sredstava škole. Na temelju Plana kapitalnih ulaganja za period od 2018. -2021. godine u šk. godini 2018./2019. u suradnji s osnivačem, Zagrebačkom županijom te Općinom Brdovec izrađen idejni projekt za rekonstrukciju  i dogradnju, te je ishođen zahtjev za građevinsku dozvolu. U šk. Godini 2020./ 2021. postavljena je učionica na otvorenom u našem školskom dvorištu.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lang w:val="en-GB"/>
        </w:rPr>
      </w:pPr>
      <w:r w:rsidRPr="0F6ADA50">
        <w:rPr>
          <w:rFonts w:ascii="Calibri" w:eastAsia="Times New Roman" w:hAnsi="Calibri" w:cs="Calibri"/>
          <w:lang w:val="en-GB"/>
        </w:rPr>
        <w:lastRenderedPageBreak/>
        <w:t>U šk. god. 2</w:t>
      </w:r>
      <w:r w:rsidR="7D90BECF" w:rsidRPr="0F6ADA50">
        <w:rPr>
          <w:rFonts w:ascii="Calibri" w:eastAsia="Times New Roman" w:hAnsi="Calibri" w:cs="Calibri"/>
          <w:lang w:val="en-GB"/>
        </w:rPr>
        <w:t>022</w:t>
      </w:r>
      <w:r w:rsidRPr="0F6ADA50">
        <w:rPr>
          <w:rFonts w:ascii="Calibri" w:eastAsia="Times New Roman" w:hAnsi="Calibri" w:cs="Calibri"/>
          <w:lang w:val="en-GB"/>
        </w:rPr>
        <w:t>./2</w:t>
      </w:r>
      <w:r w:rsidR="11C61EB0" w:rsidRPr="0F6ADA50">
        <w:rPr>
          <w:rFonts w:ascii="Calibri" w:eastAsia="Times New Roman" w:hAnsi="Calibri" w:cs="Calibri"/>
          <w:lang w:val="en-GB"/>
        </w:rPr>
        <w:t>023</w:t>
      </w:r>
      <w:r w:rsidRPr="0F6ADA50">
        <w:rPr>
          <w:rFonts w:ascii="Calibri" w:eastAsia="Times New Roman" w:hAnsi="Calibri" w:cs="Calibri"/>
          <w:lang w:val="en-GB"/>
        </w:rPr>
        <w:t xml:space="preserve">. nabavljena je sljedeća oprema </w:t>
      </w:r>
      <w:r w:rsidR="42D915B8" w:rsidRPr="0F6ADA50">
        <w:rPr>
          <w:rFonts w:ascii="Calibri" w:eastAsia="Times New Roman" w:hAnsi="Calibri" w:cs="Calibri"/>
          <w:lang w:val="en-GB"/>
        </w:rPr>
        <w:t>i</w:t>
      </w:r>
      <w:r w:rsidRPr="0F6ADA50">
        <w:rPr>
          <w:rFonts w:ascii="Calibri" w:eastAsia="Times New Roman" w:hAnsi="Calibri" w:cs="Calibri"/>
          <w:lang w:val="en-GB"/>
        </w:rPr>
        <w:t xml:space="preserve"> izvedeni su radovi: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lang w:val="en-GB"/>
        </w:rPr>
      </w:pPr>
    </w:p>
    <w:tbl>
      <w:tblPr>
        <w:tblW w:w="0" w:type="auto"/>
        <w:tblLayout w:type="fixed"/>
        <w:tblLook w:val="06A0" w:firstRow="1" w:lastRow="0" w:firstColumn="1" w:lastColumn="0" w:noHBand="1" w:noVBand="1"/>
      </w:tblPr>
      <w:tblGrid>
        <w:gridCol w:w="2265"/>
        <w:gridCol w:w="2265"/>
        <w:gridCol w:w="2265"/>
        <w:gridCol w:w="2265"/>
      </w:tblGrid>
      <w:tr w:rsidR="0F6ADA50" w:rsidTr="0F6ADA50">
        <w:trPr>
          <w:trHeight w:val="570"/>
        </w:trPr>
        <w:tc>
          <w:tcPr>
            <w:tcW w:w="9060"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rPr>
              <w:t>Nastavna sredstva i pomagala za učenike</w:t>
            </w:r>
          </w:p>
        </w:tc>
      </w:tr>
      <w:tr w:rsidR="0F6ADA50" w:rsidTr="0F6ADA50">
        <w:trPr>
          <w:trHeight w:val="525"/>
        </w:trPr>
        <w:tc>
          <w:tcPr>
            <w:tcW w:w="2265"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RB</w:t>
            </w:r>
          </w:p>
        </w:tc>
        <w:tc>
          <w:tcPr>
            <w:tcW w:w="226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sz w:val="20"/>
                <w:szCs w:val="20"/>
              </w:rPr>
              <w:t>Vrsta opreme/radova</w:t>
            </w:r>
          </w:p>
        </w:tc>
        <w:tc>
          <w:tcPr>
            <w:tcW w:w="226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sz w:val="20"/>
                <w:szCs w:val="20"/>
              </w:rPr>
              <w:t>Vrijednost u eurima</w:t>
            </w:r>
          </w:p>
        </w:tc>
        <w:tc>
          <w:tcPr>
            <w:tcW w:w="2265"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sz w:val="20"/>
                <w:szCs w:val="20"/>
              </w:rPr>
              <w:t>Izvor financiranja</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1.</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rPr>
                <w:rFonts w:ascii="Calibri" w:eastAsia="Calibri" w:hAnsi="Calibri" w:cs="Calibri"/>
                <w:sz w:val="20"/>
                <w:szCs w:val="20"/>
              </w:rPr>
            </w:pPr>
            <w:r w:rsidRPr="0F6ADA50">
              <w:rPr>
                <w:rFonts w:ascii="Calibri" w:eastAsia="Calibri" w:hAnsi="Calibri" w:cs="Calibri"/>
                <w:sz w:val="20"/>
                <w:szCs w:val="20"/>
              </w:rPr>
              <w:t>F</w:t>
            </w:r>
            <w:r w:rsidR="6A43323A" w:rsidRPr="0F6ADA50">
              <w:rPr>
                <w:rFonts w:ascii="Calibri" w:eastAsia="Calibri" w:hAnsi="Calibri" w:cs="Calibri"/>
                <w:sz w:val="20"/>
                <w:szCs w:val="20"/>
              </w:rPr>
              <w:t xml:space="preserve">otokopirni uređaj </w:t>
            </w:r>
            <w:r w:rsidRPr="0F6ADA50">
              <w:rPr>
                <w:rFonts w:ascii="Calibri" w:eastAsia="Calibri" w:hAnsi="Calibri" w:cs="Calibri"/>
                <w:sz w:val="20"/>
                <w:szCs w:val="20"/>
              </w:rPr>
              <w:t>Canon 38217</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1.341,30</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Donacija PBZ</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2.</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sz w:val="20"/>
                <w:szCs w:val="20"/>
              </w:rPr>
              <w:t>Projektor Avrion kom 2</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1.444,69</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sz w:val="20"/>
                <w:szCs w:val="20"/>
              </w:rPr>
              <w:t>Zagrebačka županija</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3.</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sz w:val="20"/>
                <w:szCs w:val="20"/>
              </w:rPr>
              <w:t>Računala Avrion kom 3</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1.775,83</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sz w:val="20"/>
                <w:szCs w:val="20"/>
              </w:rPr>
              <w:t>Zagrebačka županija</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4.</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sz w:val="20"/>
                <w:szCs w:val="20"/>
              </w:rPr>
              <w:t>Asi</w:t>
            </w:r>
            <w:r w:rsidR="0DD53244" w:rsidRPr="0F6ADA50">
              <w:rPr>
                <w:rFonts w:ascii="Calibri" w:eastAsia="Calibri" w:hAnsi="Calibri" w:cs="Calibri"/>
                <w:sz w:val="20"/>
                <w:szCs w:val="20"/>
              </w:rPr>
              <w:t>s</w:t>
            </w:r>
            <w:r w:rsidRPr="0F6ADA50">
              <w:rPr>
                <w:rFonts w:ascii="Calibri" w:eastAsia="Calibri" w:hAnsi="Calibri" w:cs="Calibri"/>
                <w:sz w:val="20"/>
                <w:szCs w:val="20"/>
              </w:rPr>
              <w:t>tivna tehnologija - software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7.939,95</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Donacije</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5.</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sz w:val="20"/>
                <w:szCs w:val="20"/>
              </w:rPr>
              <w:t>Interaktivni display 566 - Opstanak 2 kon za TUR</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4.028,46</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Donacija PBZ</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6.</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sz w:val="20"/>
                <w:szCs w:val="20"/>
              </w:rPr>
              <w:t>Računala za TUR kom 2</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930,00</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MZO</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7.</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sz w:val="20"/>
                <w:szCs w:val="20"/>
              </w:rPr>
              <w:t>Knjige za lektiru</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413,70</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MZO</w:t>
            </w:r>
          </w:p>
        </w:tc>
      </w:tr>
      <w:tr w:rsidR="0F6ADA50" w:rsidTr="0F6ADA50">
        <w:trPr>
          <w:trHeight w:val="40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Ukupno</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17.873,93</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rPr>
                <w:rFonts w:ascii="Calibri" w:eastAsia="Calibri" w:hAnsi="Calibri" w:cs="Calibri"/>
                <w:i/>
                <w:iCs/>
                <w:sz w:val="20"/>
                <w:szCs w:val="20"/>
              </w:rPr>
            </w:pPr>
          </w:p>
        </w:tc>
      </w:tr>
    </w:tbl>
    <w:p w:rsidR="00944FE2" w:rsidRPr="00944FE2" w:rsidRDefault="00944FE2" w:rsidP="0F6ADA50">
      <w:pPr>
        <w:keepNext/>
        <w:suppressAutoHyphens/>
        <w:autoSpaceDN w:val="0"/>
        <w:spacing w:after="0" w:line="240" w:lineRule="auto"/>
        <w:textAlignment w:val="baseline"/>
        <w:outlineLvl w:val="0"/>
        <w:rPr>
          <w:rFonts w:ascii="Calibri" w:eastAsia="Times New Roman" w:hAnsi="Calibri" w:cs="Calibri"/>
          <w:b/>
          <w:bCs/>
          <w:sz w:val="24"/>
          <w:szCs w:val="24"/>
          <w:lang w:eastAsia="hr-HR"/>
        </w:rPr>
      </w:pPr>
    </w:p>
    <w:tbl>
      <w:tblPr>
        <w:tblW w:w="0" w:type="auto"/>
        <w:tblInd w:w="-5" w:type="dxa"/>
        <w:tblLayout w:type="fixed"/>
        <w:tblLook w:val="06A0" w:firstRow="1" w:lastRow="0" w:firstColumn="1" w:lastColumn="0" w:noHBand="1" w:noVBand="1"/>
      </w:tblPr>
      <w:tblGrid>
        <w:gridCol w:w="2265"/>
        <w:gridCol w:w="2265"/>
        <w:gridCol w:w="2265"/>
        <w:gridCol w:w="2265"/>
      </w:tblGrid>
      <w:tr w:rsidR="0F6ADA50" w:rsidTr="00622B13">
        <w:trPr>
          <w:trHeight w:val="495"/>
        </w:trPr>
        <w:tc>
          <w:tcPr>
            <w:tcW w:w="9060" w:type="dxa"/>
            <w:gridSpan w:val="4"/>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rPr>
              <w:t>Opremanje škole</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RB</w:t>
            </w:r>
          </w:p>
        </w:tc>
        <w:tc>
          <w:tcPr>
            <w:tcW w:w="226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sz w:val="20"/>
                <w:szCs w:val="20"/>
              </w:rPr>
              <w:t>Vrsta opreme/radova</w:t>
            </w:r>
          </w:p>
        </w:tc>
        <w:tc>
          <w:tcPr>
            <w:tcW w:w="226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sz w:val="20"/>
                <w:szCs w:val="20"/>
              </w:rPr>
              <w:t>Vrijednost u eurima</w:t>
            </w:r>
          </w:p>
        </w:tc>
        <w:tc>
          <w:tcPr>
            <w:tcW w:w="2265" w:type="dxa"/>
            <w:tcBorders>
              <w:top w:val="nil"/>
              <w:left w:val="single" w:sz="4"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i/>
                <w:iCs/>
                <w:sz w:val="20"/>
                <w:szCs w:val="20"/>
              </w:rPr>
              <w:t>Izvor financiranja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1.</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rPr>
                <w:rFonts w:ascii="Calibri" w:eastAsia="Calibri" w:hAnsi="Calibri" w:cs="Calibri"/>
                <w:b/>
                <w:bCs/>
                <w:sz w:val="20"/>
                <w:szCs w:val="20"/>
              </w:rPr>
            </w:pPr>
            <w:r w:rsidRPr="0F6ADA50">
              <w:rPr>
                <w:rFonts w:ascii="Calibri" w:eastAsia="Calibri" w:hAnsi="Calibri" w:cs="Calibri"/>
                <w:b/>
                <w:bCs/>
                <w:sz w:val="20"/>
                <w:szCs w:val="20"/>
              </w:rPr>
              <w:t>Hladnjak i bojler za PŠ</w:t>
            </w:r>
            <w:r w:rsidR="2956E016" w:rsidRPr="0F6ADA50">
              <w:rPr>
                <w:rFonts w:ascii="Calibri" w:eastAsia="Calibri" w:hAnsi="Calibri" w:cs="Calibri"/>
                <w:b/>
                <w:bCs/>
                <w:sz w:val="20"/>
                <w:szCs w:val="20"/>
              </w:rPr>
              <w:t xml:space="preserve"> Drenje</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495,96</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Zagrebačka županija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2.</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b/>
                <w:bCs/>
                <w:sz w:val="20"/>
                <w:szCs w:val="20"/>
              </w:rPr>
              <w:t>Rezalica za školsku kuhinju</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299,02</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Zagrebačka županija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3.</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b/>
                <w:bCs/>
                <w:sz w:val="20"/>
                <w:szCs w:val="20"/>
              </w:rPr>
              <w:t>Računalo za računovodstvo</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721,68</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Vlastita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4.</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rPr>
                <w:rFonts w:ascii="Calibri" w:eastAsia="Calibri" w:hAnsi="Calibri" w:cs="Calibri"/>
                <w:b/>
                <w:bCs/>
                <w:sz w:val="20"/>
                <w:szCs w:val="20"/>
              </w:rPr>
            </w:pPr>
            <w:r w:rsidRPr="0F6ADA50">
              <w:rPr>
                <w:rFonts w:ascii="Calibri" w:eastAsia="Calibri" w:hAnsi="Calibri" w:cs="Calibri"/>
                <w:b/>
                <w:bCs/>
                <w:sz w:val="20"/>
                <w:szCs w:val="20"/>
              </w:rPr>
              <w:t xml:space="preserve">Pisač </w:t>
            </w:r>
            <w:r w:rsidR="5F65DBA2" w:rsidRPr="0F6ADA50">
              <w:rPr>
                <w:rFonts w:ascii="Calibri" w:eastAsia="Calibri" w:hAnsi="Calibri" w:cs="Calibri"/>
                <w:b/>
                <w:bCs/>
                <w:sz w:val="20"/>
                <w:szCs w:val="20"/>
              </w:rPr>
              <w:t xml:space="preserve">za tajništvo </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381,25</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Vlastita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 xml:space="preserve"> </w:t>
            </w:r>
            <w:r w:rsidR="4B3C82D6" w:rsidRPr="0F6ADA50">
              <w:rPr>
                <w:rFonts w:ascii="Calibri" w:eastAsia="Calibri" w:hAnsi="Calibri" w:cs="Calibri"/>
                <w:sz w:val="20"/>
                <w:szCs w:val="20"/>
              </w:rPr>
              <w:t>5.</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b/>
                <w:bCs/>
                <w:sz w:val="20"/>
                <w:szCs w:val="20"/>
              </w:rPr>
              <w:t>Motorna leđna kosilica</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472,50</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Vlastita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 xml:space="preserve"> </w:t>
            </w:r>
            <w:r w:rsidR="6CE3DBE7" w:rsidRPr="0F6ADA50">
              <w:rPr>
                <w:rFonts w:ascii="Calibri" w:eastAsia="Calibri" w:hAnsi="Calibri" w:cs="Calibri"/>
                <w:sz w:val="20"/>
                <w:szCs w:val="20"/>
              </w:rPr>
              <w:t>6.</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b/>
                <w:bCs/>
                <w:sz w:val="20"/>
                <w:szCs w:val="20"/>
              </w:rPr>
              <w:t>Posuđe i pribor za školsku kuhinju</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7.456,69</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Zagrebačka županija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788AB927" w:rsidRDefault="788AB927" w:rsidP="0F6ADA50">
            <w:pPr>
              <w:spacing w:after="0"/>
              <w:jc w:val="center"/>
              <w:rPr>
                <w:rFonts w:ascii="Calibri" w:eastAsia="Calibri" w:hAnsi="Calibri" w:cs="Calibri"/>
                <w:sz w:val="20"/>
                <w:szCs w:val="20"/>
              </w:rPr>
            </w:pPr>
            <w:r w:rsidRPr="0F6ADA50">
              <w:rPr>
                <w:rFonts w:ascii="Calibri" w:eastAsia="Calibri" w:hAnsi="Calibri" w:cs="Calibri"/>
                <w:sz w:val="20"/>
                <w:szCs w:val="20"/>
              </w:rPr>
              <w:t>7.</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pPr>
            <w:r w:rsidRPr="0F6ADA50">
              <w:rPr>
                <w:rFonts w:ascii="Calibri" w:eastAsia="Calibri" w:hAnsi="Calibri" w:cs="Calibri"/>
                <w:b/>
                <w:bCs/>
                <w:sz w:val="20"/>
                <w:szCs w:val="20"/>
              </w:rPr>
              <w:t>Bojanje zidova u produženom boravku, kuhinji, učionici br. 3, uredu ravn</w:t>
            </w:r>
            <w:r w:rsidR="3CBDE4E0" w:rsidRPr="0F6ADA50">
              <w:rPr>
                <w:rFonts w:ascii="Calibri" w:eastAsia="Calibri" w:hAnsi="Calibri" w:cs="Calibri"/>
                <w:b/>
                <w:bCs/>
                <w:sz w:val="20"/>
                <w:szCs w:val="20"/>
              </w:rPr>
              <w:t>a</w:t>
            </w:r>
            <w:r w:rsidRPr="0F6ADA50">
              <w:rPr>
                <w:rFonts w:ascii="Calibri" w:eastAsia="Calibri" w:hAnsi="Calibri" w:cs="Calibri"/>
                <w:b/>
                <w:bCs/>
                <w:sz w:val="20"/>
                <w:szCs w:val="20"/>
              </w:rPr>
              <w:t>teljice i tajništvu</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1.775,00</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pPr>
            <w:r w:rsidRPr="0F6ADA50">
              <w:rPr>
                <w:rFonts w:ascii="Calibri" w:eastAsia="Calibri" w:hAnsi="Calibri" w:cs="Calibri"/>
                <w:i/>
                <w:iCs/>
                <w:sz w:val="20"/>
                <w:szCs w:val="20"/>
              </w:rPr>
              <w:t>Vlastita</w:t>
            </w:r>
          </w:p>
        </w:tc>
      </w:tr>
      <w:tr w:rsidR="0F6ADA50" w:rsidTr="00622B13">
        <w:trPr>
          <w:trHeight w:val="495"/>
        </w:trPr>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sz w:val="20"/>
                <w:szCs w:val="20"/>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Ukupno</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center"/>
            </w:pPr>
            <w:r w:rsidRPr="0F6ADA50">
              <w:rPr>
                <w:rFonts w:ascii="Calibri" w:eastAsia="Calibri" w:hAnsi="Calibri" w:cs="Calibri"/>
                <w:b/>
                <w:bCs/>
                <w:sz w:val="20"/>
                <w:szCs w:val="20"/>
              </w:rPr>
              <w:t>11.602,10</w:t>
            </w: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rsidR="0F6ADA50" w:rsidRDefault="0F6ADA50" w:rsidP="0F6ADA50">
            <w:pPr>
              <w:spacing w:after="0"/>
              <w:jc w:val="right"/>
              <w:rPr>
                <w:rFonts w:ascii="Calibri" w:eastAsia="Calibri" w:hAnsi="Calibri" w:cs="Calibri"/>
                <w:i/>
                <w:iCs/>
                <w:sz w:val="20"/>
                <w:szCs w:val="20"/>
              </w:rPr>
            </w:pPr>
          </w:p>
        </w:tc>
      </w:tr>
      <w:tr w:rsidR="0F6ADA50" w:rsidTr="00622B13">
        <w:trPr>
          <w:trHeight w:val="585"/>
        </w:trPr>
        <w:tc>
          <w:tcPr>
            <w:tcW w:w="9060" w:type="dxa"/>
            <w:gridSpan w:val="4"/>
            <w:tcBorders>
              <w:top w:val="nil"/>
              <w:left w:val="nil"/>
              <w:right w:val="none" w:sz="2" w:space="0" w:color="000000" w:themeColor="text1"/>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rPr>
              <w:t xml:space="preserve"> Prema izvorima financiranja,  sredstva su u ukupnom iznosu osigurana kako slijedi:</w:t>
            </w:r>
          </w:p>
        </w:tc>
      </w:tr>
      <w:tr w:rsidR="0F6ADA50" w:rsidTr="00622B13">
        <w:trPr>
          <w:trHeight w:val="255"/>
        </w:trPr>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1.</w:t>
            </w:r>
          </w:p>
        </w:tc>
        <w:tc>
          <w:tcPr>
            <w:tcW w:w="4530" w:type="dxa"/>
            <w:gridSpan w:val="2"/>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Zagrebačka županija</w:t>
            </w:r>
          </w:p>
        </w:tc>
        <w:tc>
          <w:tcPr>
            <w:tcW w:w="2265"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11.472,19</w:t>
            </w:r>
          </w:p>
        </w:tc>
      </w:tr>
      <w:tr w:rsidR="0F6ADA50" w:rsidTr="00622B13">
        <w:trPr>
          <w:trHeight w:val="255"/>
        </w:trPr>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2.</w:t>
            </w:r>
          </w:p>
        </w:tc>
        <w:tc>
          <w:tcPr>
            <w:tcW w:w="4530" w:type="dxa"/>
            <w:gridSpan w:val="2"/>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MZO</w:t>
            </w:r>
          </w:p>
        </w:tc>
        <w:tc>
          <w:tcPr>
            <w:tcW w:w="2265" w:type="dxa"/>
            <w:tcBorders>
              <w:top w:val="single" w:sz="4" w:space="0" w:color="auto"/>
              <w:left w:val="nil"/>
              <w:bottom w:val="single" w:sz="4" w:space="0" w:color="auto"/>
              <w:right w:val="single" w:sz="4" w:space="0" w:color="auto"/>
            </w:tcBorders>
            <w:shd w:val="clear" w:color="auto" w:fill="FFFFFF" w:themeFill="background1"/>
            <w:tcMar>
              <w:top w:w="15" w:type="dxa"/>
              <w:left w:w="15" w:type="dxa"/>
              <w:right w:w="15" w:type="dxa"/>
            </w:tcMar>
            <w:vAlign w:val="bottom"/>
          </w:tcPr>
          <w:p w:rsidR="0F6ADA50" w:rsidRDefault="0F6ADA50" w:rsidP="0F6ADA50">
            <w:pPr>
              <w:spacing w:after="0"/>
              <w:jc w:val="right"/>
            </w:pPr>
            <w:r w:rsidRPr="0F6ADA50">
              <w:rPr>
                <w:rFonts w:ascii="Calibri" w:eastAsia="Calibri" w:hAnsi="Calibri" w:cs="Calibri"/>
                <w:sz w:val="20"/>
                <w:szCs w:val="20"/>
              </w:rPr>
              <w:t>1.343,70</w:t>
            </w:r>
          </w:p>
        </w:tc>
      </w:tr>
      <w:tr w:rsidR="0F6ADA50" w:rsidTr="00622B13">
        <w:trPr>
          <w:trHeight w:val="255"/>
        </w:trPr>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3.</w:t>
            </w:r>
          </w:p>
        </w:tc>
        <w:tc>
          <w:tcPr>
            <w:tcW w:w="4530" w:type="dxa"/>
            <w:gridSpan w:val="2"/>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Vlastita sredstva škole</w:t>
            </w:r>
          </w:p>
        </w:tc>
        <w:tc>
          <w:tcPr>
            <w:tcW w:w="2265"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3.350,43</w:t>
            </w:r>
          </w:p>
        </w:tc>
      </w:tr>
      <w:tr w:rsidR="0F6ADA50" w:rsidTr="00622B13">
        <w:trPr>
          <w:trHeight w:val="255"/>
        </w:trPr>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4.</w:t>
            </w:r>
          </w:p>
        </w:tc>
        <w:tc>
          <w:tcPr>
            <w:tcW w:w="2265" w:type="dxa"/>
            <w:tcBorders>
              <w:top w:val="single" w:sz="4" w:space="0" w:color="auto"/>
              <w:left w:val="single" w:sz="4" w:space="0" w:color="auto"/>
              <w:bottom w:val="single" w:sz="4" w:space="0" w:color="auto"/>
              <w:right w:val="nil"/>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Općina Brdovec</w:t>
            </w:r>
          </w:p>
        </w:tc>
        <w:tc>
          <w:tcPr>
            <w:tcW w:w="2265" w:type="dxa"/>
            <w:tcBorders>
              <w:top w:val="nil"/>
              <w:left w:val="nil"/>
              <w:bottom w:val="single" w:sz="4" w:space="0" w:color="auto"/>
              <w:right w:val="single" w:sz="4" w:space="0" w:color="000000" w:themeColor="text1"/>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 xml:space="preserve"> </w:t>
            </w:r>
          </w:p>
        </w:tc>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 xml:space="preserve"> </w:t>
            </w:r>
          </w:p>
        </w:tc>
      </w:tr>
      <w:tr w:rsidR="0F6ADA50" w:rsidTr="00622B13">
        <w:trPr>
          <w:trHeight w:val="255"/>
        </w:trPr>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5.</w:t>
            </w:r>
          </w:p>
        </w:tc>
        <w:tc>
          <w:tcPr>
            <w:tcW w:w="2265" w:type="dxa"/>
            <w:tcBorders>
              <w:top w:val="single" w:sz="4" w:space="0" w:color="auto"/>
              <w:left w:val="single" w:sz="4" w:space="0" w:color="auto"/>
              <w:bottom w:val="single" w:sz="4" w:space="0" w:color="auto"/>
              <w:right w:val="nil"/>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Donacije</w:t>
            </w:r>
          </w:p>
        </w:tc>
        <w:tc>
          <w:tcPr>
            <w:tcW w:w="2265"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 xml:space="preserve"> </w:t>
            </w:r>
          </w:p>
        </w:tc>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13.309,71</w:t>
            </w:r>
          </w:p>
        </w:tc>
      </w:tr>
      <w:tr w:rsidR="0F6ADA50" w:rsidTr="00622B13">
        <w:trPr>
          <w:trHeight w:val="255"/>
        </w:trPr>
        <w:tc>
          <w:tcPr>
            <w:tcW w:w="2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 xml:space="preserve"> </w:t>
            </w:r>
          </w:p>
        </w:tc>
        <w:tc>
          <w:tcPr>
            <w:tcW w:w="4530" w:type="dxa"/>
            <w:gridSpan w:val="2"/>
            <w:tcBorders>
              <w:top w:val="single" w:sz="4" w:space="0" w:color="auto"/>
              <w:left w:val="single" w:sz="4" w:space="0" w:color="auto"/>
              <w:bottom w:val="single" w:sz="4" w:space="0" w:color="auto"/>
              <w:right w:val="single" w:sz="4" w:space="0" w:color="000000" w:themeColor="text1"/>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Ukupno uloženih sredstava</w:t>
            </w:r>
          </w:p>
        </w:tc>
        <w:tc>
          <w:tcPr>
            <w:tcW w:w="2265" w:type="dxa"/>
            <w:tcBorders>
              <w:top w:val="single" w:sz="4" w:space="0" w:color="auto"/>
              <w:left w:val="nil"/>
              <w:bottom w:val="single" w:sz="4" w:space="0" w:color="auto"/>
              <w:right w:val="single" w:sz="4" w:space="0" w:color="auto"/>
            </w:tcBorders>
            <w:tcMar>
              <w:top w:w="15" w:type="dxa"/>
              <w:left w:w="15" w:type="dxa"/>
              <w:right w:w="15" w:type="dxa"/>
            </w:tcMar>
            <w:vAlign w:val="bottom"/>
          </w:tcPr>
          <w:p w:rsidR="0F6ADA50" w:rsidRDefault="0F6ADA50" w:rsidP="0F6ADA50">
            <w:pPr>
              <w:spacing w:after="0"/>
            </w:pPr>
            <w:r w:rsidRPr="0F6ADA50">
              <w:rPr>
                <w:rFonts w:ascii="Calibri" w:eastAsia="Calibri" w:hAnsi="Calibri" w:cs="Calibri"/>
                <w:sz w:val="20"/>
                <w:szCs w:val="20"/>
              </w:rPr>
              <w:t>29.476,03</w:t>
            </w:r>
          </w:p>
        </w:tc>
      </w:tr>
    </w:tbl>
    <w:p w:rsidR="00622B13" w:rsidRDefault="00622B13" w:rsidP="00944FE2">
      <w:pPr>
        <w:keepNext/>
        <w:suppressAutoHyphens/>
        <w:autoSpaceDN w:val="0"/>
        <w:spacing w:after="0" w:line="240" w:lineRule="auto"/>
        <w:textAlignment w:val="baseline"/>
        <w:outlineLvl w:val="0"/>
        <w:rPr>
          <w:rFonts w:ascii="Calibri" w:eastAsia="Times New Roman" w:hAnsi="Calibri" w:cs="Calibri"/>
          <w:b/>
          <w:sz w:val="24"/>
          <w:szCs w:val="20"/>
          <w:lang w:eastAsia="hr-HR"/>
        </w:rPr>
      </w:pPr>
    </w:p>
    <w:p w:rsidR="00944FE2" w:rsidRPr="008D0B3F" w:rsidRDefault="00944FE2" w:rsidP="00944FE2">
      <w:pPr>
        <w:keepNext/>
        <w:suppressAutoHyphens/>
        <w:autoSpaceDN w:val="0"/>
        <w:spacing w:after="0" w:line="240" w:lineRule="auto"/>
        <w:textAlignment w:val="baseline"/>
        <w:outlineLvl w:val="0"/>
        <w:rPr>
          <w:rFonts w:ascii="Calibri" w:eastAsia="Times New Roman" w:hAnsi="Calibri" w:cs="Calibri"/>
          <w:b/>
          <w:color w:val="009999"/>
          <w:sz w:val="24"/>
          <w:szCs w:val="20"/>
          <w:lang w:eastAsia="hr-HR"/>
        </w:rPr>
      </w:pPr>
      <w:r w:rsidRPr="008D0B3F">
        <w:rPr>
          <w:rFonts w:ascii="Calibri" w:eastAsia="Times New Roman" w:hAnsi="Calibri" w:cs="Calibri"/>
          <w:b/>
          <w:color w:val="009999"/>
          <w:sz w:val="24"/>
          <w:szCs w:val="20"/>
          <w:lang w:eastAsia="hr-HR"/>
        </w:rPr>
        <w:t>II. ORGANIZACIJA RADA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u w:val="single"/>
          <w:lang w:eastAsia="hr-HR"/>
        </w:rPr>
      </w:pPr>
      <w:r w:rsidRPr="00944FE2">
        <w:rPr>
          <w:rFonts w:ascii="Calibri" w:eastAsia="Times New Roman" w:hAnsi="Calibri" w:cs="Calibri"/>
          <w:b/>
          <w:sz w:val="24"/>
          <w:szCs w:val="20"/>
          <w:u w:val="single"/>
          <w:lang w:eastAsia="hr-HR"/>
        </w:rPr>
        <w:t>1.  Podaci o učenicima, razrednim odjelima i organizaciji nastave</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tbl>
      <w:tblPr>
        <w:tblW w:w="0" w:type="auto"/>
        <w:tblLayout w:type="fixed"/>
        <w:tblLook w:val="06A0" w:firstRow="1" w:lastRow="0" w:firstColumn="1" w:lastColumn="0" w:noHBand="1" w:noVBand="1"/>
      </w:tblPr>
      <w:tblGrid>
        <w:gridCol w:w="1575"/>
        <w:gridCol w:w="990"/>
        <w:gridCol w:w="1185"/>
        <w:gridCol w:w="990"/>
        <w:gridCol w:w="1305"/>
        <w:gridCol w:w="990"/>
        <w:gridCol w:w="1095"/>
      </w:tblGrid>
      <w:tr w:rsidR="393522D8" w:rsidTr="393522D8">
        <w:trPr>
          <w:trHeight w:val="360"/>
        </w:trPr>
        <w:tc>
          <w:tcPr>
            <w:tcW w:w="1575" w:type="dxa"/>
            <w:tcBorders>
              <w:top w:val="single" w:sz="8" w:space="0" w:color="auto"/>
              <w:left w:val="single" w:sz="8" w:space="0" w:color="auto"/>
              <w:bottom w:val="nil"/>
              <w:right w:val="single" w:sz="8" w:space="0" w:color="auto"/>
            </w:tcBorders>
            <w:tcMar>
              <w:left w:w="30" w:type="dxa"/>
              <w:right w:w="30" w:type="dxa"/>
            </w:tcMar>
          </w:tcPr>
          <w:p w:rsidR="393522D8" w:rsidRDefault="393522D8" w:rsidP="393522D8">
            <w:pPr>
              <w:spacing w:after="0"/>
              <w:jc w:val="right"/>
              <w:rPr>
                <w:rFonts w:ascii="Arial" w:eastAsia="Arial" w:hAnsi="Arial" w:cs="Arial"/>
                <w:sz w:val="20"/>
                <w:szCs w:val="20"/>
                <w:lang w:val="pl"/>
              </w:rPr>
            </w:pPr>
          </w:p>
        </w:tc>
        <w:tc>
          <w:tcPr>
            <w:tcW w:w="2175" w:type="dxa"/>
            <w:gridSpan w:val="2"/>
            <w:tcBorders>
              <w:top w:val="single" w:sz="8" w:space="0" w:color="auto"/>
              <w:left w:val="single" w:sz="8" w:space="0" w:color="auto"/>
              <w:bottom w:val="nil"/>
              <w:right w:val="single" w:sz="8" w:space="0" w:color="auto"/>
            </w:tcBorders>
            <w:tcMar>
              <w:left w:w="30" w:type="dxa"/>
              <w:right w:w="30" w:type="dxa"/>
            </w:tcMar>
          </w:tcPr>
          <w:p w:rsidR="393522D8" w:rsidRDefault="393522D8" w:rsidP="393522D8">
            <w:pPr>
              <w:spacing w:after="0"/>
            </w:pPr>
            <w:r w:rsidRPr="393522D8">
              <w:rPr>
                <w:rFonts w:ascii="Arial" w:eastAsia="Arial" w:hAnsi="Arial" w:cs="Arial"/>
                <w:sz w:val="18"/>
                <w:szCs w:val="18"/>
                <w:lang w:val="en-US"/>
              </w:rPr>
              <w:t>RAZREDNA NASTAVA</w:t>
            </w:r>
          </w:p>
        </w:tc>
        <w:tc>
          <w:tcPr>
            <w:tcW w:w="2295" w:type="dxa"/>
            <w:gridSpan w:val="2"/>
            <w:tcBorders>
              <w:top w:val="single" w:sz="8" w:space="0" w:color="auto"/>
              <w:left w:val="nil"/>
              <w:bottom w:val="nil"/>
              <w:right w:val="single" w:sz="8" w:space="0" w:color="auto"/>
            </w:tcBorders>
            <w:tcMar>
              <w:left w:w="30" w:type="dxa"/>
              <w:right w:w="30" w:type="dxa"/>
            </w:tcMar>
          </w:tcPr>
          <w:p w:rsidR="393522D8" w:rsidRDefault="393522D8" w:rsidP="393522D8">
            <w:pPr>
              <w:spacing w:after="0"/>
            </w:pPr>
            <w:r w:rsidRPr="393522D8">
              <w:rPr>
                <w:rFonts w:ascii="Arial" w:eastAsia="Arial" w:hAnsi="Arial" w:cs="Arial"/>
                <w:sz w:val="18"/>
                <w:szCs w:val="18"/>
                <w:lang w:val="en-US"/>
              </w:rPr>
              <w:t>PREDMETNA NASTAVA</w:t>
            </w:r>
          </w:p>
        </w:tc>
        <w:tc>
          <w:tcPr>
            <w:tcW w:w="2085" w:type="dxa"/>
            <w:gridSpan w:val="2"/>
            <w:tcBorders>
              <w:top w:val="single" w:sz="8" w:space="0" w:color="auto"/>
              <w:left w:val="nil"/>
              <w:bottom w:val="nil"/>
              <w:right w:val="single" w:sz="8" w:space="0" w:color="auto"/>
            </w:tcBorders>
            <w:tcMar>
              <w:left w:w="30" w:type="dxa"/>
              <w:right w:w="30" w:type="dxa"/>
            </w:tcMar>
          </w:tcPr>
          <w:p w:rsidR="393522D8" w:rsidRDefault="393522D8" w:rsidP="393522D8">
            <w:pPr>
              <w:spacing w:after="0"/>
            </w:pPr>
            <w:r w:rsidRPr="393522D8">
              <w:rPr>
                <w:rFonts w:ascii="Arial" w:eastAsia="Arial" w:hAnsi="Arial" w:cs="Arial"/>
                <w:sz w:val="20"/>
                <w:szCs w:val="20"/>
                <w:lang w:val="en-US"/>
              </w:rPr>
              <w:t xml:space="preserve">      UKUPNO</w:t>
            </w:r>
          </w:p>
        </w:tc>
      </w:tr>
      <w:tr w:rsidR="393522D8" w:rsidTr="393522D8">
        <w:trPr>
          <w:trHeight w:val="255"/>
        </w:trPr>
        <w:tc>
          <w:tcPr>
            <w:tcW w:w="1575" w:type="dxa"/>
            <w:tcBorders>
              <w:top w:val="nil"/>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OBILJEŽJE</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18"/>
                <w:szCs w:val="18"/>
                <w:lang w:val="en-US"/>
              </w:rPr>
              <w:t>Učenika</w:t>
            </w:r>
          </w:p>
        </w:tc>
        <w:tc>
          <w:tcPr>
            <w:tcW w:w="118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18"/>
                <w:szCs w:val="18"/>
                <w:lang w:val="en-US"/>
              </w:rPr>
              <w:t>Odjela</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18"/>
                <w:szCs w:val="18"/>
                <w:lang w:val="en-US"/>
              </w:rPr>
              <w:t>Učenika</w:t>
            </w:r>
          </w:p>
        </w:tc>
        <w:tc>
          <w:tcPr>
            <w:tcW w:w="130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18"/>
                <w:szCs w:val="18"/>
                <w:lang w:val="en-US"/>
              </w:rPr>
              <w:t>Odjela</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18"/>
                <w:szCs w:val="18"/>
                <w:lang w:val="en-US"/>
              </w:rPr>
              <w:t>Učenika</w:t>
            </w:r>
          </w:p>
        </w:tc>
        <w:tc>
          <w:tcPr>
            <w:tcW w:w="109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18"/>
                <w:szCs w:val="18"/>
                <w:lang w:val="en-US"/>
              </w:rPr>
              <w:t>Odjela</w:t>
            </w:r>
          </w:p>
        </w:tc>
      </w:tr>
      <w:tr w:rsidR="393522D8" w:rsidTr="393522D8">
        <w:trPr>
          <w:trHeight w:val="375"/>
        </w:trPr>
        <w:tc>
          <w:tcPr>
            <w:tcW w:w="157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Matična škola</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111</w:t>
            </w:r>
          </w:p>
        </w:tc>
        <w:tc>
          <w:tcPr>
            <w:tcW w:w="118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8</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162</w:t>
            </w:r>
          </w:p>
        </w:tc>
        <w:tc>
          <w:tcPr>
            <w:tcW w:w="130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8</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273</w:t>
            </w:r>
          </w:p>
        </w:tc>
        <w:tc>
          <w:tcPr>
            <w:tcW w:w="109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16</w:t>
            </w:r>
          </w:p>
        </w:tc>
      </w:tr>
      <w:tr w:rsidR="393522D8" w:rsidTr="393522D8">
        <w:trPr>
          <w:trHeight w:val="360"/>
        </w:trPr>
        <w:tc>
          <w:tcPr>
            <w:tcW w:w="157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PŠ Drenje</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7</w:t>
            </w:r>
          </w:p>
        </w:tc>
        <w:tc>
          <w:tcPr>
            <w:tcW w:w="118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 xml:space="preserve"> </w:t>
            </w:r>
          </w:p>
        </w:tc>
        <w:tc>
          <w:tcPr>
            <w:tcW w:w="130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 xml:space="preserve"> </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7</w:t>
            </w:r>
          </w:p>
        </w:tc>
        <w:tc>
          <w:tcPr>
            <w:tcW w:w="109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w:t>
            </w:r>
          </w:p>
        </w:tc>
      </w:tr>
      <w:tr w:rsidR="393522D8" w:rsidTr="393522D8">
        <w:trPr>
          <w:trHeight w:val="390"/>
        </w:trPr>
        <w:tc>
          <w:tcPr>
            <w:tcW w:w="157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UKUPNO</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118</w:t>
            </w:r>
          </w:p>
        </w:tc>
        <w:tc>
          <w:tcPr>
            <w:tcW w:w="118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9</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162</w:t>
            </w:r>
          </w:p>
        </w:tc>
        <w:tc>
          <w:tcPr>
            <w:tcW w:w="130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8</w:t>
            </w:r>
          </w:p>
        </w:tc>
        <w:tc>
          <w:tcPr>
            <w:tcW w:w="990"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280</w:t>
            </w:r>
          </w:p>
        </w:tc>
        <w:tc>
          <w:tcPr>
            <w:tcW w:w="1095" w:type="dxa"/>
            <w:tcBorders>
              <w:top w:val="single" w:sz="8" w:space="0" w:color="auto"/>
              <w:left w:val="single" w:sz="8" w:space="0" w:color="auto"/>
              <w:bottom w:val="single" w:sz="8" w:space="0" w:color="auto"/>
              <w:right w:val="single" w:sz="8" w:space="0" w:color="auto"/>
            </w:tcBorders>
            <w:tcMar>
              <w:left w:w="30" w:type="dxa"/>
              <w:right w:w="30" w:type="dxa"/>
            </w:tcMar>
          </w:tcPr>
          <w:p w:rsidR="393522D8" w:rsidRDefault="393522D8" w:rsidP="393522D8">
            <w:pPr>
              <w:spacing w:after="0"/>
              <w:jc w:val="center"/>
            </w:pPr>
            <w:r w:rsidRPr="393522D8">
              <w:rPr>
                <w:rFonts w:ascii="Arial" w:eastAsia="Arial" w:hAnsi="Arial" w:cs="Arial"/>
                <w:sz w:val="20"/>
                <w:szCs w:val="20"/>
                <w:lang w:val="en-US"/>
              </w:rPr>
              <w:t>17</w:t>
            </w:r>
          </w:p>
        </w:tc>
      </w:tr>
    </w:tbl>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p>
    <w:p w:rsidR="393522D8" w:rsidRDefault="393522D8" w:rsidP="393522D8">
      <w:pPr>
        <w:spacing w:after="0" w:line="240" w:lineRule="auto"/>
        <w:rPr>
          <w:rFonts w:ascii="Calibri" w:eastAsia="Times New Roman" w:hAnsi="Calibri" w:cs="Calibri"/>
          <w:sz w:val="24"/>
          <w:szCs w:val="24"/>
          <w:lang w:eastAsia="hr-HR"/>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r w:rsidRPr="00944FE2">
        <w:rPr>
          <w:rFonts w:ascii="Calibri" w:eastAsia="Times New Roman" w:hAnsi="Calibri" w:cs="Calibri"/>
          <w:sz w:val="20"/>
          <w:szCs w:val="20"/>
          <w:lang w:eastAsia="hr-HR"/>
        </w:rPr>
        <w:tab/>
      </w:r>
      <w:r w:rsidRPr="00944FE2">
        <w:rPr>
          <w:rFonts w:ascii="Calibri" w:eastAsia="Times New Roman" w:hAnsi="Calibri" w:cs="Calibri"/>
          <w:sz w:val="24"/>
          <w:szCs w:val="24"/>
          <w:lang w:eastAsia="hr-HR"/>
        </w:rPr>
        <w:t xml:space="preserve"> </w:t>
      </w:r>
      <w:r>
        <w:tab/>
      </w:r>
      <w:r w:rsidR="393522D8" w:rsidRPr="393522D8">
        <w:rPr>
          <w:rFonts w:ascii="Calibri" w:eastAsia="Times New Roman" w:hAnsi="Calibri" w:cs="Calibri"/>
          <w:sz w:val="24"/>
          <w:szCs w:val="24"/>
          <w:lang w:eastAsia="hr-HR"/>
        </w:rPr>
        <w:t>OŠ Ivana Perkovca ima 17 razrednih odjela od čega je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u matičnoj školi 16 čistih razrednih odjela (8 u RN i 8 u PN)</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u Područnoj školi Drenje 1 kombinirani razredni odjel (kombinacija II., III. i IV.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razred).</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Uz to imamo i dvije skupine produženog boravka (lokalno financiranje).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Na školi djeluju i 4 posebne kombinirane odgojno-obrazovne skupine za učenike s teškoćama u razvoju djelomično integrirane u redovnu nastavu.</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Ukupan broj učenika bio je tijekom godine vrlo promjenjiv zbog velike fluktuacije učenika, naročito djece iz Dječjeg doma Laduč koja tijekom cijele školske godine odlaze ili dolaze u Dom.</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Nastava je bila organizirana u petodnevnom radnom tjednu u dvije smjene (uz izmjenjivost smjena).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I. SMJENA: I.a, I.b, II.a, II.b, III.a, III.b, IV.a, IV.b, 2 posebne od.-ob. skupine, PŠ Drenje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II. SMJENA: V.a, V.b, VI.a, VI.b,VII.a, VII.b, VIII.a, VIII.b, 2 posebne od.-ob.</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skupine, produženi boravak.</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Trajanje nastave u jednoj smjeni bilo je od 8,00-13,05 sati,  u drugoj od 14,00-19,05 sati.</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Za vrijeme nastave organizirano je dežurstvo učitelja koje se provodi za vrijeme svih odmora po hodnicima i stubištu škole. Svi učitelji predmetne i razredne nastave te defektolozi posebnih skupina provode dežurstvo.</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Učitelji razredne nastave dežuraju i na autobusnoj stanici, nakon nastave, prilikom odlaska učenika kući.</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pPr>
    </w:p>
    <w:p w:rsidR="00944FE2" w:rsidRPr="00944FE2" w:rsidRDefault="393522D8" w:rsidP="00944FE2">
      <w:pPr>
        <w:suppressAutoHyphens/>
        <w:autoSpaceDN w:val="0"/>
        <w:spacing w:after="0" w:line="240" w:lineRule="auto"/>
        <w:jc w:val="both"/>
        <w:textAlignment w:val="baseline"/>
        <w:rPr>
          <w:rFonts w:ascii="Calibri" w:eastAsia="Times New Roman" w:hAnsi="Calibri" w:cs="Calibri"/>
          <w:b/>
          <w:sz w:val="24"/>
          <w:szCs w:val="24"/>
        </w:rPr>
      </w:pPr>
      <w:r w:rsidRPr="393522D8">
        <w:rPr>
          <w:rFonts w:ascii="Calibri" w:eastAsia="Times New Roman" w:hAnsi="Calibri" w:cs="Calibri"/>
          <w:b/>
          <w:bCs/>
          <w:sz w:val="24"/>
          <w:szCs w:val="24"/>
        </w:rPr>
        <w:t>2. Godišnji kalendar rada škole</w:t>
      </w:r>
    </w:p>
    <w:tbl>
      <w:tblPr>
        <w:tblStyle w:val="Reetkatablice"/>
        <w:tblW w:w="9060" w:type="dxa"/>
        <w:tblLayout w:type="fixed"/>
        <w:tblLook w:val="06A0" w:firstRow="1" w:lastRow="0" w:firstColumn="1" w:lastColumn="0" w:noHBand="1" w:noVBand="1"/>
      </w:tblPr>
      <w:tblGrid>
        <w:gridCol w:w="1495"/>
        <w:gridCol w:w="765"/>
        <w:gridCol w:w="795"/>
        <w:gridCol w:w="1320"/>
        <w:gridCol w:w="1191"/>
        <w:gridCol w:w="3494"/>
      </w:tblGrid>
      <w:tr w:rsidR="393522D8" w:rsidTr="0F6ADA50">
        <w:trPr>
          <w:trHeight w:val="315"/>
        </w:trPr>
        <w:tc>
          <w:tcPr>
            <w:tcW w:w="1495" w:type="dxa"/>
            <w:tcBorders>
              <w:top w:val="single" w:sz="8" w:space="0" w:color="auto"/>
              <w:left w:val="double" w:sz="6" w:space="0" w:color="auto"/>
              <w:bottom w:val="nil"/>
              <w:right w:val="single" w:sz="8"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OBRAZOVNO RAZDOBLJE</w:t>
            </w:r>
          </w:p>
        </w:tc>
        <w:tc>
          <w:tcPr>
            <w:tcW w:w="765" w:type="dxa"/>
            <w:tcBorders>
              <w:top w:val="single" w:sz="8" w:space="0" w:color="auto"/>
              <w:left w:val="single" w:sz="8" w:space="0" w:color="auto"/>
              <w:bottom w:val="nil"/>
              <w:right w:val="single" w:sz="8"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MJESEC</w:t>
            </w:r>
          </w:p>
        </w:tc>
        <w:tc>
          <w:tcPr>
            <w:tcW w:w="2115" w:type="dxa"/>
            <w:gridSpan w:val="2"/>
            <w:tcBorders>
              <w:top w:val="single" w:sz="8" w:space="0" w:color="auto"/>
              <w:left w:val="single" w:sz="8" w:space="0" w:color="auto"/>
              <w:bottom w:val="nil"/>
              <w:right w:val="nil"/>
            </w:tcBorders>
            <w:shd w:val="clear" w:color="auto" w:fill="CCFFCC"/>
            <w:tcMar>
              <w:left w:w="108" w:type="dxa"/>
              <w:right w:w="108" w:type="dxa"/>
            </w:tcMar>
            <w:vAlign w:val="center"/>
          </w:tcPr>
          <w:p w:rsidR="393522D8" w:rsidRDefault="393522D8" w:rsidP="393522D8">
            <w:r w:rsidRPr="393522D8">
              <w:rPr>
                <w:rFonts w:ascii="Calibri" w:eastAsia="Calibri" w:hAnsi="Calibri" w:cs="Calibri"/>
                <w:b/>
                <w:bCs/>
                <w:color w:val="000000" w:themeColor="text1"/>
                <w:sz w:val="20"/>
                <w:szCs w:val="20"/>
              </w:rPr>
              <w:t>BROJ DANA</w:t>
            </w:r>
          </w:p>
        </w:tc>
        <w:tc>
          <w:tcPr>
            <w:tcW w:w="1191" w:type="dxa"/>
            <w:tcBorders>
              <w:top w:val="single" w:sz="8" w:space="0" w:color="auto"/>
              <w:left w:val="single" w:sz="8" w:space="0" w:color="auto"/>
              <w:bottom w:val="nil"/>
              <w:right w:val="single" w:sz="8"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BLAGDANI I NERADNI DANI</w:t>
            </w:r>
          </w:p>
        </w:tc>
        <w:tc>
          <w:tcPr>
            <w:tcW w:w="3494" w:type="dxa"/>
            <w:tcBorders>
              <w:top w:val="single" w:sz="8" w:space="0" w:color="auto"/>
              <w:left w:val="single" w:sz="8" w:space="0" w:color="auto"/>
              <w:bottom w:val="nil"/>
              <w:right w:val="double" w:sz="6"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ZNAČAJNI DATUMI</w:t>
            </w:r>
          </w:p>
        </w:tc>
      </w:tr>
      <w:tr w:rsidR="393522D8" w:rsidTr="0F6ADA50">
        <w:trPr>
          <w:trHeight w:val="120"/>
        </w:trPr>
        <w:tc>
          <w:tcPr>
            <w:tcW w:w="1495" w:type="dxa"/>
            <w:tcBorders>
              <w:top w:val="nil"/>
              <w:left w:val="double" w:sz="6" w:space="0" w:color="auto"/>
              <w:bottom w:val="single" w:sz="8" w:space="0" w:color="auto"/>
              <w:right w:val="single" w:sz="8"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single" w:sz="8" w:space="0" w:color="auto"/>
              <w:right w:val="single" w:sz="8"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c>
          <w:tcPr>
            <w:tcW w:w="795" w:type="dxa"/>
            <w:tcBorders>
              <w:top w:val="single" w:sz="8" w:space="0" w:color="auto"/>
              <w:left w:val="single" w:sz="8" w:space="0" w:color="auto"/>
              <w:bottom w:val="single" w:sz="8" w:space="0" w:color="auto"/>
              <w:right w:val="single" w:sz="8"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RADNIH</w:t>
            </w:r>
          </w:p>
        </w:tc>
        <w:tc>
          <w:tcPr>
            <w:tcW w:w="1320" w:type="dxa"/>
            <w:tcBorders>
              <w:top w:val="single" w:sz="8" w:space="0" w:color="auto"/>
              <w:left w:val="single" w:sz="8" w:space="0" w:color="auto"/>
              <w:bottom w:val="single" w:sz="8" w:space="0" w:color="auto"/>
              <w:right w:val="single" w:sz="8"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NASTAVNIH</w:t>
            </w:r>
          </w:p>
        </w:tc>
        <w:tc>
          <w:tcPr>
            <w:tcW w:w="1191" w:type="dxa"/>
            <w:tcBorders>
              <w:top w:val="nil"/>
              <w:left w:val="single" w:sz="8" w:space="0" w:color="auto"/>
              <w:bottom w:val="single" w:sz="8" w:space="0" w:color="auto"/>
              <w:right w:val="single" w:sz="8"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c>
          <w:tcPr>
            <w:tcW w:w="3494" w:type="dxa"/>
            <w:tcBorders>
              <w:top w:val="nil"/>
              <w:left w:val="single" w:sz="8" w:space="0" w:color="auto"/>
              <w:bottom w:val="single" w:sz="8" w:space="0" w:color="auto"/>
              <w:right w:val="double" w:sz="6"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r>
      <w:tr w:rsidR="393522D8" w:rsidTr="0F6ADA50">
        <w:trPr>
          <w:trHeight w:val="75"/>
        </w:trPr>
        <w:tc>
          <w:tcPr>
            <w:tcW w:w="1495" w:type="dxa"/>
            <w:tcBorders>
              <w:top w:val="single" w:sz="8" w:space="0" w:color="auto"/>
              <w:left w:val="double" w:sz="6"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16"/>
                <w:szCs w:val="16"/>
              </w:rPr>
              <w:t>1</w:t>
            </w:r>
          </w:p>
        </w:tc>
        <w:tc>
          <w:tcPr>
            <w:tcW w:w="765"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16"/>
                <w:szCs w:val="16"/>
              </w:rPr>
              <w:t>2</w:t>
            </w:r>
          </w:p>
        </w:tc>
        <w:tc>
          <w:tcPr>
            <w:tcW w:w="795"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16"/>
                <w:szCs w:val="16"/>
              </w:rPr>
              <w:t>3</w:t>
            </w:r>
          </w:p>
        </w:tc>
        <w:tc>
          <w:tcPr>
            <w:tcW w:w="1320"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16"/>
                <w:szCs w:val="16"/>
              </w:rPr>
              <w:t>4</w:t>
            </w:r>
          </w:p>
        </w:tc>
        <w:tc>
          <w:tcPr>
            <w:tcW w:w="1191"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16"/>
                <w:szCs w:val="16"/>
              </w:rPr>
              <w:t>5</w:t>
            </w:r>
          </w:p>
        </w:tc>
        <w:tc>
          <w:tcPr>
            <w:tcW w:w="3494" w:type="dxa"/>
            <w:tcBorders>
              <w:top w:val="single" w:sz="8" w:space="0" w:color="auto"/>
              <w:left w:val="single" w:sz="8" w:space="0" w:color="auto"/>
              <w:bottom w:val="single" w:sz="8" w:space="0" w:color="auto"/>
              <w:right w:val="double" w:sz="6" w:space="0" w:color="auto"/>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16"/>
                <w:szCs w:val="16"/>
              </w:rPr>
              <w:t>6</w:t>
            </w:r>
          </w:p>
        </w:tc>
      </w:tr>
      <w:tr w:rsidR="393522D8" w:rsidTr="0F6ADA50">
        <w:trPr>
          <w:trHeight w:val="120"/>
        </w:trPr>
        <w:tc>
          <w:tcPr>
            <w:tcW w:w="1495" w:type="dxa"/>
            <w:tcBorders>
              <w:top w:val="single" w:sz="8" w:space="0" w:color="auto"/>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Prvo</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9.</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22</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20</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8</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06.09. - prvi nastavni dan</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polugodište</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w:t>
            </w:r>
          </w:p>
        </w:tc>
      </w:tr>
      <w:tr w:rsidR="393522D8" w:rsidTr="0F6ADA50">
        <w:trPr>
          <w:trHeight w:val="225"/>
        </w:trPr>
        <w:tc>
          <w:tcPr>
            <w:tcW w:w="1495" w:type="dxa"/>
            <w:tcBorders>
              <w:top w:val="nil"/>
              <w:left w:val="double" w:sz="6" w:space="0" w:color="auto"/>
              <w:bottom w:val="nil"/>
              <w:right w:val="nil"/>
            </w:tcBorders>
            <w:shd w:val="clear" w:color="auto" w:fill="FFFFFF" w:themeFill="background1"/>
            <w:tcMar>
              <w:left w:w="108" w:type="dxa"/>
              <w:right w:w="108" w:type="dxa"/>
            </w:tcMar>
            <w:vAlign w:val="bottom"/>
          </w:tcPr>
          <w:p w:rsidR="393522D8" w:rsidRDefault="393522D8" w:rsidP="393522D8">
            <w:pPr>
              <w:jc w:val="center"/>
            </w:pPr>
            <w:r w:rsidRPr="393522D8">
              <w:rPr>
                <w:rFonts w:ascii="Calibri" w:eastAsia="Calibri" w:hAnsi="Calibri" w:cs="Calibri"/>
                <w:color w:val="000000" w:themeColor="text1"/>
                <w:sz w:val="20"/>
                <w:szCs w:val="20"/>
              </w:rPr>
              <w:t>05.09.2022.-</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10.</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21</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20</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10</w:t>
            </w:r>
          </w:p>
        </w:tc>
        <w:tc>
          <w:tcPr>
            <w:tcW w:w="3494" w:type="dxa"/>
            <w:tcBorders>
              <w:top w:val="nil"/>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14.10. DAN KRUHA, obilježavanje u školi</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23.12.2022.</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nil"/>
              <w:right w:val="single" w:sz="8" w:space="0" w:color="auto"/>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30.10.Blag. kralj. mira u Drenju</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single" w:sz="8" w:space="0" w:color="auto"/>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31.10.= jesenski odmor</w:t>
            </w:r>
          </w:p>
        </w:tc>
      </w:tr>
      <w:tr w:rsidR="393522D8" w:rsidTr="0F6ADA50">
        <w:trPr>
          <w:trHeight w:val="31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single" w:sz="8" w:space="0" w:color="auto"/>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11.</w:t>
            </w:r>
          </w:p>
        </w:tc>
        <w:tc>
          <w:tcPr>
            <w:tcW w:w="795" w:type="dxa"/>
            <w:tcBorders>
              <w:top w:val="single" w:sz="8" w:space="0" w:color="auto"/>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20</w:t>
            </w:r>
          </w:p>
        </w:tc>
        <w:tc>
          <w:tcPr>
            <w:tcW w:w="1320" w:type="dxa"/>
            <w:tcBorders>
              <w:top w:val="single" w:sz="8" w:space="0" w:color="auto"/>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20</w:t>
            </w:r>
          </w:p>
        </w:tc>
        <w:tc>
          <w:tcPr>
            <w:tcW w:w="1191" w:type="dxa"/>
            <w:tcBorders>
              <w:top w:val="single" w:sz="8" w:space="0" w:color="auto"/>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10</w:t>
            </w:r>
          </w:p>
        </w:tc>
        <w:tc>
          <w:tcPr>
            <w:tcW w:w="3494" w:type="dxa"/>
            <w:tcBorders>
              <w:top w:val="single" w:sz="8" w:space="0" w:color="auto"/>
              <w:left w:val="single" w:sz="8" w:space="0" w:color="auto"/>
              <w:bottom w:val="single" w:sz="8" w:space="0" w:color="auto"/>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18.11. Dan sjećanja na žrtve Domovinskog rata-blagdan RH;              01.11.= jesenski odmor, Svi sveti </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02.12. obilježav.Svetog Nikole</w:t>
            </w:r>
          </w:p>
        </w:tc>
      </w:tr>
      <w:tr w:rsidR="393522D8" w:rsidTr="0F6ADA50">
        <w:trPr>
          <w:trHeight w:val="13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 xml:space="preserve"> </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nil"/>
              <w:right w:val="single" w:sz="8" w:space="0" w:color="auto"/>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16.12. Božićna priredba </w:t>
            </w:r>
          </w:p>
        </w:tc>
      </w:tr>
      <w:tr w:rsidR="393522D8" w:rsidTr="0F6ADA50">
        <w:trPr>
          <w:trHeight w:val="36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tcPr>
          <w:p w:rsidR="393522D8" w:rsidRDefault="393522D8" w:rsidP="393522D8">
            <w:pPr>
              <w:jc w:val="center"/>
            </w:pPr>
            <w:r w:rsidRPr="393522D8">
              <w:rPr>
                <w:rFonts w:ascii="Calibri" w:eastAsia="Calibri" w:hAnsi="Calibri" w:cs="Calibri"/>
                <w:b/>
                <w:bCs/>
                <w:sz w:val="24"/>
                <w:szCs w:val="24"/>
              </w:rPr>
              <w:t>12.</w:t>
            </w:r>
          </w:p>
        </w:tc>
        <w:tc>
          <w:tcPr>
            <w:tcW w:w="795" w:type="dxa"/>
            <w:tcBorders>
              <w:top w:val="nil"/>
              <w:left w:val="single" w:sz="8" w:space="0" w:color="auto"/>
              <w:bottom w:val="nil"/>
              <w:right w:val="nil"/>
            </w:tcBorders>
            <w:tcMar>
              <w:left w:w="108" w:type="dxa"/>
              <w:right w:w="108" w:type="dxa"/>
            </w:tcMar>
          </w:tcPr>
          <w:p w:rsidR="393522D8" w:rsidRDefault="393522D8" w:rsidP="393522D8">
            <w:pPr>
              <w:jc w:val="center"/>
            </w:pPr>
            <w:r w:rsidRPr="393522D8">
              <w:rPr>
                <w:rFonts w:ascii="Calibri" w:eastAsia="Calibri" w:hAnsi="Calibri" w:cs="Calibri"/>
                <w:sz w:val="20"/>
                <w:szCs w:val="20"/>
              </w:rPr>
              <w:t>21</w:t>
            </w:r>
          </w:p>
        </w:tc>
        <w:tc>
          <w:tcPr>
            <w:tcW w:w="1320" w:type="dxa"/>
            <w:tcBorders>
              <w:top w:val="nil"/>
              <w:left w:val="single" w:sz="8" w:space="0" w:color="auto"/>
              <w:bottom w:val="nil"/>
              <w:right w:val="nil"/>
            </w:tcBorders>
            <w:tcMar>
              <w:left w:w="108" w:type="dxa"/>
              <w:right w:w="108" w:type="dxa"/>
            </w:tcMar>
          </w:tcPr>
          <w:p w:rsidR="393522D8" w:rsidRDefault="393522D8" w:rsidP="393522D8">
            <w:pPr>
              <w:jc w:val="center"/>
            </w:pPr>
            <w:r w:rsidRPr="393522D8">
              <w:rPr>
                <w:rFonts w:ascii="Calibri" w:eastAsia="Calibri" w:hAnsi="Calibri" w:cs="Calibri"/>
                <w:sz w:val="20"/>
                <w:szCs w:val="20"/>
              </w:rPr>
              <w:t>17</w:t>
            </w:r>
          </w:p>
        </w:tc>
        <w:tc>
          <w:tcPr>
            <w:tcW w:w="1191" w:type="dxa"/>
            <w:tcBorders>
              <w:top w:val="nil"/>
              <w:left w:val="single" w:sz="8" w:space="0" w:color="auto"/>
              <w:bottom w:val="nil"/>
              <w:right w:val="single" w:sz="8" w:space="0" w:color="auto"/>
            </w:tcBorders>
            <w:tcMar>
              <w:left w:w="108" w:type="dxa"/>
              <w:right w:w="108" w:type="dxa"/>
            </w:tcMar>
          </w:tcPr>
          <w:p w:rsidR="393522D8" w:rsidRDefault="393522D8" w:rsidP="393522D8">
            <w:pPr>
              <w:jc w:val="center"/>
            </w:pPr>
            <w:r w:rsidRPr="393522D8">
              <w:rPr>
                <w:rFonts w:ascii="Calibri" w:eastAsia="Calibri" w:hAnsi="Calibri" w:cs="Calibri"/>
                <w:sz w:val="20"/>
                <w:szCs w:val="20"/>
              </w:rPr>
              <w:t>10</w:t>
            </w:r>
          </w:p>
        </w:tc>
        <w:tc>
          <w:tcPr>
            <w:tcW w:w="3494" w:type="dxa"/>
            <w:tcBorders>
              <w:top w:val="nil"/>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23.12. glazbeni susret učenika i učitelja "Music Talents of Šenkovec" </w:t>
            </w:r>
          </w:p>
        </w:tc>
      </w:tr>
      <w:tr w:rsidR="393522D8" w:rsidTr="0F6ADA50">
        <w:trPr>
          <w:trHeight w:val="135"/>
        </w:trPr>
        <w:tc>
          <w:tcPr>
            <w:tcW w:w="1495" w:type="dxa"/>
            <w:tcBorders>
              <w:top w:val="nil"/>
              <w:left w:val="double" w:sz="6" w:space="0" w:color="auto"/>
              <w:bottom w:val="single" w:sz="8" w:space="0" w:color="auto"/>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single" w:sz="8" w:space="0" w:color="auto"/>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27.12. Početak zimskog odmora (1)</w:t>
            </w:r>
          </w:p>
        </w:tc>
      </w:tr>
      <w:tr w:rsidR="393522D8" w:rsidTr="0F6ADA50">
        <w:trPr>
          <w:trHeight w:val="285"/>
        </w:trPr>
        <w:tc>
          <w:tcPr>
            <w:tcW w:w="1495" w:type="dxa"/>
            <w:tcBorders>
              <w:top w:val="single" w:sz="8" w:space="0" w:color="auto"/>
              <w:left w:val="double" w:sz="6"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Ukupno 1. polugodište</w:t>
            </w:r>
          </w:p>
        </w:tc>
        <w:tc>
          <w:tcPr>
            <w:tcW w:w="765"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95"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rPr>
              <w:t>84</w:t>
            </w:r>
          </w:p>
        </w:tc>
        <w:tc>
          <w:tcPr>
            <w:tcW w:w="1320"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rPr>
              <w:t>77</w:t>
            </w:r>
          </w:p>
        </w:tc>
        <w:tc>
          <w:tcPr>
            <w:tcW w:w="1191"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rPr>
              <w:t>38</w:t>
            </w:r>
          </w:p>
        </w:tc>
        <w:tc>
          <w:tcPr>
            <w:tcW w:w="3494" w:type="dxa"/>
            <w:tcBorders>
              <w:top w:val="single" w:sz="8" w:space="0" w:color="auto"/>
              <w:left w:val="single" w:sz="8" w:space="0" w:color="auto"/>
              <w:bottom w:val="single" w:sz="8" w:space="0" w:color="auto"/>
              <w:right w:val="double" w:sz="6"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r>
      <w:tr w:rsidR="393522D8" w:rsidTr="0F6ADA50">
        <w:trPr>
          <w:trHeight w:val="120"/>
        </w:trPr>
        <w:tc>
          <w:tcPr>
            <w:tcW w:w="1495" w:type="dxa"/>
            <w:tcBorders>
              <w:top w:val="single" w:sz="8" w:space="0" w:color="auto"/>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 xml:space="preserve"> </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0"/>
                <w:szCs w:val="20"/>
              </w:rPr>
              <w:t xml:space="preserve"> </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0"/>
                <w:szCs w:val="20"/>
              </w:rPr>
              <w:t xml:space="preserve"> </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05.01.završetak zimskog odmora 1.</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Drugo</w:t>
            </w:r>
          </w:p>
        </w:tc>
        <w:tc>
          <w:tcPr>
            <w:tcW w:w="765"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b/>
                <w:bCs/>
                <w:sz w:val="24"/>
                <w:szCs w:val="24"/>
              </w:rPr>
              <w:t>1.</w:t>
            </w:r>
          </w:p>
        </w:tc>
        <w:tc>
          <w:tcPr>
            <w:tcW w:w="795"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21</w:t>
            </w:r>
          </w:p>
        </w:tc>
        <w:tc>
          <w:tcPr>
            <w:tcW w:w="1320"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17</w:t>
            </w:r>
          </w:p>
        </w:tc>
        <w:tc>
          <w:tcPr>
            <w:tcW w:w="1191"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10</w:t>
            </w:r>
          </w:p>
        </w:tc>
        <w:tc>
          <w:tcPr>
            <w:tcW w:w="3494" w:type="dxa"/>
            <w:tcBorders>
              <w:top w:val="nil"/>
              <w:left w:val="single" w:sz="8" w:space="0" w:color="auto"/>
              <w:bottom w:val="single" w:sz="8" w:space="0" w:color="auto"/>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Školska natjecanja</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polugodište</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Školska natjecanja</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09.01.2023.-</w:t>
            </w:r>
          </w:p>
        </w:tc>
        <w:tc>
          <w:tcPr>
            <w:tcW w:w="765"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b/>
                <w:bCs/>
                <w:sz w:val="24"/>
                <w:szCs w:val="24"/>
              </w:rPr>
              <w:t>2.</w:t>
            </w:r>
          </w:p>
        </w:tc>
        <w:tc>
          <w:tcPr>
            <w:tcW w:w="795"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20</w:t>
            </w:r>
          </w:p>
        </w:tc>
        <w:tc>
          <w:tcPr>
            <w:tcW w:w="1320"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15</w:t>
            </w:r>
          </w:p>
        </w:tc>
        <w:tc>
          <w:tcPr>
            <w:tcW w:w="1191" w:type="dxa"/>
            <w:tcBorders>
              <w:top w:val="nil"/>
              <w:left w:val="single" w:sz="8" w:space="0" w:color="auto"/>
              <w:bottom w:val="single" w:sz="8" w:space="0" w:color="auto"/>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8</w:t>
            </w:r>
          </w:p>
        </w:tc>
        <w:tc>
          <w:tcPr>
            <w:tcW w:w="3494" w:type="dxa"/>
            <w:tcBorders>
              <w:top w:val="nil"/>
              <w:left w:val="single" w:sz="8" w:space="0" w:color="auto"/>
              <w:bottom w:val="single" w:sz="8" w:space="0" w:color="auto"/>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20.-24.02.= zimski odmor, 2.dio </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21.06.2023.</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 xml:space="preserve"> </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3.</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23</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23</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8</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Županijska natjecanja</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single" w:sz="8" w:space="0" w:color="auto"/>
              <w:left w:val="single" w:sz="8" w:space="0" w:color="auto"/>
              <w:bottom w:val="nil"/>
              <w:right w:val="nil"/>
            </w:tcBorders>
            <w:tcMar>
              <w:left w:w="108" w:type="dxa"/>
              <w:right w:w="108" w:type="dxa"/>
            </w:tcMar>
            <w:vAlign w:val="bottom"/>
          </w:tcPr>
          <w:p w:rsidR="393522D8" w:rsidRDefault="393522D8" w:rsidP="393522D8">
            <w:pPr>
              <w:jc w:val="center"/>
            </w:pPr>
            <w:r w:rsidRPr="393522D8">
              <w:rPr>
                <w:rFonts w:ascii="Calibri" w:eastAsia="Calibri" w:hAnsi="Calibri" w:cs="Calibri"/>
                <w:b/>
                <w:bCs/>
                <w:sz w:val="24"/>
                <w:szCs w:val="24"/>
              </w:rPr>
              <w:t xml:space="preserve"> </w:t>
            </w:r>
          </w:p>
        </w:tc>
        <w:tc>
          <w:tcPr>
            <w:tcW w:w="795" w:type="dxa"/>
            <w:tcBorders>
              <w:top w:val="single" w:sz="8" w:space="0" w:color="auto"/>
              <w:left w:val="single" w:sz="8" w:space="0" w:color="auto"/>
              <w:bottom w:val="nil"/>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single" w:sz="8" w:space="0" w:color="auto"/>
              <w:left w:val="single" w:sz="8" w:space="0" w:color="auto"/>
              <w:bottom w:val="nil"/>
              <w:right w:val="nil"/>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6"/>
                <w:szCs w:val="16"/>
              </w:rPr>
              <w:t xml:space="preserve">  09.04. Uskrs</w:t>
            </w:r>
          </w:p>
        </w:tc>
      </w:tr>
      <w:tr w:rsidR="393522D8" w:rsidTr="0F6ADA50">
        <w:trPr>
          <w:trHeight w:val="16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4.</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19</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13</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11</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Proljetni odmor 06.04.-14.04.</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 xml:space="preserve"> </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17.05. Samobor, grob I.Perkovca</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5.</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21</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20</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10</w:t>
            </w:r>
          </w:p>
        </w:tc>
        <w:tc>
          <w:tcPr>
            <w:tcW w:w="3494" w:type="dxa"/>
            <w:tcBorders>
              <w:top w:val="nil"/>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18.05.Dan škole  </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19.05.sportski dan </w:t>
            </w:r>
          </w:p>
        </w:tc>
      </w:tr>
      <w:tr w:rsidR="393522D8" w:rsidTr="0F6ADA50">
        <w:trPr>
          <w:trHeight w:val="21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29.5. pedagoški dan=nenastavni dan (edukacija učitelja) </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 xml:space="preserve"> </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single" w:sz="8" w:space="0" w:color="auto"/>
              <w:left w:val="single" w:sz="8" w:space="0" w:color="auto"/>
              <w:bottom w:val="nil"/>
              <w:right w:val="single" w:sz="8" w:space="0" w:color="auto"/>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single" w:sz="8" w:space="0" w:color="auto"/>
              <w:left w:val="single" w:sz="8" w:space="0" w:color="auto"/>
              <w:bottom w:val="nil"/>
              <w:right w:val="single" w:sz="8" w:space="0" w:color="auto"/>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21.06.-zadnji nastavni dan</w:t>
            </w:r>
          </w:p>
        </w:tc>
      </w:tr>
      <w:tr w:rsidR="393522D8" w:rsidTr="0F6ADA50">
        <w:trPr>
          <w:trHeight w:val="22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6.</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20</w:t>
            </w:r>
          </w:p>
        </w:tc>
        <w:tc>
          <w:tcPr>
            <w:tcW w:w="1320" w:type="dxa"/>
            <w:tcBorders>
              <w:top w:val="nil"/>
              <w:left w:val="single" w:sz="8" w:space="0" w:color="auto"/>
              <w:bottom w:val="nil"/>
              <w:right w:val="single" w:sz="8" w:space="0" w:color="auto"/>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13</w:t>
            </w:r>
          </w:p>
        </w:tc>
        <w:tc>
          <w:tcPr>
            <w:tcW w:w="1191" w:type="dxa"/>
            <w:tcBorders>
              <w:top w:val="nil"/>
              <w:left w:val="single" w:sz="8" w:space="0" w:color="auto"/>
              <w:bottom w:val="nil"/>
              <w:right w:val="single" w:sz="8" w:space="0" w:color="auto"/>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10</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09.6.-rekreativno ekološke aktivnosti=nenastavni dan</w:t>
            </w:r>
          </w:p>
        </w:tc>
      </w:tr>
      <w:tr w:rsidR="393522D8" w:rsidTr="0F6ADA50">
        <w:trPr>
          <w:trHeight w:val="9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27.6.-03.07.-dopunski rad</w:t>
            </w:r>
          </w:p>
        </w:tc>
      </w:tr>
      <w:tr w:rsidR="393522D8" w:rsidTr="0F6ADA50">
        <w:trPr>
          <w:trHeight w:val="135"/>
        </w:trPr>
        <w:tc>
          <w:tcPr>
            <w:tcW w:w="1495" w:type="dxa"/>
            <w:tcBorders>
              <w:top w:val="nil"/>
              <w:left w:val="double" w:sz="6" w:space="0" w:color="auto"/>
              <w:bottom w:val="single" w:sz="8" w:space="0" w:color="auto"/>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15.06. Dan Župe, Dan općine</w:t>
            </w:r>
          </w:p>
        </w:tc>
      </w:tr>
      <w:tr w:rsidR="393522D8" w:rsidTr="0F6ADA50">
        <w:trPr>
          <w:trHeight w:val="225"/>
        </w:trPr>
        <w:tc>
          <w:tcPr>
            <w:tcW w:w="1495" w:type="dxa"/>
            <w:tcBorders>
              <w:top w:val="single" w:sz="8" w:space="0" w:color="auto"/>
              <w:left w:val="double" w:sz="6"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Ukupno 2. polugodište</w:t>
            </w:r>
          </w:p>
        </w:tc>
        <w:tc>
          <w:tcPr>
            <w:tcW w:w="765" w:type="dxa"/>
            <w:tcBorders>
              <w:top w:val="single" w:sz="8" w:space="0" w:color="auto"/>
              <w:left w:val="single" w:sz="8" w:space="0" w:color="auto"/>
              <w:bottom w:val="nil"/>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95" w:type="dxa"/>
            <w:tcBorders>
              <w:top w:val="single" w:sz="8" w:space="0" w:color="auto"/>
              <w:left w:val="single" w:sz="8" w:space="0" w:color="auto"/>
              <w:bottom w:val="nil"/>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rPr>
              <w:t>124</w:t>
            </w:r>
          </w:p>
        </w:tc>
        <w:tc>
          <w:tcPr>
            <w:tcW w:w="1320" w:type="dxa"/>
            <w:tcBorders>
              <w:top w:val="single" w:sz="8" w:space="0" w:color="auto"/>
              <w:left w:val="single" w:sz="8" w:space="0" w:color="auto"/>
              <w:bottom w:val="nil"/>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rPr>
              <w:t>101</w:t>
            </w:r>
          </w:p>
        </w:tc>
        <w:tc>
          <w:tcPr>
            <w:tcW w:w="1191" w:type="dxa"/>
            <w:tcBorders>
              <w:top w:val="single" w:sz="8" w:space="0" w:color="auto"/>
              <w:left w:val="single" w:sz="8" w:space="0" w:color="auto"/>
              <w:bottom w:val="nil"/>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rPr>
              <w:t>57</w:t>
            </w:r>
          </w:p>
        </w:tc>
        <w:tc>
          <w:tcPr>
            <w:tcW w:w="3494" w:type="dxa"/>
            <w:tcBorders>
              <w:top w:val="single" w:sz="8" w:space="0" w:color="auto"/>
              <w:left w:val="single" w:sz="8" w:space="0" w:color="auto"/>
              <w:bottom w:val="single" w:sz="8" w:space="0" w:color="auto"/>
              <w:right w:val="double" w:sz="6"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r>
      <w:tr w:rsidR="393522D8" w:rsidTr="0F6ADA50">
        <w:trPr>
          <w:trHeight w:val="225"/>
        </w:trPr>
        <w:tc>
          <w:tcPr>
            <w:tcW w:w="1495" w:type="dxa"/>
            <w:tcBorders>
              <w:top w:val="single" w:sz="8" w:space="0" w:color="auto"/>
              <w:left w:val="double" w:sz="6"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UKUPNO:</w:t>
            </w:r>
          </w:p>
        </w:tc>
        <w:tc>
          <w:tcPr>
            <w:tcW w:w="765"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95"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4"/>
                <w:szCs w:val="24"/>
              </w:rPr>
              <w:t>208</w:t>
            </w:r>
          </w:p>
        </w:tc>
        <w:tc>
          <w:tcPr>
            <w:tcW w:w="1320"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4"/>
                <w:szCs w:val="24"/>
              </w:rPr>
              <w:t>178</w:t>
            </w:r>
          </w:p>
        </w:tc>
        <w:tc>
          <w:tcPr>
            <w:tcW w:w="1191" w:type="dxa"/>
            <w:tcBorders>
              <w:top w:val="single" w:sz="8" w:space="0" w:color="auto"/>
              <w:left w:val="single" w:sz="8" w:space="0" w:color="auto"/>
              <w:bottom w:val="single" w:sz="8"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4"/>
                <w:szCs w:val="24"/>
              </w:rPr>
              <w:t>95</w:t>
            </w:r>
          </w:p>
        </w:tc>
        <w:tc>
          <w:tcPr>
            <w:tcW w:w="3494" w:type="dxa"/>
            <w:tcBorders>
              <w:top w:val="single" w:sz="8" w:space="0" w:color="auto"/>
              <w:left w:val="single" w:sz="8" w:space="0" w:color="auto"/>
              <w:bottom w:val="single" w:sz="8" w:space="0" w:color="auto"/>
              <w:right w:val="double" w:sz="6" w:space="0" w:color="auto"/>
            </w:tcBorders>
            <w:shd w:val="clear" w:color="auto" w:fill="CCFFCC"/>
            <w:tcMar>
              <w:left w:w="108" w:type="dxa"/>
              <w:right w:w="108" w:type="dxa"/>
            </w:tcMar>
            <w:vAlign w:val="center"/>
          </w:tcPr>
          <w:p w:rsidR="393522D8" w:rsidRDefault="393522D8" w:rsidP="393522D8">
            <w:r w:rsidRPr="393522D8">
              <w:rPr>
                <w:rFonts w:ascii="Calibri" w:eastAsia="Calibri" w:hAnsi="Calibri" w:cs="Calibri"/>
                <w:color w:val="000000" w:themeColor="text1"/>
                <w:sz w:val="20"/>
                <w:szCs w:val="20"/>
              </w:rPr>
              <w:t xml:space="preserve"> </w:t>
            </w:r>
          </w:p>
        </w:tc>
      </w:tr>
      <w:tr w:rsidR="393522D8" w:rsidTr="0F6ADA50">
        <w:trPr>
          <w:trHeight w:val="210"/>
        </w:trPr>
        <w:tc>
          <w:tcPr>
            <w:tcW w:w="1495" w:type="dxa"/>
            <w:tcBorders>
              <w:top w:val="single" w:sz="8" w:space="0" w:color="auto"/>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7.</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21</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10</w:t>
            </w:r>
          </w:p>
        </w:tc>
        <w:tc>
          <w:tcPr>
            <w:tcW w:w="3494" w:type="dxa"/>
            <w:tcBorders>
              <w:top w:val="single" w:sz="8" w:space="0" w:color="auto"/>
              <w:left w:val="single" w:sz="8" w:space="0" w:color="auto"/>
              <w:bottom w:val="nil"/>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04.07. podjela svjedodžbi     Ljetni praznici; Žetvene</w:t>
            </w:r>
          </w:p>
        </w:tc>
      </w:tr>
      <w:tr w:rsidR="393522D8" w:rsidTr="0F6ADA50">
        <w:trPr>
          <w:trHeight w:val="120"/>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795"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single" w:sz="8"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single" w:sz="8" w:space="0" w:color="auto"/>
              <w:right w:val="double" w:sz="6" w:space="0" w:color="auto"/>
            </w:tcBorders>
            <w:tcMar>
              <w:left w:w="108" w:type="dxa"/>
              <w:right w:w="108" w:type="dxa"/>
            </w:tcMar>
            <w:vAlign w:val="center"/>
          </w:tcPr>
          <w:p w:rsidR="393522D8" w:rsidRDefault="393522D8" w:rsidP="393522D8">
            <w:r w:rsidRPr="393522D8">
              <w:rPr>
                <w:rFonts w:ascii="Calibri" w:eastAsia="Calibri" w:hAnsi="Calibri" w:cs="Calibri"/>
                <w:sz w:val="18"/>
                <w:szCs w:val="18"/>
              </w:rPr>
              <w:t xml:space="preserve">  svečanosti u općini Brdovec</w:t>
            </w:r>
          </w:p>
        </w:tc>
      </w:tr>
      <w:tr w:rsidR="393522D8" w:rsidTr="0F6ADA50">
        <w:trPr>
          <w:trHeight w:val="210"/>
        </w:trPr>
        <w:tc>
          <w:tcPr>
            <w:tcW w:w="1495" w:type="dxa"/>
            <w:tcBorders>
              <w:top w:val="nil"/>
              <w:left w:val="double" w:sz="6" w:space="0" w:color="auto"/>
              <w:bottom w:val="nil"/>
              <w:right w:val="single" w:sz="8" w:space="0" w:color="auto"/>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8.</w:t>
            </w:r>
          </w:p>
        </w:tc>
        <w:tc>
          <w:tcPr>
            <w:tcW w:w="795"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22</w:t>
            </w:r>
          </w:p>
        </w:tc>
        <w:tc>
          <w:tcPr>
            <w:tcW w:w="1320"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w:t>
            </w:r>
          </w:p>
        </w:tc>
        <w:tc>
          <w:tcPr>
            <w:tcW w:w="1191" w:type="dxa"/>
            <w:tcBorders>
              <w:top w:val="single" w:sz="8" w:space="0" w:color="auto"/>
              <w:left w:val="single" w:sz="8" w:space="0" w:color="auto"/>
              <w:bottom w:val="nil"/>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9</w:t>
            </w:r>
          </w:p>
        </w:tc>
        <w:tc>
          <w:tcPr>
            <w:tcW w:w="3494" w:type="dxa"/>
            <w:tcBorders>
              <w:top w:val="single" w:sz="8" w:space="0" w:color="auto"/>
              <w:left w:val="single" w:sz="8" w:space="0" w:color="auto"/>
              <w:bottom w:val="nil"/>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5.08. Dan domov.zahvalnosti 15.08. Velika Gospa</w:t>
            </w:r>
          </w:p>
        </w:tc>
      </w:tr>
      <w:tr w:rsidR="393522D8" w:rsidTr="0F6ADA50">
        <w:trPr>
          <w:trHeight w:val="105"/>
        </w:trPr>
        <w:tc>
          <w:tcPr>
            <w:tcW w:w="1495" w:type="dxa"/>
            <w:tcBorders>
              <w:top w:val="nil"/>
              <w:left w:val="double" w:sz="6" w:space="0" w:color="auto"/>
              <w:bottom w:val="nil"/>
              <w:right w:val="nil"/>
            </w:tcBorders>
            <w:shd w:val="clear" w:color="auto" w:fill="FFFFFF" w:themeFill="background1"/>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65" w:type="dxa"/>
            <w:tcBorders>
              <w:top w:val="nil"/>
              <w:left w:val="single" w:sz="8" w:space="0" w:color="auto"/>
              <w:bottom w:val="double" w:sz="6"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b/>
                <w:bCs/>
                <w:sz w:val="24"/>
                <w:szCs w:val="24"/>
              </w:rPr>
              <w:t xml:space="preserve"> </w:t>
            </w:r>
          </w:p>
        </w:tc>
        <w:tc>
          <w:tcPr>
            <w:tcW w:w="795" w:type="dxa"/>
            <w:tcBorders>
              <w:top w:val="nil"/>
              <w:left w:val="single" w:sz="8" w:space="0" w:color="auto"/>
              <w:bottom w:val="double" w:sz="6"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320" w:type="dxa"/>
            <w:tcBorders>
              <w:top w:val="nil"/>
              <w:left w:val="single" w:sz="8" w:space="0" w:color="auto"/>
              <w:bottom w:val="double" w:sz="6"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1191" w:type="dxa"/>
            <w:tcBorders>
              <w:top w:val="nil"/>
              <w:left w:val="single" w:sz="8" w:space="0" w:color="auto"/>
              <w:bottom w:val="double" w:sz="6" w:space="0" w:color="auto"/>
              <w:right w:val="nil"/>
            </w:tcBorders>
            <w:tcMar>
              <w:left w:w="108" w:type="dxa"/>
              <w:right w:w="108" w:type="dxa"/>
            </w:tcMar>
            <w:vAlign w:val="center"/>
          </w:tcPr>
          <w:p w:rsidR="393522D8" w:rsidRDefault="393522D8" w:rsidP="393522D8">
            <w:pPr>
              <w:jc w:val="center"/>
            </w:pPr>
            <w:r w:rsidRPr="393522D8">
              <w:rPr>
                <w:rFonts w:ascii="Calibri" w:eastAsia="Calibri" w:hAnsi="Calibri" w:cs="Calibri"/>
                <w:sz w:val="20"/>
                <w:szCs w:val="20"/>
              </w:rPr>
              <w:t xml:space="preserve"> </w:t>
            </w:r>
          </w:p>
        </w:tc>
        <w:tc>
          <w:tcPr>
            <w:tcW w:w="3494" w:type="dxa"/>
            <w:tcBorders>
              <w:top w:val="nil"/>
              <w:left w:val="single" w:sz="8" w:space="0" w:color="auto"/>
              <w:bottom w:val="double" w:sz="6" w:space="0" w:color="auto"/>
              <w:right w:val="double" w:sz="6" w:space="0" w:color="auto"/>
            </w:tcBorders>
            <w:tcMar>
              <w:left w:w="108" w:type="dxa"/>
              <w:right w:w="108" w:type="dxa"/>
            </w:tcMar>
            <w:vAlign w:val="bottom"/>
          </w:tcPr>
          <w:p w:rsidR="393522D8" w:rsidRDefault="393522D8" w:rsidP="393522D8">
            <w:r w:rsidRPr="393522D8">
              <w:rPr>
                <w:rFonts w:ascii="Calibri" w:eastAsia="Calibri" w:hAnsi="Calibri" w:cs="Calibri"/>
                <w:sz w:val="18"/>
                <w:szCs w:val="18"/>
              </w:rPr>
              <w:t xml:space="preserve">  23.i 24.-popravni ispiti </w:t>
            </w:r>
          </w:p>
        </w:tc>
      </w:tr>
      <w:tr w:rsidR="393522D8" w:rsidTr="0F6ADA50">
        <w:trPr>
          <w:trHeight w:val="225"/>
        </w:trPr>
        <w:tc>
          <w:tcPr>
            <w:tcW w:w="1495" w:type="dxa"/>
            <w:tcBorders>
              <w:top w:val="double" w:sz="6" w:space="0" w:color="auto"/>
              <w:left w:val="double" w:sz="6" w:space="0" w:color="auto"/>
              <w:bottom w:val="double" w:sz="6"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0"/>
                <w:szCs w:val="20"/>
              </w:rPr>
              <w:t>SVEUKUPNO:</w:t>
            </w:r>
          </w:p>
        </w:tc>
        <w:tc>
          <w:tcPr>
            <w:tcW w:w="765" w:type="dxa"/>
            <w:tcBorders>
              <w:top w:val="double" w:sz="6" w:space="0" w:color="auto"/>
              <w:left w:val="single" w:sz="8" w:space="0" w:color="auto"/>
              <w:bottom w:val="double" w:sz="6"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color w:val="000000" w:themeColor="text1"/>
                <w:sz w:val="20"/>
                <w:szCs w:val="20"/>
              </w:rPr>
              <w:t xml:space="preserve"> </w:t>
            </w:r>
          </w:p>
        </w:tc>
        <w:tc>
          <w:tcPr>
            <w:tcW w:w="795" w:type="dxa"/>
            <w:tcBorders>
              <w:top w:val="double" w:sz="6" w:space="0" w:color="auto"/>
              <w:left w:val="single" w:sz="8" w:space="0" w:color="auto"/>
              <w:bottom w:val="double" w:sz="6"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8"/>
                <w:szCs w:val="28"/>
              </w:rPr>
              <w:t>251</w:t>
            </w:r>
          </w:p>
        </w:tc>
        <w:tc>
          <w:tcPr>
            <w:tcW w:w="1320" w:type="dxa"/>
            <w:tcBorders>
              <w:top w:val="double" w:sz="6" w:space="0" w:color="auto"/>
              <w:left w:val="single" w:sz="8" w:space="0" w:color="auto"/>
              <w:bottom w:val="double" w:sz="6"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8"/>
                <w:szCs w:val="28"/>
              </w:rPr>
              <w:t>178</w:t>
            </w:r>
          </w:p>
        </w:tc>
        <w:tc>
          <w:tcPr>
            <w:tcW w:w="1191" w:type="dxa"/>
            <w:tcBorders>
              <w:top w:val="double" w:sz="6" w:space="0" w:color="auto"/>
              <w:left w:val="single" w:sz="8" w:space="0" w:color="auto"/>
              <w:bottom w:val="double" w:sz="6" w:space="0" w:color="auto"/>
              <w:right w:val="nil"/>
            </w:tcBorders>
            <w:shd w:val="clear" w:color="auto" w:fill="CCFFCC"/>
            <w:tcMar>
              <w:left w:w="108" w:type="dxa"/>
              <w:right w:w="108" w:type="dxa"/>
            </w:tcMar>
            <w:vAlign w:val="center"/>
          </w:tcPr>
          <w:p w:rsidR="393522D8" w:rsidRDefault="393522D8" w:rsidP="393522D8">
            <w:pPr>
              <w:jc w:val="center"/>
            </w:pPr>
            <w:r w:rsidRPr="393522D8">
              <w:rPr>
                <w:rFonts w:ascii="Calibri" w:eastAsia="Calibri" w:hAnsi="Calibri" w:cs="Calibri"/>
                <w:b/>
                <w:bCs/>
                <w:color w:val="000000" w:themeColor="text1"/>
                <w:sz w:val="28"/>
                <w:szCs w:val="28"/>
              </w:rPr>
              <w:t>114</w:t>
            </w:r>
          </w:p>
        </w:tc>
        <w:tc>
          <w:tcPr>
            <w:tcW w:w="3494" w:type="dxa"/>
            <w:tcBorders>
              <w:top w:val="double" w:sz="6" w:space="0" w:color="auto"/>
              <w:left w:val="single" w:sz="8" w:space="0" w:color="auto"/>
              <w:bottom w:val="double" w:sz="6" w:space="0" w:color="auto"/>
              <w:right w:val="double" w:sz="6" w:space="0" w:color="auto"/>
            </w:tcBorders>
            <w:shd w:val="clear" w:color="auto" w:fill="CCFFCC"/>
            <w:tcMar>
              <w:left w:w="108" w:type="dxa"/>
              <w:right w:w="108" w:type="dxa"/>
            </w:tcMar>
            <w:vAlign w:val="center"/>
          </w:tcPr>
          <w:p w:rsidR="393522D8" w:rsidRDefault="393522D8" w:rsidP="393522D8">
            <w:pPr>
              <w:rPr>
                <w:rFonts w:ascii="Calibri" w:eastAsia="Calibri" w:hAnsi="Calibri" w:cs="Calibri"/>
                <w:sz w:val="20"/>
                <w:szCs w:val="20"/>
              </w:rPr>
            </w:pPr>
          </w:p>
        </w:tc>
      </w:tr>
    </w:tbl>
    <w:p w:rsidR="00944FE2" w:rsidRPr="00944FE2" w:rsidRDefault="00944FE2" w:rsidP="393522D8">
      <w:pPr>
        <w:suppressAutoHyphens/>
        <w:autoSpaceDN w:val="0"/>
        <w:spacing w:after="0" w:line="240" w:lineRule="auto"/>
        <w:jc w:val="both"/>
        <w:textAlignment w:val="baseline"/>
        <w:rPr>
          <w:rFonts w:ascii="Calibri" w:eastAsia="Times New Roman" w:hAnsi="Calibri" w:cs="Calibri"/>
          <w:sz w:val="24"/>
          <w:szCs w:val="24"/>
        </w:rPr>
      </w:pPr>
    </w:p>
    <w:p w:rsidR="393522D8" w:rsidRDefault="393522D8" w:rsidP="393522D8">
      <w:pPr>
        <w:spacing w:after="0" w:line="240" w:lineRule="auto"/>
        <w:jc w:val="both"/>
        <w:rPr>
          <w:rFonts w:ascii="Calibri" w:eastAsia="Times New Roman" w:hAnsi="Calibri" w:cs="Calibri"/>
          <w:sz w:val="24"/>
          <w:szCs w:val="24"/>
        </w:rPr>
        <w:sectPr w:rsidR="393522D8">
          <w:footerReference w:type="default" r:id="rId8"/>
          <w:pgSz w:w="11906" w:h="16838"/>
          <w:pgMar w:top="1418" w:right="1418" w:bottom="794" w:left="1418" w:header="709" w:footer="709" w:gutter="0"/>
          <w:cols w:space="720"/>
        </w:sectPr>
      </w:pPr>
    </w:p>
    <w:p w:rsidR="393522D8" w:rsidRDefault="393522D8" w:rsidP="393522D8">
      <w:pPr>
        <w:spacing w:after="0" w:line="360" w:lineRule="auto"/>
        <w:rPr>
          <w:rFonts w:ascii="Calibri" w:eastAsia="Times New Roman" w:hAnsi="Calibri" w:cs="Calibri"/>
          <w:sz w:val="24"/>
          <w:szCs w:val="24"/>
          <w:lang w:eastAsia="hr-HR"/>
        </w:rPr>
      </w:pPr>
      <w:r w:rsidRPr="0F6ADA50">
        <w:rPr>
          <w:rFonts w:ascii="Calibri" w:eastAsia="Times New Roman" w:hAnsi="Calibri" w:cs="Calibri"/>
          <w:sz w:val="24"/>
          <w:szCs w:val="24"/>
          <w:lang w:eastAsia="hr-HR"/>
        </w:rPr>
        <w:lastRenderedPageBreak/>
        <w:t>Nastava je započela 5.</w:t>
      </w:r>
      <w:r w:rsidR="4D309C22" w:rsidRPr="0F6ADA50">
        <w:rPr>
          <w:rFonts w:ascii="Calibri" w:eastAsia="Times New Roman" w:hAnsi="Calibri" w:cs="Calibri"/>
          <w:sz w:val="24"/>
          <w:szCs w:val="24"/>
          <w:lang w:eastAsia="hr-HR"/>
        </w:rPr>
        <w:t xml:space="preserve"> </w:t>
      </w:r>
      <w:r w:rsidRPr="0F6ADA50">
        <w:rPr>
          <w:rFonts w:ascii="Calibri" w:eastAsia="Times New Roman" w:hAnsi="Calibri" w:cs="Calibri"/>
          <w:sz w:val="24"/>
          <w:szCs w:val="24"/>
          <w:lang w:eastAsia="hr-HR"/>
        </w:rPr>
        <w:t>rujna 2022., a završila 21.</w:t>
      </w:r>
      <w:r w:rsidR="51883943" w:rsidRPr="0F6ADA50">
        <w:rPr>
          <w:rFonts w:ascii="Calibri" w:eastAsia="Times New Roman" w:hAnsi="Calibri" w:cs="Calibri"/>
          <w:sz w:val="24"/>
          <w:szCs w:val="24"/>
          <w:lang w:eastAsia="hr-HR"/>
        </w:rPr>
        <w:t xml:space="preserve"> </w:t>
      </w:r>
      <w:r w:rsidRPr="0F6ADA50">
        <w:rPr>
          <w:rFonts w:ascii="Calibri" w:eastAsia="Times New Roman" w:hAnsi="Calibri" w:cs="Calibri"/>
          <w:sz w:val="24"/>
          <w:szCs w:val="24"/>
          <w:lang w:eastAsia="hr-HR"/>
        </w:rPr>
        <w:t>lipnja 2023.</w:t>
      </w:r>
    </w:p>
    <w:p w:rsidR="393522D8" w:rsidRDefault="393522D8" w:rsidP="393522D8">
      <w:pPr>
        <w:spacing w:after="0" w:line="360" w:lineRule="auto"/>
      </w:pPr>
      <w:r w:rsidRPr="393522D8">
        <w:rPr>
          <w:rFonts w:ascii="Calibri" w:eastAsia="Times New Roman" w:hAnsi="Calibri" w:cs="Calibri"/>
          <w:sz w:val="24"/>
          <w:szCs w:val="24"/>
          <w:lang w:eastAsia="hr-HR"/>
        </w:rPr>
        <w:t>Broj radnih dana: 251</w:t>
      </w:r>
    </w:p>
    <w:p w:rsidR="393522D8" w:rsidRDefault="393522D8" w:rsidP="393522D8">
      <w:pPr>
        <w:spacing w:after="0" w:line="360" w:lineRule="auto"/>
      </w:pPr>
      <w:r w:rsidRPr="393522D8">
        <w:rPr>
          <w:rFonts w:ascii="Calibri" w:eastAsia="Times New Roman" w:hAnsi="Calibri" w:cs="Calibri"/>
          <w:sz w:val="24"/>
          <w:szCs w:val="24"/>
          <w:lang w:eastAsia="hr-HR"/>
        </w:rPr>
        <w:t>Broj nastavnih dana: 178</w:t>
      </w:r>
    </w:p>
    <w:p w:rsidR="393522D8" w:rsidRDefault="393522D8" w:rsidP="393522D8">
      <w:pPr>
        <w:spacing w:after="0" w:line="360" w:lineRule="auto"/>
      </w:pPr>
      <w:r w:rsidRPr="393522D8">
        <w:rPr>
          <w:rFonts w:ascii="Calibri" w:eastAsia="Times New Roman" w:hAnsi="Calibri" w:cs="Calibri"/>
          <w:sz w:val="24"/>
          <w:szCs w:val="24"/>
          <w:lang w:eastAsia="hr-HR"/>
        </w:rPr>
        <w:t xml:space="preserve">Broj dana učeničkih praznika: </w:t>
      </w:r>
    </w:p>
    <w:p w:rsidR="393522D8" w:rsidRDefault="393522D8" w:rsidP="393522D8">
      <w:pPr>
        <w:spacing w:after="0" w:line="360" w:lineRule="auto"/>
        <w:ind w:firstLine="708"/>
      </w:pPr>
      <w:r w:rsidRPr="393522D8">
        <w:rPr>
          <w:rFonts w:ascii="Calibri" w:eastAsia="Times New Roman" w:hAnsi="Calibri" w:cs="Calibri"/>
          <w:sz w:val="24"/>
          <w:szCs w:val="24"/>
          <w:lang w:eastAsia="hr-HR"/>
        </w:rPr>
        <w:t>jesenski odmor: 31.10.2022.</w:t>
      </w:r>
    </w:p>
    <w:p w:rsidR="393522D8" w:rsidRDefault="393522D8" w:rsidP="393522D8">
      <w:pPr>
        <w:spacing w:after="0" w:line="360" w:lineRule="auto"/>
        <w:ind w:firstLine="708"/>
      </w:pPr>
      <w:r w:rsidRPr="393522D8">
        <w:rPr>
          <w:rFonts w:ascii="Calibri" w:eastAsia="Times New Roman" w:hAnsi="Calibri" w:cs="Calibri"/>
          <w:sz w:val="24"/>
          <w:szCs w:val="24"/>
          <w:lang w:eastAsia="hr-HR"/>
        </w:rPr>
        <w:t>zimski odmor:  27.12.2022.-05.01.2023. - 1. dio</w:t>
      </w:r>
    </w:p>
    <w:p w:rsidR="393522D8" w:rsidRDefault="393522D8" w:rsidP="393522D8">
      <w:pPr>
        <w:spacing w:after="0" w:line="360" w:lineRule="auto"/>
        <w:rPr>
          <w:rFonts w:ascii="Calibri" w:eastAsia="Times New Roman" w:hAnsi="Calibri" w:cs="Calibri"/>
          <w:sz w:val="24"/>
          <w:szCs w:val="24"/>
          <w:lang w:eastAsia="hr-HR"/>
        </w:rPr>
      </w:pPr>
      <w:r w:rsidRPr="393522D8">
        <w:rPr>
          <w:rFonts w:ascii="Calibri" w:eastAsia="Times New Roman" w:hAnsi="Calibri" w:cs="Calibri"/>
          <w:sz w:val="24"/>
          <w:szCs w:val="24"/>
          <w:lang w:eastAsia="hr-HR"/>
        </w:rPr>
        <w:t xml:space="preserve"> </w:t>
      </w:r>
      <w:r>
        <w:tab/>
      </w:r>
      <w:r>
        <w:tab/>
      </w:r>
      <w:r>
        <w:tab/>
      </w:r>
      <w:r w:rsidRPr="393522D8">
        <w:rPr>
          <w:rFonts w:ascii="Calibri" w:eastAsia="Times New Roman" w:hAnsi="Calibri" w:cs="Calibri"/>
          <w:sz w:val="24"/>
          <w:szCs w:val="24"/>
          <w:lang w:eastAsia="hr-HR"/>
        </w:rPr>
        <w:t>20.02.2023.-24.02.2023. - 2. dio</w:t>
      </w:r>
      <w:r>
        <w:tab/>
      </w:r>
      <w:r>
        <w:tab/>
      </w:r>
    </w:p>
    <w:p w:rsidR="393522D8" w:rsidRDefault="393522D8" w:rsidP="393522D8">
      <w:pPr>
        <w:spacing w:after="0" w:line="360" w:lineRule="auto"/>
        <w:ind w:firstLine="708"/>
      </w:pPr>
      <w:r w:rsidRPr="393522D8">
        <w:rPr>
          <w:rFonts w:ascii="Calibri" w:eastAsia="Times New Roman" w:hAnsi="Calibri" w:cs="Calibri"/>
          <w:sz w:val="24"/>
          <w:szCs w:val="24"/>
          <w:lang w:eastAsia="hr-HR"/>
        </w:rPr>
        <w:t>proljetni odmor: 06.04.-14.04.2023.</w:t>
      </w:r>
    </w:p>
    <w:p w:rsidR="393522D8" w:rsidRDefault="393522D8" w:rsidP="393522D8">
      <w:pPr>
        <w:spacing w:after="0" w:line="360" w:lineRule="auto"/>
        <w:ind w:firstLine="708"/>
      </w:pPr>
      <w:r w:rsidRPr="393522D8">
        <w:rPr>
          <w:rFonts w:ascii="Calibri" w:eastAsia="Times New Roman" w:hAnsi="Calibri" w:cs="Calibri"/>
          <w:sz w:val="24"/>
          <w:szCs w:val="24"/>
          <w:lang w:eastAsia="hr-HR"/>
        </w:rPr>
        <w:t>ljetni odmor: 23.06.-31.08.2023.</w:t>
      </w:r>
    </w:p>
    <w:p w:rsidR="393522D8" w:rsidRDefault="393522D8" w:rsidP="393522D8">
      <w:pPr>
        <w:spacing w:after="0" w:line="360" w:lineRule="auto"/>
      </w:pPr>
      <w:r w:rsidRPr="393522D8">
        <w:rPr>
          <w:rFonts w:ascii="Calibri" w:eastAsia="Times New Roman" w:hAnsi="Calibri" w:cs="Calibri"/>
          <w:sz w:val="24"/>
          <w:szCs w:val="24"/>
          <w:lang w:eastAsia="hr-HR"/>
        </w:rPr>
        <w:t>Broj praznika - blagdana: 10</w:t>
      </w:r>
    </w:p>
    <w:p w:rsidR="393522D8" w:rsidRDefault="393522D8" w:rsidP="393522D8">
      <w:pPr>
        <w:spacing w:after="0" w:line="360" w:lineRule="auto"/>
      </w:pPr>
      <w:r w:rsidRPr="393522D8">
        <w:rPr>
          <w:rFonts w:ascii="Calibri" w:eastAsia="Times New Roman" w:hAnsi="Calibri" w:cs="Calibri"/>
          <w:sz w:val="24"/>
          <w:szCs w:val="24"/>
          <w:lang w:eastAsia="hr-HR"/>
        </w:rPr>
        <w:t xml:space="preserve">Broj neradnih dana: 104   </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6"/>
          <w:szCs w:val="26"/>
          <w:shd w:val="clear" w:color="auto" w:fill="FFFFFF"/>
          <w:lang w:val="en-GB"/>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b/>
          <w:bCs/>
          <w:sz w:val="24"/>
          <w:szCs w:val="24"/>
        </w:rPr>
      </w:pPr>
      <w:r w:rsidRPr="00944FE2">
        <w:rPr>
          <w:rFonts w:ascii="Calibri" w:eastAsia="Times New Roman" w:hAnsi="Calibri" w:cs="Calibri"/>
          <w:b/>
          <w:bCs/>
          <w:sz w:val="24"/>
          <w:szCs w:val="24"/>
        </w:rPr>
        <w:t xml:space="preserve">3. Učiteljski kadar i ostali djelatnici </w:t>
      </w:r>
    </w:p>
    <w:p w:rsidR="00944FE2" w:rsidRPr="00944FE2" w:rsidRDefault="00944FE2" w:rsidP="00944FE2">
      <w:pPr>
        <w:suppressAutoHyphens/>
        <w:autoSpaceDN w:val="0"/>
        <w:spacing w:after="0" w:line="240" w:lineRule="auto"/>
        <w:ind w:left="360"/>
        <w:jc w:val="both"/>
        <w:textAlignment w:val="baseline"/>
        <w:rPr>
          <w:rFonts w:ascii="Calibri" w:eastAsia="Times New Roman" w:hAnsi="Calibri" w:cs="Calibri"/>
          <w:sz w:val="24"/>
          <w:szCs w:val="24"/>
          <w:u w:val="single"/>
        </w:rPr>
      </w:pPr>
    </w:p>
    <w:p w:rsidR="00944FE2" w:rsidRPr="00944FE2" w:rsidRDefault="00944FE2" w:rsidP="00944FE2">
      <w:pPr>
        <w:suppressAutoHyphens/>
        <w:autoSpaceDN w:val="0"/>
        <w:spacing w:after="0" w:line="240" w:lineRule="auto"/>
        <w:ind w:left="720"/>
        <w:jc w:val="both"/>
        <w:textAlignment w:val="baseline"/>
        <w:rPr>
          <w:rFonts w:ascii="Calibri" w:eastAsia="Times New Roman" w:hAnsi="Calibri" w:cs="Calibri"/>
          <w:b/>
          <w:bCs/>
          <w:sz w:val="24"/>
          <w:szCs w:val="24"/>
        </w:rPr>
      </w:pPr>
      <w:r w:rsidRPr="00944FE2">
        <w:rPr>
          <w:rFonts w:ascii="Calibri" w:eastAsia="Times New Roman" w:hAnsi="Calibri" w:cs="Calibri"/>
          <w:b/>
          <w:bCs/>
          <w:sz w:val="24"/>
          <w:szCs w:val="24"/>
        </w:rPr>
        <w:t>Broj djelatnika:</w:t>
      </w:r>
    </w:p>
    <w:p w:rsidR="00944FE2" w:rsidRPr="00944FE2" w:rsidRDefault="00944FE2" w:rsidP="00944FE2">
      <w:pPr>
        <w:suppressAutoHyphens/>
        <w:autoSpaceDN w:val="0"/>
        <w:spacing w:after="0" w:line="240" w:lineRule="auto"/>
        <w:ind w:left="720"/>
        <w:jc w:val="both"/>
        <w:textAlignment w:val="baseline"/>
        <w:rPr>
          <w:rFonts w:ascii="Calibri" w:eastAsia="Times New Roman" w:hAnsi="Calibri" w:cs="Calibri"/>
          <w:sz w:val="24"/>
          <w:szCs w:val="24"/>
        </w:rPr>
      </w:pP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ravnatelj ....................................................................    1</w:t>
      </w: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F6ADA50">
        <w:rPr>
          <w:rFonts w:ascii="Calibri" w:eastAsia="Times New Roman" w:hAnsi="Calibri" w:cs="Calibri"/>
          <w:sz w:val="24"/>
          <w:szCs w:val="24"/>
        </w:rPr>
        <w:t xml:space="preserve">učitelji razredne nastave...........................................     </w:t>
      </w:r>
      <w:r w:rsidR="53973286" w:rsidRPr="0F6ADA50">
        <w:rPr>
          <w:rFonts w:ascii="Calibri" w:eastAsia="Times New Roman" w:hAnsi="Calibri" w:cs="Calibri"/>
          <w:sz w:val="24"/>
          <w:szCs w:val="24"/>
        </w:rPr>
        <w:t>9</w:t>
      </w: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učitelji razredne nastave u produženom boravku…..     2</w:t>
      </w: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učitelji predmetne nastave .......................................    21  (od toga 2 zamjene)</w:t>
      </w: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učitelj defektolozi u POOG …………………………………….     4</w:t>
      </w: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F6ADA50">
        <w:rPr>
          <w:rFonts w:ascii="Calibri" w:eastAsia="Times New Roman" w:hAnsi="Calibri" w:cs="Calibri"/>
          <w:sz w:val="24"/>
          <w:szCs w:val="24"/>
        </w:rPr>
        <w:t xml:space="preserve">stručni suradnici ......................................................      </w:t>
      </w:r>
      <w:r w:rsidR="099C4D7B" w:rsidRPr="0F6ADA50">
        <w:rPr>
          <w:rFonts w:ascii="Calibri" w:eastAsia="Times New Roman" w:hAnsi="Calibri" w:cs="Calibri"/>
          <w:sz w:val="24"/>
          <w:szCs w:val="24"/>
        </w:rPr>
        <w:t>3</w:t>
      </w:r>
      <w:r w:rsidRPr="0F6ADA50">
        <w:rPr>
          <w:rFonts w:ascii="Calibri" w:eastAsia="Times New Roman" w:hAnsi="Calibri" w:cs="Calibri"/>
          <w:sz w:val="24"/>
          <w:szCs w:val="24"/>
        </w:rPr>
        <w:t xml:space="preserve"> </w:t>
      </w:r>
    </w:p>
    <w:p w:rsidR="00944FE2" w:rsidRPr="00944FE2" w:rsidRDefault="00944FE2" w:rsidP="00944FE2">
      <w:pPr>
        <w:numPr>
          <w:ilvl w:val="1"/>
          <w:numId w:val="6"/>
        </w:numPr>
        <w:suppressAutoHyphens/>
        <w:autoSpaceDN w:val="0"/>
        <w:spacing w:after="0" w:line="240" w:lineRule="auto"/>
        <w:jc w:val="both"/>
        <w:textAlignment w:val="baseline"/>
        <w:rPr>
          <w:rFonts w:ascii="Calibri" w:eastAsia="Times New Roman" w:hAnsi="Calibri" w:cs="Calibri"/>
          <w:sz w:val="24"/>
          <w:szCs w:val="24"/>
        </w:rPr>
      </w:pPr>
      <w:r w:rsidRPr="0F6ADA50">
        <w:rPr>
          <w:rFonts w:ascii="Calibri" w:eastAsia="Times New Roman" w:hAnsi="Calibri" w:cs="Calibri"/>
          <w:sz w:val="24"/>
          <w:szCs w:val="24"/>
        </w:rPr>
        <w:t>ostali djelatnici .........................................................     8</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   </w:t>
      </w:r>
      <w:r w:rsidRPr="00944FE2">
        <w:rPr>
          <w:rFonts w:ascii="Calibri" w:eastAsia="Times New Roman" w:hAnsi="Calibri" w:cs="Calibri"/>
          <w:sz w:val="24"/>
          <w:szCs w:val="24"/>
        </w:rPr>
        <w:tab/>
      </w:r>
    </w:p>
    <w:p w:rsidR="00622B13" w:rsidRDefault="00944FE2" w:rsidP="00622B13">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b/>
          <w:bCs/>
          <w:sz w:val="24"/>
          <w:szCs w:val="24"/>
        </w:rPr>
        <w:t xml:space="preserve">             Nastava:  </w:t>
      </w:r>
      <w:r w:rsidR="393522D8" w:rsidRPr="393522D8">
        <w:rPr>
          <w:rFonts w:ascii="Calibri" w:eastAsia="Times New Roman" w:hAnsi="Calibri" w:cs="Calibri"/>
          <w:sz w:val="24"/>
          <w:szCs w:val="24"/>
        </w:rPr>
        <w:t>Nastava je zastupljena stručno.</w:t>
      </w:r>
    </w:p>
    <w:p w:rsidR="00944FE2" w:rsidRPr="00622B13" w:rsidRDefault="00622B13" w:rsidP="00622B13">
      <w:pPr>
        <w:suppressAutoHyphens/>
        <w:autoSpaceDN w:val="0"/>
        <w:spacing w:after="0" w:line="240" w:lineRule="auto"/>
        <w:textAlignment w:val="baseline"/>
        <w:rPr>
          <w:rFonts w:ascii="Calibri" w:eastAsia="Times New Roman" w:hAnsi="Calibri" w:cs="Calibri"/>
          <w:sz w:val="24"/>
          <w:szCs w:val="24"/>
          <w:shd w:val="clear" w:color="auto" w:fill="FFFFFF"/>
          <w:lang w:val="en-GB"/>
        </w:rPr>
      </w:pPr>
      <w:r>
        <w:rPr>
          <w:rFonts w:ascii="Calibri" w:eastAsia="Times New Roman" w:hAnsi="Calibri" w:cs="Calibri"/>
          <w:b/>
          <w:bCs/>
          <w:sz w:val="20"/>
          <w:szCs w:val="20"/>
          <w:lang w:val="en-GB"/>
        </w:rPr>
        <w:lastRenderedPageBreak/>
        <w:t>Podaci o radnim zaduženjima djelatnika škola: P</w:t>
      </w:r>
      <w:r w:rsidR="00944FE2" w:rsidRPr="0F6ADA50">
        <w:rPr>
          <w:rFonts w:ascii="Calibri" w:eastAsia="Times New Roman" w:hAnsi="Calibri" w:cs="Calibri"/>
          <w:b/>
          <w:bCs/>
          <w:sz w:val="20"/>
          <w:szCs w:val="20"/>
          <w:lang w:val="en-GB"/>
        </w:rPr>
        <w:t xml:space="preserve">odaci o radnim zaduženjima odgojno-obrazovnih djelatnika </w:t>
      </w:r>
      <w:r w:rsidR="093186E8">
        <w:rPr>
          <w:noProof/>
        </w:rPr>
        <w:drawing>
          <wp:inline distT="0" distB="0" distL="0" distR="0" wp14:anchorId="7B1C8240" wp14:editId="2D30EC2D">
            <wp:extent cx="9305925" cy="4829175"/>
            <wp:effectExtent l="0" t="0" r="9525" b="9525"/>
            <wp:docPr id="1473532682" name="Slika 147353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305925" cy="4829175"/>
                    </a:xfrm>
                    <a:prstGeom prst="rect">
                      <a:avLst/>
                    </a:prstGeom>
                  </pic:spPr>
                </pic:pic>
              </a:graphicData>
            </a:graphic>
          </wp:inline>
        </w:drawing>
      </w:r>
      <w:r w:rsidR="093186E8">
        <w:rPr>
          <w:noProof/>
        </w:rPr>
        <w:lastRenderedPageBreak/>
        <w:drawing>
          <wp:inline distT="0" distB="0" distL="0" distR="0" wp14:anchorId="68C0E5E7" wp14:editId="300EDD54">
            <wp:extent cx="9296400" cy="5391150"/>
            <wp:effectExtent l="0" t="0" r="0" b="0"/>
            <wp:docPr id="246934776" name="Slika 24693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296400" cy="5391150"/>
                    </a:xfrm>
                    <a:prstGeom prst="rect">
                      <a:avLst/>
                    </a:prstGeom>
                  </pic:spPr>
                </pic:pic>
              </a:graphicData>
            </a:graphic>
          </wp:inline>
        </w:drawing>
      </w:r>
    </w:p>
    <w:p w:rsidR="00944FE2" w:rsidRPr="00944FE2" w:rsidRDefault="093186E8" w:rsidP="0F6ADA50">
      <w:pPr>
        <w:tabs>
          <w:tab w:val="left" w:pos="284"/>
          <w:tab w:val="left" w:pos="1701"/>
        </w:tabs>
        <w:suppressAutoHyphens/>
        <w:autoSpaceDN w:val="0"/>
        <w:spacing w:after="0" w:line="360" w:lineRule="auto"/>
        <w:textAlignment w:val="baseline"/>
        <w:sectPr w:rsidR="00944FE2" w:rsidRPr="00944FE2">
          <w:footerReference w:type="default" r:id="rId11"/>
          <w:pgSz w:w="16838" w:h="11906" w:orient="landscape"/>
          <w:pgMar w:top="1276" w:right="1134" w:bottom="1418" w:left="794" w:header="720" w:footer="720" w:gutter="0"/>
          <w:cols w:space="720"/>
        </w:sectPr>
      </w:pPr>
      <w:r>
        <w:rPr>
          <w:noProof/>
        </w:rPr>
        <w:lastRenderedPageBreak/>
        <w:drawing>
          <wp:inline distT="0" distB="0" distL="0" distR="0" wp14:anchorId="22059C4B" wp14:editId="7BF1DD4F">
            <wp:extent cx="9496425" cy="6219825"/>
            <wp:effectExtent l="0" t="0" r="0" b="0"/>
            <wp:docPr id="391284621" name="Slika 39128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496425" cy="6219825"/>
                    </a:xfrm>
                    <a:prstGeom prst="rect">
                      <a:avLst/>
                    </a:prstGeom>
                  </pic:spPr>
                </pic:pic>
              </a:graphicData>
            </a:graphic>
          </wp:inline>
        </w:drawing>
      </w:r>
      <w:r>
        <w:rPr>
          <w:noProof/>
        </w:rPr>
        <w:lastRenderedPageBreak/>
        <w:drawing>
          <wp:inline distT="0" distB="0" distL="0" distR="0" wp14:anchorId="0D82E4BC" wp14:editId="59F34076">
            <wp:extent cx="9544050" cy="2028825"/>
            <wp:effectExtent l="0" t="0" r="0" b="0"/>
            <wp:docPr id="471783288" name="Slika 47178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544050" cy="2028825"/>
                    </a:xfrm>
                    <a:prstGeom prst="rect">
                      <a:avLst/>
                    </a:prstGeom>
                  </pic:spPr>
                </pic:pic>
              </a:graphicData>
            </a:graphic>
          </wp:inline>
        </w:drawing>
      </w:r>
    </w:p>
    <w:p w:rsidR="00944FE2" w:rsidRPr="008D0B3F" w:rsidRDefault="00944FE2" w:rsidP="00944FE2">
      <w:pPr>
        <w:suppressAutoHyphens/>
        <w:autoSpaceDN w:val="0"/>
        <w:spacing w:after="0" w:line="240" w:lineRule="auto"/>
        <w:jc w:val="both"/>
        <w:textAlignment w:val="baseline"/>
        <w:rPr>
          <w:rFonts w:ascii="Times New Roman" w:eastAsia="Times New Roman" w:hAnsi="Times New Roman" w:cs="Times New Roman"/>
          <w:color w:val="009999"/>
          <w:sz w:val="24"/>
          <w:szCs w:val="24"/>
          <w:lang w:val="en-GB"/>
        </w:rPr>
      </w:pPr>
      <w:r w:rsidRPr="008D0B3F">
        <w:rPr>
          <w:rFonts w:ascii="Calibri" w:eastAsia="Times New Roman" w:hAnsi="Calibri" w:cs="Calibri"/>
          <w:b/>
          <w:color w:val="009999"/>
          <w:sz w:val="24"/>
          <w:szCs w:val="24"/>
          <w:lang w:val="en-GB"/>
        </w:rPr>
        <w:lastRenderedPageBreak/>
        <w:t xml:space="preserve">III. KULTURNA I JAVNA DJELATNOST ŠKOLE </w:t>
      </w:r>
    </w:p>
    <w:p w:rsidR="00944FE2" w:rsidRPr="00622B13" w:rsidRDefault="00944FE2" w:rsidP="0F6ADA50">
      <w:pPr>
        <w:suppressAutoHyphens/>
        <w:autoSpaceDN w:val="0"/>
        <w:spacing w:after="0" w:line="240" w:lineRule="auto"/>
        <w:jc w:val="both"/>
        <w:textAlignment w:val="baseline"/>
        <w:rPr>
          <w:rFonts w:eastAsiaTheme="minorEastAsia"/>
          <w:sz w:val="24"/>
          <w:szCs w:val="24"/>
          <w:u w:val="single"/>
        </w:rPr>
      </w:pPr>
    </w:p>
    <w:p w:rsidR="00944FE2" w:rsidRPr="00622B13" w:rsidRDefault="22851D8C" w:rsidP="0F6ADA50">
      <w:pPr>
        <w:suppressAutoHyphens/>
        <w:autoSpaceDN w:val="0"/>
        <w:spacing w:after="0" w:line="276" w:lineRule="auto"/>
        <w:jc w:val="both"/>
        <w:textAlignment w:val="baseline"/>
        <w:rPr>
          <w:rFonts w:eastAsiaTheme="minorEastAsia"/>
          <w:sz w:val="24"/>
          <w:szCs w:val="24"/>
          <w:lang w:eastAsia="hr-HR"/>
        </w:rPr>
      </w:pPr>
      <w:r w:rsidRPr="00622B13">
        <w:rPr>
          <w:rFonts w:eastAsiaTheme="minorEastAsia"/>
          <w:sz w:val="24"/>
          <w:szCs w:val="24"/>
          <w:lang w:eastAsia="hr-HR"/>
        </w:rPr>
        <w:t xml:space="preserve">           Plan kulturne i javne djelatnosti ostvarili smo prema Godišnjem planu i programu rada škole i Školskom kurikulumu i to kroz nastavne sadržaje, rad izvannastavnih i izvanškolskih aktivnosti, kroz rad učeničke zadruge Baltazar, obilježavanjem značajnih datuma i blagdana, sudjelovanjem u akcijama, smotrama i manifestacijama. Trudili smo se da učenicima ponudimo što više aktivnosti te na taj način o</w:t>
      </w:r>
      <w:r w:rsidR="5C7C1750" w:rsidRPr="00622B13">
        <w:rPr>
          <w:rFonts w:eastAsiaTheme="minorEastAsia"/>
          <w:sz w:val="24"/>
          <w:szCs w:val="24"/>
          <w:lang w:eastAsia="hr-HR"/>
        </w:rPr>
        <w:t xml:space="preserve">bogatimo </w:t>
      </w:r>
      <w:r w:rsidRPr="00622B13">
        <w:rPr>
          <w:rFonts w:eastAsiaTheme="minorEastAsia"/>
          <w:sz w:val="24"/>
          <w:szCs w:val="24"/>
          <w:lang w:eastAsia="hr-HR"/>
        </w:rPr>
        <w:t>i unaprijedi</w:t>
      </w:r>
      <w:r w:rsidR="124BFFA2" w:rsidRPr="00622B13">
        <w:rPr>
          <w:rFonts w:eastAsiaTheme="minorEastAsia"/>
          <w:sz w:val="24"/>
          <w:szCs w:val="24"/>
          <w:lang w:eastAsia="hr-HR"/>
        </w:rPr>
        <w:t>mo</w:t>
      </w:r>
      <w:r w:rsidRPr="00622B13">
        <w:rPr>
          <w:rFonts w:eastAsiaTheme="minorEastAsia"/>
          <w:sz w:val="24"/>
          <w:szCs w:val="24"/>
          <w:lang w:eastAsia="hr-HR"/>
        </w:rPr>
        <w:t xml:space="preserve">  funkcioniranje u životu i školi.</w:t>
      </w:r>
    </w:p>
    <w:p w:rsidR="00622B13" w:rsidRDefault="22851D8C" w:rsidP="0F6ADA50">
      <w:pPr>
        <w:suppressAutoHyphens/>
        <w:autoSpaceDN w:val="0"/>
        <w:spacing w:after="0" w:line="276" w:lineRule="auto"/>
        <w:jc w:val="both"/>
        <w:textAlignment w:val="baseline"/>
        <w:rPr>
          <w:rFonts w:eastAsiaTheme="minorEastAsia"/>
          <w:sz w:val="24"/>
          <w:szCs w:val="24"/>
          <w:lang w:val="en-GB"/>
        </w:rPr>
      </w:pPr>
      <w:r w:rsidRPr="00622B13">
        <w:rPr>
          <w:rFonts w:eastAsiaTheme="minorEastAsia"/>
          <w:sz w:val="24"/>
          <w:szCs w:val="24"/>
          <w:lang w:eastAsia="hr-HR"/>
        </w:rPr>
        <w:t>Već tradicionalne mise na početku i kraju šk. godine (</w:t>
      </w:r>
      <w:r w:rsidRPr="00622B13">
        <w:rPr>
          <w:rFonts w:eastAsiaTheme="minorEastAsia"/>
          <w:i/>
          <w:iCs/>
          <w:sz w:val="24"/>
          <w:szCs w:val="24"/>
          <w:lang w:eastAsia="hr-HR"/>
        </w:rPr>
        <w:t>Zaziv Duha Svetoga i Tebe Boga hvalimo</w:t>
      </w:r>
      <w:r w:rsidRPr="00622B13">
        <w:rPr>
          <w:rFonts w:eastAsiaTheme="minorEastAsia"/>
          <w:sz w:val="24"/>
          <w:szCs w:val="24"/>
          <w:lang w:eastAsia="hr-HR"/>
        </w:rPr>
        <w:t xml:space="preserve">), održale su se ove godine u Župi Sv. Vida u Brdovcu. U srijedu, 5. listopada 2022. g. uz Dane europske baštine, u organizaciji Muzeja Brdovec u našoj školi otvorena je </w:t>
      </w:r>
      <w:r w:rsidRPr="00622B13">
        <w:rPr>
          <w:rFonts w:eastAsiaTheme="minorEastAsia"/>
          <w:i/>
          <w:iCs/>
          <w:sz w:val="24"/>
          <w:szCs w:val="24"/>
          <w:lang w:eastAsia="hr-HR"/>
        </w:rPr>
        <w:t>izložba Ženske ručne radnje pučke djevojačke škole u Brdovcu</w:t>
      </w:r>
      <w:r w:rsidRPr="00622B13">
        <w:rPr>
          <w:rFonts w:eastAsiaTheme="minorEastAsia"/>
          <w:sz w:val="24"/>
          <w:szCs w:val="24"/>
          <w:lang w:eastAsia="hr-HR"/>
        </w:rPr>
        <w:t>.</w:t>
      </w:r>
      <w:r w:rsidR="01FA3098" w:rsidRPr="00622B13">
        <w:rPr>
          <w:rFonts w:eastAsiaTheme="minorEastAsia"/>
          <w:sz w:val="24"/>
          <w:szCs w:val="24"/>
          <w:lang w:eastAsia="hr-HR"/>
        </w:rPr>
        <w:t xml:space="preserve"> Dana</w:t>
      </w:r>
      <w:r w:rsidRPr="00622B13">
        <w:rPr>
          <w:rFonts w:eastAsiaTheme="minorEastAsia"/>
          <w:sz w:val="24"/>
          <w:szCs w:val="24"/>
          <w:lang w:eastAsia="hr-HR"/>
        </w:rPr>
        <w:t xml:space="preserve"> </w:t>
      </w:r>
      <w:r w:rsidRPr="00622B13">
        <w:rPr>
          <w:rFonts w:eastAsiaTheme="minorEastAsia"/>
          <w:sz w:val="24"/>
          <w:szCs w:val="24"/>
        </w:rPr>
        <w:t>12.10.2022.</w:t>
      </w:r>
      <w:r w:rsidR="5B0A64D4" w:rsidRPr="00622B13">
        <w:rPr>
          <w:rFonts w:eastAsiaTheme="minorEastAsia"/>
          <w:sz w:val="24"/>
          <w:szCs w:val="24"/>
        </w:rPr>
        <w:t xml:space="preserve"> </w:t>
      </w:r>
      <w:r w:rsidR="4E68B17B" w:rsidRPr="00622B13">
        <w:rPr>
          <w:rFonts w:eastAsiaTheme="minorEastAsia"/>
          <w:sz w:val="24"/>
          <w:szCs w:val="24"/>
        </w:rPr>
        <w:t>g</w:t>
      </w:r>
      <w:r w:rsidR="5B0A64D4" w:rsidRPr="00622B13">
        <w:rPr>
          <w:rFonts w:eastAsiaTheme="minorEastAsia"/>
          <w:sz w:val="24"/>
          <w:szCs w:val="24"/>
        </w:rPr>
        <w:t>odine,</w:t>
      </w:r>
      <w:r w:rsidRPr="00622B13">
        <w:rPr>
          <w:rFonts w:eastAsiaTheme="minorEastAsia"/>
          <w:sz w:val="24"/>
          <w:szCs w:val="24"/>
        </w:rPr>
        <w:t xml:space="preserve"> na nastavi povijesti u petim razredima</w:t>
      </w:r>
      <w:r w:rsidR="21891A80" w:rsidRPr="00622B13">
        <w:rPr>
          <w:rFonts w:eastAsiaTheme="minorEastAsia"/>
          <w:sz w:val="24"/>
          <w:szCs w:val="24"/>
        </w:rPr>
        <w:t xml:space="preserve">, </w:t>
      </w:r>
      <w:r w:rsidRPr="00622B13">
        <w:rPr>
          <w:rFonts w:eastAsiaTheme="minorEastAsia"/>
          <w:sz w:val="24"/>
          <w:szCs w:val="24"/>
        </w:rPr>
        <w:t xml:space="preserve"> ugostili smo arheologinju, docenticu na Filozofskom fakultetu u Zagrebu, dr. sc. Janju Mavrović-</w:t>
      </w:r>
      <w:r w:rsidR="100741FC" w:rsidRPr="00622B13">
        <w:rPr>
          <w:rFonts w:eastAsiaTheme="minorEastAsia"/>
          <w:sz w:val="24"/>
          <w:szCs w:val="24"/>
        </w:rPr>
        <w:t xml:space="preserve"> </w:t>
      </w:r>
      <w:r w:rsidRPr="00622B13">
        <w:rPr>
          <w:rFonts w:eastAsiaTheme="minorEastAsia"/>
          <w:sz w:val="24"/>
          <w:szCs w:val="24"/>
        </w:rPr>
        <w:t xml:space="preserve">Mokos. Dr. sc. Mavrović - Mokos vodi arheološka istraživanja na prapovijesnim lokalitetima u našem zavičaju što nam je jedinstvena prilika da učenike upoznamo sa važnom i bogatom prapovijesnom baštinom u njihovom neposrednom zavičaju. </w:t>
      </w:r>
      <w:r w:rsidRPr="00622B13">
        <w:rPr>
          <w:rFonts w:eastAsiaTheme="minorEastAsia"/>
          <w:sz w:val="24"/>
          <w:szCs w:val="24"/>
          <w:lang w:eastAsia="hr-HR"/>
        </w:rPr>
        <w:t xml:space="preserve">Uz </w:t>
      </w:r>
      <w:r w:rsidRPr="00622B13">
        <w:rPr>
          <w:rFonts w:eastAsiaTheme="minorEastAsia"/>
          <w:i/>
          <w:iCs/>
          <w:sz w:val="24"/>
          <w:szCs w:val="24"/>
          <w:lang w:eastAsia="hr-HR"/>
        </w:rPr>
        <w:t>Dan zahvalnosti za plodove zemlje</w:t>
      </w:r>
      <w:r w:rsidRPr="00622B13">
        <w:rPr>
          <w:rFonts w:eastAsiaTheme="minorEastAsia"/>
          <w:sz w:val="24"/>
          <w:szCs w:val="24"/>
          <w:lang w:eastAsia="hr-HR"/>
        </w:rPr>
        <w:t xml:space="preserve">, 14. </w:t>
      </w:r>
      <w:r w:rsidR="49CC8646" w:rsidRPr="00622B13">
        <w:rPr>
          <w:rFonts w:eastAsiaTheme="minorEastAsia"/>
          <w:sz w:val="24"/>
          <w:szCs w:val="24"/>
          <w:lang w:eastAsia="hr-HR"/>
        </w:rPr>
        <w:t>l</w:t>
      </w:r>
      <w:r w:rsidRPr="00622B13">
        <w:rPr>
          <w:rFonts w:eastAsiaTheme="minorEastAsia"/>
          <w:sz w:val="24"/>
          <w:szCs w:val="24"/>
          <w:lang w:eastAsia="hr-HR"/>
        </w:rPr>
        <w:t xml:space="preserve">istopada, naši prvašići zajedno sa svojim učiteljicama zamijesili su svoje kruščiće, a održana je </w:t>
      </w:r>
      <w:r w:rsidR="5A85FD23" w:rsidRPr="00622B13">
        <w:rPr>
          <w:rFonts w:eastAsiaTheme="minorEastAsia"/>
          <w:sz w:val="24"/>
          <w:szCs w:val="24"/>
          <w:lang w:eastAsia="hr-HR"/>
        </w:rPr>
        <w:t>i</w:t>
      </w:r>
      <w:r w:rsidRPr="00622B13">
        <w:rPr>
          <w:rFonts w:eastAsiaTheme="minorEastAsia"/>
          <w:sz w:val="24"/>
          <w:szCs w:val="24"/>
          <w:lang w:eastAsia="hr-HR"/>
        </w:rPr>
        <w:t xml:space="preserve"> prigodna priredba te prodajna izložba.  U želji da učenike potaknemo na zdravu prehranu, priključili smo se projektu HZJZ te u periodu 10. -14. listopada različitim aktivnostima obilježili </w:t>
      </w:r>
      <w:r w:rsidRPr="00622B13">
        <w:rPr>
          <w:rFonts w:eastAsiaTheme="minorEastAsia"/>
          <w:i/>
          <w:iCs/>
          <w:sz w:val="24"/>
          <w:szCs w:val="24"/>
          <w:lang w:eastAsia="hr-HR"/>
        </w:rPr>
        <w:t>Tjedan školskog doručka</w:t>
      </w:r>
      <w:r w:rsidRPr="00622B13">
        <w:rPr>
          <w:rFonts w:eastAsiaTheme="minorEastAsia"/>
          <w:sz w:val="24"/>
          <w:szCs w:val="24"/>
          <w:lang w:eastAsia="hr-HR"/>
        </w:rPr>
        <w:t xml:space="preserve">. U listopadu smo se uključili (online) u </w:t>
      </w:r>
      <w:r w:rsidRPr="00622B13">
        <w:rPr>
          <w:rFonts w:eastAsiaTheme="minorEastAsia"/>
          <w:i/>
          <w:iCs/>
          <w:sz w:val="24"/>
          <w:szCs w:val="24"/>
          <w:lang w:eastAsia="hr-HR"/>
        </w:rPr>
        <w:t>Festival o pravima djece</w:t>
      </w:r>
      <w:r w:rsidRPr="00622B13">
        <w:rPr>
          <w:rFonts w:eastAsiaTheme="minorEastAsia"/>
          <w:sz w:val="24"/>
          <w:szCs w:val="24"/>
          <w:lang w:eastAsia="hr-HR"/>
        </w:rPr>
        <w:t xml:space="preserve"> te su učenici imali prilike pogledati odabrane filmove.  Uz </w:t>
      </w:r>
      <w:r w:rsidRPr="00622B13">
        <w:rPr>
          <w:rFonts w:eastAsiaTheme="minorEastAsia"/>
          <w:i/>
          <w:iCs/>
          <w:sz w:val="24"/>
          <w:szCs w:val="24"/>
          <w:lang w:val="en-GB"/>
        </w:rPr>
        <w:t>Dane medijske pismenosti</w:t>
      </w:r>
      <w:r w:rsidRPr="00622B13">
        <w:rPr>
          <w:rFonts w:eastAsiaTheme="minorEastAsia"/>
          <w:sz w:val="24"/>
          <w:szCs w:val="24"/>
          <w:lang w:val="en-GB"/>
        </w:rPr>
        <w:t xml:space="preserve"> koji se održavaju u travnju, u suradnji s udrugom SOMA za učenike 5. -8. </w:t>
      </w:r>
      <w:r w:rsidR="24170123" w:rsidRPr="00622B13">
        <w:rPr>
          <w:rFonts w:eastAsiaTheme="minorEastAsia"/>
          <w:sz w:val="24"/>
          <w:szCs w:val="24"/>
          <w:lang w:val="en-GB"/>
        </w:rPr>
        <w:t>r</w:t>
      </w:r>
      <w:r w:rsidRPr="00622B13">
        <w:rPr>
          <w:rFonts w:eastAsiaTheme="minorEastAsia"/>
          <w:sz w:val="24"/>
          <w:szCs w:val="24"/>
          <w:lang w:val="en-GB"/>
        </w:rPr>
        <w:t xml:space="preserve">azreda održano je interaktivno predavanje pod nazivom </w:t>
      </w:r>
      <w:r w:rsidRPr="00622B13">
        <w:rPr>
          <w:rFonts w:eastAsiaTheme="minorEastAsia"/>
          <w:i/>
          <w:iCs/>
          <w:sz w:val="24"/>
          <w:szCs w:val="24"/>
          <w:lang w:val="en-GB"/>
        </w:rPr>
        <w:t xml:space="preserve">Mediji </w:t>
      </w:r>
      <w:r w:rsidR="0055D35D" w:rsidRPr="00622B13">
        <w:rPr>
          <w:rFonts w:eastAsiaTheme="minorEastAsia"/>
          <w:i/>
          <w:iCs/>
          <w:sz w:val="24"/>
          <w:szCs w:val="24"/>
          <w:lang w:val="en-GB"/>
        </w:rPr>
        <w:t>i</w:t>
      </w:r>
      <w:r w:rsidRPr="00622B13">
        <w:rPr>
          <w:rFonts w:eastAsiaTheme="minorEastAsia"/>
          <w:i/>
          <w:iCs/>
          <w:sz w:val="24"/>
          <w:szCs w:val="24"/>
          <w:lang w:val="en-GB"/>
        </w:rPr>
        <w:t xml:space="preserve"> društvo</w:t>
      </w:r>
      <w:r w:rsidRPr="00622B13">
        <w:rPr>
          <w:rFonts w:eastAsiaTheme="minorEastAsia"/>
          <w:sz w:val="24"/>
          <w:szCs w:val="24"/>
          <w:lang w:val="en-GB"/>
        </w:rPr>
        <w:t xml:space="preserve"> s ciljem boljeg poznavanja medija i utjecaja medija na mentalno zdravlje. Sudjelovanjem na različitim manifestacijama i natječajima nastojali smo sačuvati posebnost i tradiciju škole I kraja kroz  njegovanje zavičajnog govora kajkavske ikavice.  </w:t>
      </w:r>
    </w:p>
    <w:p w:rsidR="00944FE2" w:rsidRPr="00622B13" w:rsidRDefault="00622B13" w:rsidP="0F6ADA50">
      <w:pPr>
        <w:suppressAutoHyphens/>
        <w:autoSpaceDN w:val="0"/>
        <w:spacing w:after="0" w:line="276" w:lineRule="auto"/>
        <w:jc w:val="both"/>
        <w:textAlignment w:val="baseline"/>
        <w:rPr>
          <w:rFonts w:eastAsiaTheme="minorEastAsia"/>
          <w:sz w:val="24"/>
          <w:szCs w:val="24"/>
          <w:lang w:val="en-GB"/>
        </w:rPr>
      </w:pPr>
      <w:r>
        <w:rPr>
          <w:rFonts w:eastAsiaTheme="minorEastAsia"/>
          <w:sz w:val="24"/>
          <w:szCs w:val="24"/>
          <w:lang w:val="en-GB"/>
        </w:rPr>
        <w:tab/>
      </w:r>
      <w:r w:rsidR="22851D8C" w:rsidRPr="00622B13">
        <w:rPr>
          <w:rFonts w:eastAsiaTheme="minorEastAsia"/>
          <w:sz w:val="24"/>
          <w:szCs w:val="24"/>
          <w:lang w:val="en-GB"/>
        </w:rPr>
        <w:t xml:space="preserve">Obilježeni su i važniji datumi: </w:t>
      </w:r>
      <w:r w:rsidR="22851D8C" w:rsidRPr="00622B13">
        <w:rPr>
          <w:rFonts w:eastAsiaTheme="minorEastAsia"/>
          <w:i/>
          <w:iCs/>
          <w:sz w:val="24"/>
          <w:szCs w:val="24"/>
          <w:lang w:val="en-GB"/>
        </w:rPr>
        <w:t>Dan sjećanja na žrtve Domovinskog rata te Dan sjećanja na žrtvu Vukovara i Škabrnje</w:t>
      </w:r>
      <w:r w:rsidR="22851D8C" w:rsidRPr="00622B13">
        <w:rPr>
          <w:rFonts w:eastAsiaTheme="minorEastAsia"/>
          <w:sz w:val="24"/>
          <w:szCs w:val="24"/>
          <w:lang w:val="en-GB"/>
        </w:rPr>
        <w:t xml:space="preserve">, </w:t>
      </w:r>
      <w:r w:rsidR="22851D8C" w:rsidRPr="00622B13">
        <w:rPr>
          <w:rFonts w:eastAsiaTheme="minorEastAsia"/>
          <w:i/>
          <w:iCs/>
          <w:sz w:val="24"/>
          <w:szCs w:val="24"/>
          <w:lang w:val="en-GB"/>
        </w:rPr>
        <w:t>Međunarodni dan žena i djevojaka u znanosti, Valentinovo, Fašnik, Svjetski dan broja pi, Svjetski dan osoba s Down sindromom, Svjetski dan zdravlja.  S ciljem ekološke osvještenosti obilježili smo  Svjetski dan recikliranja, Svjetski dan okoliša, Dan planeta Zemlje, Dan narcisa, Međunarodni Dan očaranosti biljkama</w:t>
      </w:r>
      <w:r w:rsidR="22851D8C" w:rsidRPr="00622B13">
        <w:rPr>
          <w:rFonts w:eastAsiaTheme="minorEastAsia"/>
          <w:b/>
          <w:bCs/>
          <w:sz w:val="24"/>
          <w:szCs w:val="24"/>
          <w:lang w:val="en-GB"/>
        </w:rPr>
        <w:t xml:space="preserve"> </w:t>
      </w:r>
      <w:r w:rsidR="22851D8C" w:rsidRPr="00622B13">
        <w:rPr>
          <w:rFonts w:eastAsiaTheme="minorEastAsia"/>
          <w:sz w:val="24"/>
          <w:szCs w:val="24"/>
          <w:lang w:val="en-GB"/>
        </w:rPr>
        <w:t xml:space="preserve">te provodili  akcije sakupljanja starog papira. </w:t>
      </w:r>
    </w:p>
    <w:p w:rsidR="00944FE2" w:rsidRPr="00622B13" w:rsidRDefault="22851D8C" w:rsidP="0F6ADA50">
      <w:pPr>
        <w:suppressAutoHyphens/>
        <w:autoSpaceDN w:val="0"/>
        <w:spacing w:after="0" w:line="276" w:lineRule="auto"/>
        <w:textAlignment w:val="baseline"/>
        <w:rPr>
          <w:rFonts w:eastAsiaTheme="minorEastAsia"/>
          <w:sz w:val="24"/>
          <w:szCs w:val="24"/>
          <w:lang w:val="en-GB"/>
        </w:rPr>
      </w:pPr>
      <w:r w:rsidRPr="00622B13">
        <w:rPr>
          <w:rFonts w:eastAsiaTheme="minorEastAsia"/>
          <w:sz w:val="24"/>
          <w:szCs w:val="24"/>
          <w:lang w:eastAsia="hr-HR"/>
        </w:rPr>
        <w:t xml:space="preserve">Pripremili smo i bogat program uz Dan škole: </w:t>
      </w:r>
    </w:p>
    <w:p w:rsidR="00944FE2" w:rsidRPr="00622B13" w:rsidRDefault="00944FE2" w:rsidP="0F6ADA50">
      <w:pPr>
        <w:suppressAutoHyphens/>
        <w:autoSpaceDN w:val="0"/>
        <w:spacing w:after="0" w:line="276" w:lineRule="auto"/>
        <w:textAlignment w:val="baseline"/>
        <w:rPr>
          <w:rFonts w:eastAsiaTheme="minorEastAsia"/>
          <w:sz w:val="24"/>
          <w:szCs w:val="24"/>
          <w:lang w:val="en-GB"/>
        </w:rPr>
      </w:pPr>
      <w:r w:rsidRPr="00622B13">
        <w:rPr>
          <w:rFonts w:eastAsiaTheme="minorEastAsia"/>
          <w:sz w:val="24"/>
          <w:szCs w:val="24"/>
          <w:lang w:val="en-GB"/>
        </w:rPr>
        <w:t>17. 05</w:t>
      </w:r>
      <w:r w:rsidRPr="00622B13">
        <w:rPr>
          <w:rFonts w:eastAsiaTheme="minorEastAsia"/>
          <w:sz w:val="24"/>
          <w:szCs w:val="24"/>
          <w:shd w:val="clear" w:color="auto" w:fill="F2FCFC"/>
          <w:lang w:val="en-GB"/>
        </w:rPr>
        <w:t>. 2023. susreti na Perkovčevu grobu u Samoboru</w:t>
      </w:r>
    </w:p>
    <w:p w:rsidR="00944FE2" w:rsidRPr="00622B13" w:rsidRDefault="22851D8C" w:rsidP="0F6ADA50">
      <w:pPr>
        <w:suppressAutoHyphens/>
        <w:autoSpaceDN w:val="0"/>
        <w:spacing w:after="0" w:line="276" w:lineRule="auto"/>
        <w:textAlignment w:val="baseline"/>
        <w:rPr>
          <w:rFonts w:eastAsiaTheme="minorEastAsia"/>
          <w:sz w:val="24"/>
          <w:szCs w:val="24"/>
          <w:lang w:val="en-GB"/>
        </w:rPr>
      </w:pPr>
      <w:r w:rsidRPr="00622B13">
        <w:rPr>
          <w:rFonts w:eastAsiaTheme="minorEastAsia"/>
          <w:sz w:val="24"/>
          <w:szCs w:val="24"/>
          <w:lang w:val="en-GB"/>
        </w:rPr>
        <w:t>18. 05. 2023  svečana priredba</w:t>
      </w:r>
    </w:p>
    <w:p w:rsidR="00944FE2" w:rsidRPr="00622B13" w:rsidRDefault="22851D8C" w:rsidP="0F6ADA50">
      <w:pPr>
        <w:suppressAutoHyphens/>
        <w:autoSpaceDN w:val="0"/>
        <w:spacing w:after="0" w:line="240" w:lineRule="auto"/>
        <w:jc w:val="both"/>
        <w:textAlignment w:val="baseline"/>
        <w:rPr>
          <w:rFonts w:eastAsiaTheme="minorEastAsia"/>
          <w:sz w:val="24"/>
          <w:szCs w:val="24"/>
          <w:lang w:eastAsia="hr-HR"/>
        </w:rPr>
      </w:pPr>
      <w:r w:rsidRPr="00622B13">
        <w:rPr>
          <w:rFonts w:eastAsiaTheme="minorEastAsia"/>
          <w:sz w:val="24"/>
          <w:szCs w:val="24"/>
          <w:lang w:eastAsia="hr-HR"/>
        </w:rPr>
        <w:t>19.05. 2023.  sportski dan</w:t>
      </w:r>
      <w:r w:rsidR="0B9D9A1D" w:rsidRPr="00622B13">
        <w:rPr>
          <w:rFonts w:eastAsiaTheme="minorEastAsia"/>
          <w:sz w:val="24"/>
          <w:szCs w:val="24"/>
          <w:lang w:eastAsia="hr-HR"/>
        </w:rPr>
        <w:t>.</w:t>
      </w:r>
    </w:p>
    <w:p w:rsidR="22851D8C" w:rsidRPr="00622B13" w:rsidRDefault="22851D8C" w:rsidP="0F6ADA50">
      <w:pPr>
        <w:spacing w:after="0" w:line="240" w:lineRule="auto"/>
        <w:jc w:val="both"/>
        <w:rPr>
          <w:rFonts w:eastAsiaTheme="minorEastAsia"/>
          <w:sz w:val="24"/>
          <w:szCs w:val="24"/>
          <w:lang w:eastAsia="hr-HR"/>
        </w:rPr>
      </w:pPr>
    </w:p>
    <w:p w:rsidR="22851D8C" w:rsidRPr="00622B13" w:rsidRDefault="22851D8C" w:rsidP="0F6ADA50">
      <w:pPr>
        <w:spacing w:after="0" w:line="240" w:lineRule="auto"/>
        <w:jc w:val="both"/>
        <w:rPr>
          <w:rFonts w:eastAsiaTheme="minorEastAsia"/>
          <w:sz w:val="24"/>
          <w:szCs w:val="24"/>
          <w:lang w:eastAsia="hr-HR"/>
        </w:rPr>
      </w:pPr>
      <w:r w:rsidRPr="00622B13">
        <w:rPr>
          <w:rFonts w:eastAsiaTheme="minorEastAsia"/>
          <w:sz w:val="24"/>
          <w:szCs w:val="24"/>
          <w:lang w:eastAsia="hr-HR"/>
        </w:rPr>
        <w:t xml:space="preserve">19. </w:t>
      </w:r>
      <w:r w:rsidR="7A3256A4" w:rsidRPr="00622B13">
        <w:rPr>
          <w:rFonts w:eastAsiaTheme="minorEastAsia"/>
          <w:sz w:val="24"/>
          <w:szCs w:val="24"/>
          <w:lang w:eastAsia="hr-HR"/>
        </w:rPr>
        <w:t>l</w:t>
      </w:r>
      <w:r w:rsidRPr="00622B13">
        <w:rPr>
          <w:rFonts w:eastAsiaTheme="minorEastAsia"/>
          <w:sz w:val="24"/>
          <w:szCs w:val="24"/>
          <w:lang w:eastAsia="hr-HR"/>
        </w:rPr>
        <w:t xml:space="preserve">ipnja u učionici na otvorenom održan je </w:t>
      </w:r>
      <w:r w:rsidR="52F5B6AE" w:rsidRPr="00622B13">
        <w:rPr>
          <w:rFonts w:eastAsiaTheme="minorEastAsia"/>
          <w:sz w:val="24"/>
          <w:szCs w:val="24"/>
          <w:lang w:eastAsia="hr-HR"/>
        </w:rPr>
        <w:t>k</w:t>
      </w:r>
      <w:r w:rsidRPr="00622B13">
        <w:rPr>
          <w:rFonts w:eastAsiaTheme="minorEastAsia"/>
          <w:sz w:val="24"/>
          <w:szCs w:val="24"/>
          <w:lang w:eastAsia="hr-HR"/>
        </w:rPr>
        <w:t xml:space="preserve">oncert instrumentalnih izvedbi naših učenika, polaznika glazbene škole Pavao Belas, a sudjelovale su i </w:t>
      </w:r>
      <w:r w:rsidRPr="00622B13">
        <w:rPr>
          <w:rFonts w:eastAsiaTheme="minorEastAsia"/>
          <w:i/>
          <w:iCs/>
          <w:sz w:val="24"/>
          <w:szCs w:val="24"/>
          <w:lang w:eastAsia="hr-HR"/>
        </w:rPr>
        <w:t>Fijolice</w:t>
      </w:r>
      <w:r w:rsidRPr="00622B13">
        <w:rPr>
          <w:rFonts w:eastAsiaTheme="minorEastAsia"/>
          <w:sz w:val="24"/>
          <w:szCs w:val="24"/>
          <w:lang w:eastAsia="hr-HR"/>
        </w:rPr>
        <w:t>, vokalni zbor naših učiteljica.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p>
    <w:p w:rsidR="0F6ADA50" w:rsidRDefault="0F6ADA50" w:rsidP="0F6ADA50">
      <w:pPr>
        <w:spacing w:after="0" w:line="240" w:lineRule="auto"/>
        <w:jc w:val="both"/>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p>
    <w:p w:rsidR="393522D8" w:rsidRDefault="393522D8" w:rsidP="393522D8">
      <w:pPr>
        <w:spacing w:after="0" w:line="240" w:lineRule="auto"/>
        <w:jc w:val="both"/>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lastRenderedPageBreak/>
        <w:t xml:space="preserve">                                                                                                                   </w:t>
      </w:r>
    </w:p>
    <w:p w:rsidR="00944FE2" w:rsidRPr="008D0B3F" w:rsidRDefault="00944FE2" w:rsidP="00944FE2">
      <w:pPr>
        <w:keepNext/>
        <w:suppressAutoHyphens/>
        <w:autoSpaceDN w:val="0"/>
        <w:spacing w:after="0" w:line="240" w:lineRule="auto"/>
        <w:ind w:left="360"/>
        <w:textAlignment w:val="baseline"/>
        <w:outlineLvl w:val="0"/>
        <w:rPr>
          <w:rFonts w:ascii="Calibri" w:eastAsia="Times New Roman" w:hAnsi="Calibri" w:cs="Calibri"/>
          <w:b/>
          <w:bCs/>
          <w:color w:val="009999"/>
          <w:sz w:val="24"/>
          <w:szCs w:val="24"/>
        </w:rPr>
      </w:pPr>
      <w:r w:rsidRPr="008D0B3F">
        <w:rPr>
          <w:rFonts w:ascii="Calibri" w:eastAsia="Times New Roman" w:hAnsi="Calibri" w:cs="Calibri"/>
          <w:b/>
          <w:bCs/>
          <w:color w:val="009999"/>
          <w:sz w:val="24"/>
          <w:szCs w:val="24"/>
        </w:rPr>
        <w:t xml:space="preserve">IV. ZDRAVSTVENO - SOCIJALNA I EKOLOŠKA ZAŠTITA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 xml:space="preserve">Tijekom školske godine obavljeni su sistematski pregledi prije upisa u I. razred, te, isključivo prema pozivu školske liječnice, sistematski pregled učenika V. i VIII. razreda u prostoru školske ambulante. Po potrebi su obavljani pregledi utvrđivanja zdravstvenog stanja i sposobnosti za nastavu tjelesno-zdravstvene kulture i </w:t>
      </w:r>
      <w:r w:rsidR="393522D8" w:rsidRPr="393522D8">
        <w:rPr>
          <w:rFonts w:ascii="Calibri" w:eastAsia="Calibri" w:hAnsi="Calibri" w:cs="Calibri"/>
          <w:sz w:val="24"/>
          <w:szCs w:val="24"/>
        </w:rPr>
        <w:t>pregled prije natjecanja u školskim sportskim klubovima</w:t>
      </w:r>
      <w:r w:rsidRPr="00944FE2">
        <w:rPr>
          <w:rFonts w:ascii="Calibri" w:eastAsia="Times New Roman" w:hAnsi="Calibri" w:cs="Calibri"/>
          <w:sz w:val="24"/>
          <w:szCs w:val="24"/>
          <w:lang w:eastAsia="hr-HR"/>
        </w:rPr>
        <w:t>.</w:t>
      </w:r>
    </w:p>
    <w:p w:rsidR="00944FE2" w:rsidRPr="00944FE2" w:rsidRDefault="393522D8"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Provedeni su i pregledi za poremećaj vida na boje za učenike III. razreda  te deformacije kralježnice i tjelesna visina za učenike VI. razreda.</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Cijepljenja su obavljena prema  programu cijepljenja:</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 DI-TE, POLIO i MPR za I. razred</w:t>
      </w:r>
    </w:p>
    <w:p w:rsidR="393522D8" w:rsidRDefault="393522D8" w:rsidP="0F6ADA50">
      <w:pPr>
        <w:spacing w:after="0" w:line="240" w:lineRule="auto"/>
        <w:ind w:firstLine="708"/>
        <w:jc w:val="both"/>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 Hepatitis B za VI. razred</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 DI-TE i POLIO za VIII. razred</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 dobrovoljno cijepljenje protiv HPV infekcije za učenike VIII. razreda</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Zdravstveni odgoj koji s učenicima i roditeljima provodi Tim školske medicine ove godine nije proveden.</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Prehrana učenika:</w:t>
      </w:r>
      <w:r>
        <w:tab/>
      </w:r>
      <w:r w:rsidRPr="0F6ADA50">
        <w:rPr>
          <w:rFonts w:ascii="Calibri" w:eastAsia="Times New Roman" w:hAnsi="Calibri" w:cs="Calibri"/>
          <w:sz w:val="24"/>
          <w:szCs w:val="24"/>
          <w:lang w:eastAsia="hr-HR"/>
        </w:rPr>
        <w:t>organizirano je pripremanje toplog obroka za učenike I.-VIII.</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razreda, te ručak i užina za učenike u produženom boravku.</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Djeca slabijeg imovinskog statusa, bez obzira na dokumen</w:t>
      </w:r>
      <w:r w:rsidR="00622B13">
        <w:rPr>
          <w:rFonts w:ascii="Calibri" w:eastAsia="Times New Roman" w:hAnsi="Calibri" w:cs="Calibri"/>
          <w:sz w:val="24"/>
          <w:szCs w:val="20"/>
          <w:lang w:eastAsia="hr-HR"/>
        </w:rPr>
        <w:t>t</w:t>
      </w:r>
      <w:r w:rsidRPr="00944FE2">
        <w:rPr>
          <w:rFonts w:ascii="Calibri" w:eastAsia="Times New Roman" w:hAnsi="Calibri" w:cs="Calibri"/>
          <w:sz w:val="24"/>
          <w:szCs w:val="24"/>
          <w:lang w:eastAsia="hr-HR"/>
        </w:rPr>
        <w:t xml:space="preserve">aciju, </w:t>
      </w:r>
    </w:p>
    <w:p w:rsidR="00944FE2" w:rsidRPr="00944FE2" w:rsidRDefault="00944FE2" w:rsidP="0F6ADA50">
      <w:pPr>
        <w:suppressAutoHyphens/>
        <w:autoSpaceDN w:val="0"/>
        <w:spacing w:after="0" w:line="240" w:lineRule="auto"/>
        <w:ind w:left="1416" w:firstLine="708"/>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hranila su se besplatno.</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393522D8" w:rsidP="0F6ADA50">
      <w:pPr>
        <w:suppressAutoHyphens/>
        <w:autoSpaceDN w:val="0"/>
        <w:spacing w:after="0"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Prijevoz za 136 učenika putnika odvijao se putem javnog linijskog prijevoza Meštrović prijevoz d.o.o. - financiranje Zagrebačka županija. Za 21 učenika s teškoćama u razvoju posebno je organiziran prijevoz - financiranje MZO (prijevoz Vrelej), a za 3 učenika s TUR MZO nadoknađuje troškove prijevoza roditeljima.</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eastAsia="hr-HR"/>
        </w:rPr>
      </w:pPr>
    </w:p>
    <w:p w:rsidR="00944FE2" w:rsidRPr="00944FE2" w:rsidRDefault="393522D8" w:rsidP="0F6ADA50">
      <w:pPr>
        <w:spacing w:after="0" w:line="240" w:lineRule="auto"/>
        <w:jc w:val="both"/>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Terenska nastava:</w:t>
      </w:r>
      <w:r w:rsidR="00944FE2">
        <w:tab/>
      </w:r>
      <w:r w:rsidRPr="0F6ADA50">
        <w:rPr>
          <w:rFonts w:ascii="Calibri" w:eastAsia="Times New Roman" w:hAnsi="Calibri" w:cs="Calibri"/>
          <w:sz w:val="24"/>
          <w:szCs w:val="24"/>
          <w:lang w:eastAsia="hr-HR"/>
        </w:rPr>
        <w:t>održana je sukladno planiranim sadržajima</w:t>
      </w:r>
      <w:r w:rsidR="00944FE2">
        <w:tab/>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4"/>
        </w:rPr>
        <w:tab/>
      </w:r>
    </w:p>
    <w:p w:rsidR="00944FE2" w:rsidRPr="008D0B3F" w:rsidRDefault="00944FE2" w:rsidP="00944FE2">
      <w:pPr>
        <w:suppressAutoHyphens/>
        <w:autoSpaceDN w:val="0"/>
        <w:spacing w:after="0" w:line="240" w:lineRule="auto"/>
        <w:textAlignment w:val="baseline"/>
        <w:rPr>
          <w:rFonts w:ascii="Calibri" w:eastAsia="Times New Roman" w:hAnsi="Calibri" w:cs="Calibri"/>
          <w:b/>
          <w:color w:val="009999"/>
          <w:sz w:val="24"/>
          <w:szCs w:val="20"/>
          <w:lang w:eastAsia="hr-HR"/>
        </w:rPr>
      </w:pPr>
      <w:r w:rsidRPr="008D0B3F">
        <w:rPr>
          <w:rFonts w:ascii="Calibri" w:eastAsia="Times New Roman" w:hAnsi="Calibri" w:cs="Calibri"/>
          <w:b/>
          <w:color w:val="009999"/>
          <w:sz w:val="24"/>
          <w:szCs w:val="20"/>
          <w:lang w:eastAsia="hr-HR"/>
        </w:rPr>
        <w:lastRenderedPageBreak/>
        <w:t xml:space="preserve">V. INTERNO STRUČNO USAVRŠAVANJE    </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lang w:eastAsia="hr-HR"/>
        </w:rPr>
      </w:pPr>
    </w:p>
    <w:p w:rsidR="00944FE2" w:rsidRPr="00944FE2" w:rsidRDefault="393522D8" w:rsidP="00944FE2">
      <w:pPr>
        <w:suppressAutoHyphens/>
        <w:autoSpaceDN w:val="0"/>
        <w:spacing w:after="0" w:line="240" w:lineRule="auto"/>
        <w:textAlignment w:val="baseline"/>
        <w:rPr>
          <w:rFonts w:ascii="Calibri" w:eastAsia="Times New Roman" w:hAnsi="Calibri" w:cs="Calibri"/>
          <w:sz w:val="24"/>
          <w:szCs w:val="24"/>
          <w:lang w:eastAsia="hr-HR"/>
        </w:rPr>
      </w:pPr>
      <w:r w:rsidRPr="393522D8">
        <w:rPr>
          <w:rFonts w:ascii="Calibri" w:eastAsia="Times New Roman" w:hAnsi="Calibri" w:cs="Calibri"/>
          <w:b/>
          <w:bCs/>
          <w:sz w:val="24"/>
          <w:szCs w:val="24"/>
          <w:lang w:eastAsia="hr-HR"/>
        </w:rPr>
        <w:t xml:space="preserve">   </w:t>
      </w:r>
      <w:bookmarkStart w:id="1" w:name="_Hlk115272941"/>
      <w:r w:rsidR="00944FE2" w:rsidRPr="00944FE2">
        <w:rPr>
          <w:rFonts w:ascii="Calibri" w:eastAsia="Times New Roman" w:hAnsi="Calibri" w:cs="Calibri"/>
          <w:sz w:val="24"/>
          <w:szCs w:val="20"/>
          <w:lang w:eastAsia="hr-HR"/>
        </w:rPr>
        <w:tab/>
      </w:r>
      <w:r w:rsidR="00944FE2" w:rsidRPr="00944FE2">
        <w:rPr>
          <w:rFonts w:ascii="Calibri" w:eastAsia="Times New Roman" w:hAnsi="Calibri" w:cs="Calibri"/>
          <w:sz w:val="24"/>
          <w:szCs w:val="24"/>
          <w:lang w:eastAsia="hr-HR"/>
        </w:rPr>
        <w:t>Izrađen je plan i program stručnog usavršavanja, a realiziran je kroz:</w:t>
      </w:r>
    </w:p>
    <w:p w:rsidR="00944FE2" w:rsidRPr="00944FE2" w:rsidRDefault="00944FE2" w:rsidP="00944FE2">
      <w:pPr>
        <w:suppressAutoHyphens/>
        <w:autoSpaceDN w:val="0"/>
        <w:spacing w:after="0" w:line="360" w:lineRule="auto"/>
        <w:textAlignment w:val="baseline"/>
        <w:rPr>
          <w:rFonts w:ascii="Calibri" w:eastAsia="Times New Roman" w:hAnsi="Calibri" w:cs="Calibri"/>
          <w:sz w:val="24"/>
          <w:szCs w:val="24"/>
          <w:lang w:eastAsia="hr-HR"/>
        </w:rPr>
      </w:pPr>
    </w:p>
    <w:p w:rsidR="00944FE2" w:rsidRPr="00944FE2" w:rsidRDefault="393522D8" w:rsidP="393522D8">
      <w:pPr>
        <w:suppressAutoHyphens/>
        <w:autoSpaceDN w:val="0"/>
        <w:spacing w:after="0" w:line="360" w:lineRule="auto"/>
        <w:textAlignment w:val="baseline"/>
        <w:rPr>
          <w:rFonts w:ascii="Calibri" w:eastAsia="Times New Roman" w:hAnsi="Calibri" w:cs="Calibri"/>
          <w:sz w:val="24"/>
          <w:szCs w:val="24"/>
          <w:lang w:eastAsia="hr-HR"/>
        </w:rPr>
      </w:pPr>
      <w:r w:rsidRPr="393522D8">
        <w:rPr>
          <w:rFonts w:ascii="Calibri" w:eastAsia="Times New Roman" w:hAnsi="Calibri" w:cs="Calibri"/>
          <w:sz w:val="24"/>
          <w:szCs w:val="24"/>
          <w:lang w:eastAsia="hr-HR"/>
        </w:rPr>
        <w:t>a)</w:t>
      </w:r>
      <w:r w:rsidR="00944FE2">
        <w:tab/>
      </w:r>
      <w:r w:rsidRPr="393522D8">
        <w:rPr>
          <w:rFonts w:ascii="Calibri" w:eastAsia="Times New Roman" w:hAnsi="Calibri" w:cs="Calibri"/>
          <w:sz w:val="24"/>
          <w:szCs w:val="24"/>
          <w:u w:val="single"/>
          <w:lang w:eastAsia="hr-HR"/>
        </w:rPr>
        <w:t>rad školskih stručnih aktiva</w:t>
      </w:r>
      <w:r w:rsidRPr="393522D8">
        <w:rPr>
          <w:rFonts w:ascii="Calibri" w:eastAsia="Times New Roman" w:hAnsi="Calibri" w:cs="Calibri"/>
          <w:sz w:val="24"/>
          <w:szCs w:val="24"/>
          <w:lang w:eastAsia="hr-HR"/>
        </w:rPr>
        <w:t xml:space="preserve"> – sadržaj rada: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Razredna nastava: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 xml:space="preserve">1. Donošenje plana i programa rada aktiva, dogovori uz početak šk.godine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2. Vrednovanje u razrednoj nastavi</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3. Pisanje sastavaka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4. Savjeti za učitelje - očuvanje vlastitih vrijednosti, upravljanje stresom,</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njegovanje pozitivnih odnosa</w:t>
      </w:r>
    </w:p>
    <w:p w:rsidR="00944FE2" w:rsidRPr="00944FE2" w:rsidRDefault="393522D8" w:rsidP="393522D8">
      <w:pPr>
        <w:suppressAutoHyphens/>
        <w:autoSpaceDN w:val="0"/>
        <w:spacing w:after="0" w:line="360" w:lineRule="auto"/>
        <w:textAlignment w:val="baseline"/>
      </w:pP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Jezično-umjetničko područje  </w:t>
      </w:r>
      <w:r w:rsidR="00944FE2">
        <w:tab/>
      </w: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1. Donošenje plana rad.; Izvješće sa stručnih skupova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Obilježavanje Europskog dana jezika 26.09.</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2. Obilježavanje Dana sjećanja na žrtve domovinskog rata, Dana sjećanja na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žrtvu Vukovara i Škabrnje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3. Obilježavanje 240. obljetnice smrti Adama Baltazara Krčelića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4. Obilježavanje Dana škole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Prirodoslovno-matematičko područje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 xml:space="preserve">1. Donošenje plana i programa rada aktiva; Izvješća sa stručnih skupova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2. Predavanje ''Vjerojatnost u svakodnevnom životu“</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3. Predavanje „Otopine''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00944FE2">
        <w:tab/>
      </w:r>
      <w:r w:rsidRPr="393522D8">
        <w:rPr>
          <w:rFonts w:ascii="Calibri" w:eastAsia="Times New Roman" w:hAnsi="Calibri" w:cs="Calibri"/>
          <w:sz w:val="24"/>
          <w:szCs w:val="24"/>
          <w:lang w:eastAsia="hr-HR"/>
        </w:rPr>
        <w:t>4. Predavanje ''Osnovni elementi statistike''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5. Predavanje '' Raznolikost i očuvanje ekosustava našeg planeta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w:t>
      </w:r>
      <w:r w:rsidR="00944FE2">
        <w:tab/>
      </w:r>
      <w:r w:rsidRPr="393522D8">
        <w:rPr>
          <w:rFonts w:ascii="Calibri" w:eastAsia="Times New Roman" w:hAnsi="Calibri" w:cs="Calibri"/>
          <w:sz w:val="24"/>
          <w:szCs w:val="24"/>
          <w:lang w:eastAsia="hr-HR"/>
        </w:rPr>
        <w:t xml:space="preserve"> </w:t>
      </w:r>
    </w:p>
    <w:p w:rsidR="00944FE2" w:rsidRPr="00944FE2" w:rsidRDefault="393522D8" w:rsidP="393522D8">
      <w:pPr>
        <w:suppressAutoHyphens/>
        <w:autoSpaceDN w:val="0"/>
        <w:spacing w:after="0" w:line="240" w:lineRule="auto"/>
        <w:textAlignment w:val="baseline"/>
        <w:rPr>
          <w:rFonts w:ascii="Calibri" w:eastAsia="Times New Roman" w:hAnsi="Calibri" w:cs="Calibri"/>
          <w:sz w:val="24"/>
          <w:szCs w:val="24"/>
          <w:lang w:eastAsia="hr-HR"/>
        </w:rPr>
      </w:pPr>
      <w:r w:rsidRPr="393522D8">
        <w:rPr>
          <w:rFonts w:ascii="Calibri" w:eastAsia="Times New Roman" w:hAnsi="Calibri" w:cs="Calibri"/>
          <w:sz w:val="24"/>
          <w:szCs w:val="24"/>
          <w:lang w:eastAsia="hr-HR"/>
        </w:rPr>
        <w:t xml:space="preserve">            Defektolozi i pedagog</w:t>
      </w:r>
      <w:r w:rsidR="00944FE2">
        <w:tab/>
      </w:r>
      <w:r w:rsidR="00944FE2">
        <w:tab/>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1. Donošenje plana i programa rada aktiva; Izvještaj sa državnog skupa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edukacijskih rehabilitatora u Mariji Bistrici</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2. ADHD - od predrasuda do činjenica </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Izvještaj s međunarodne konferencije ATAAC održane u Zagrebu</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3. Nabavka asistivne tehnologije</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Izazovi suradnje s roditeljima</w:t>
      </w:r>
    </w:p>
    <w:p w:rsidR="00944FE2" w:rsidRPr="00944FE2" w:rsidRDefault="393522D8" w:rsidP="393522D8">
      <w:pPr>
        <w:suppressAutoHyphens/>
        <w:autoSpaceDN w:val="0"/>
        <w:spacing w:after="0" w:line="240" w:lineRule="auto"/>
        <w:textAlignment w:val="baseline"/>
      </w:pPr>
      <w:r w:rsidRPr="393522D8">
        <w:rPr>
          <w:rFonts w:ascii="Calibri" w:eastAsia="Times New Roman" w:hAnsi="Calibri" w:cs="Calibri"/>
          <w:sz w:val="24"/>
          <w:szCs w:val="24"/>
          <w:lang w:eastAsia="hr-HR"/>
        </w:rPr>
        <w:t xml:space="preserve">                            Asistivne tehnologije u nastavi</w:t>
      </w:r>
    </w:p>
    <w:p w:rsidR="00944FE2" w:rsidRPr="00944FE2" w:rsidRDefault="393522D8" w:rsidP="393522D8">
      <w:pPr>
        <w:suppressAutoHyphens/>
        <w:autoSpaceDN w:val="0"/>
        <w:spacing w:after="0" w:line="240" w:lineRule="auto"/>
        <w:textAlignment w:val="baseline"/>
        <w:rPr>
          <w:rFonts w:ascii="Calibri" w:eastAsia="Times New Roman" w:hAnsi="Calibri" w:cs="Calibri"/>
          <w:sz w:val="24"/>
          <w:szCs w:val="24"/>
          <w:lang w:eastAsia="hr-HR"/>
        </w:rPr>
      </w:pPr>
      <w:r w:rsidRPr="393522D8">
        <w:rPr>
          <w:rFonts w:ascii="Calibri" w:eastAsia="Times New Roman" w:hAnsi="Calibri" w:cs="Calibri"/>
          <w:sz w:val="24"/>
          <w:szCs w:val="24"/>
          <w:lang w:eastAsia="hr-HR"/>
        </w:rPr>
        <w:t xml:space="preserve">                        4. Domaćinstvo u školama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eastAsia="hr-HR"/>
        </w:rPr>
        <w:t>b)</w:t>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u w:val="single"/>
          <w:lang w:eastAsia="hr-HR"/>
        </w:rPr>
        <w:t>Stručno usavršavanje  na UV:</w:t>
      </w:r>
    </w:p>
    <w:p w:rsidR="008D0B3F" w:rsidRPr="008D0B3F" w:rsidRDefault="008D0B3F" w:rsidP="008D0B3F">
      <w:pPr>
        <w:numPr>
          <w:ilvl w:val="0"/>
          <w:numId w:val="8"/>
        </w:numPr>
        <w:suppressAutoHyphens/>
        <w:autoSpaceDN w:val="0"/>
        <w:spacing w:after="0" w:line="240" w:lineRule="auto"/>
        <w:textAlignment w:val="baseline"/>
        <w:rPr>
          <w:rFonts w:ascii="Calibri" w:eastAsia="Calibri" w:hAnsi="Calibri" w:cs="Calibri"/>
          <w:sz w:val="24"/>
          <w:szCs w:val="24"/>
          <w:lang w:val="en-US"/>
        </w:rPr>
      </w:pPr>
      <w:r>
        <w:rPr>
          <w:rFonts w:ascii="Calibri" w:eastAsia="Times New Roman" w:hAnsi="Calibri" w:cs="Calibri"/>
          <w:sz w:val="24"/>
          <w:szCs w:val="24"/>
          <w:lang w:val="en-US" w:eastAsia="hr-HR"/>
        </w:rPr>
        <w:t>Radionica “Paleta jednostavnih digitalnih alata u nastavi”, Silvana Svetličić, Školska knjiga (radionica u sklopu II. faze projekta e- Škole, 22.02.2023.</w:t>
      </w:r>
    </w:p>
    <w:p w:rsidR="008D0B3F" w:rsidRPr="393522D8" w:rsidRDefault="008D0B3F" w:rsidP="008D0B3F">
      <w:pPr>
        <w:numPr>
          <w:ilvl w:val="0"/>
          <w:numId w:val="8"/>
        </w:numPr>
        <w:suppressAutoHyphens/>
        <w:autoSpaceDN w:val="0"/>
        <w:spacing w:after="0" w:line="240" w:lineRule="auto"/>
        <w:textAlignment w:val="baseline"/>
        <w:rPr>
          <w:rFonts w:ascii="Calibri" w:eastAsia="Calibri" w:hAnsi="Calibri" w:cs="Calibri"/>
          <w:sz w:val="24"/>
          <w:szCs w:val="24"/>
          <w:lang w:val="en-US"/>
        </w:rPr>
      </w:pPr>
      <w:r>
        <w:rPr>
          <w:rFonts w:ascii="Calibri" w:eastAsia="Calibri" w:hAnsi="Calibri" w:cs="Calibri"/>
          <w:sz w:val="24"/>
          <w:szCs w:val="24"/>
          <w:lang w:val="en-US"/>
        </w:rPr>
        <w:t>Radionica “Kako izraditi e-portfolio”, Vanja Janjić, Školska knjiga (radionica u skopu II. faze projekta e- ŠkolE, 22.02.2023.</w:t>
      </w:r>
    </w:p>
    <w:p w:rsidR="00944FE2" w:rsidRPr="00944FE2" w:rsidRDefault="393522D8" w:rsidP="00944FE2">
      <w:pPr>
        <w:suppressAutoHyphens/>
        <w:autoSpaceDN w:val="0"/>
        <w:spacing w:after="0" w:line="240" w:lineRule="auto"/>
        <w:ind w:left="720"/>
        <w:textAlignment w:val="baseline"/>
        <w:rPr>
          <w:rFonts w:ascii="Calibri" w:eastAsia="Calibri" w:hAnsi="Calibri" w:cs="Calibri"/>
          <w:sz w:val="24"/>
          <w:szCs w:val="24"/>
          <w:lang w:val="en-US"/>
        </w:rPr>
      </w:pPr>
      <w:r w:rsidRPr="393522D8">
        <w:rPr>
          <w:rFonts w:ascii="Calibri" w:eastAsia="Calibri" w:hAnsi="Calibri" w:cs="Calibri"/>
          <w:sz w:val="24"/>
          <w:szCs w:val="24"/>
          <w:lang w:val="en-US"/>
        </w:rPr>
        <w:t xml:space="preserve"> </w:t>
      </w: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eastAsia="hr-HR"/>
        </w:rPr>
        <w:t>c)</w:t>
      </w:r>
      <w:r w:rsidRPr="00944FE2">
        <w:rPr>
          <w:rFonts w:ascii="Calibri" w:eastAsia="Times New Roman" w:hAnsi="Calibri" w:cs="Calibri"/>
          <w:sz w:val="24"/>
          <w:szCs w:val="20"/>
          <w:lang w:eastAsia="hr-HR"/>
        </w:rPr>
        <w:tab/>
        <w:t>stručni skupovi za područje Zagrebačke županije</w:t>
      </w:r>
    </w:p>
    <w:p w:rsid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d)</w:t>
      </w:r>
      <w:r w:rsidRPr="00944FE2">
        <w:rPr>
          <w:rFonts w:ascii="Calibri" w:eastAsia="Times New Roman" w:hAnsi="Calibri" w:cs="Calibri"/>
          <w:sz w:val="24"/>
          <w:szCs w:val="20"/>
          <w:lang w:eastAsia="hr-HR"/>
        </w:rPr>
        <w:tab/>
        <w:t>svi su učitelji i stručni suradnici bili uključeni u rad ostalih stručnih skupova koje je organiziralo Ministarstvo znanosti i obrazovanja ili  Agencija za obrazovanje (prema katalogu stručnih skupova)</w:t>
      </w:r>
    </w:p>
    <w:p w:rsidR="00D936BD" w:rsidRPr="00944FE2" w:rsidRDefault="00D936BD"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p>
    <w:bookmarkEnd w:id="1"/>
    <w:p w:rsidR="00944FE2" w:rsidRPr="00D936BD" w:rsidRDefault="008D0B3F" w:rsidP="00D936BD">
      <w:pPr>
        <w:autoSpaceDE w:val="0"/>
        <w:autoSpaceDN w:val="0"/>
        <w:adjustRightInd w:val="0"/>
        <w:spacing w:after="0" w:line="240" w:lineRule="auto"/>
        <w:rPr>
          <w:rFonts w:ascii="PalatinoLinotype,Bold" w:hAnsi="PalatinoLinotype,Bold" w:cs="PalatinoLinotype,Bold"/>
          <w:b/>
          <w:bCs/>
          <w:color w:val="009999"/>
          <w:sz w:val="24"/>
          <w:szCs w:val="24"/>
        </w:rPr>
      </w:pPr>
      <w:r w:rsidRPr="00D936BD">
        <w:rPr>
          <w:rFonts w:ascii="PalatinoLinotype,Bold" w:hAnsi="PalatinoLinotype,Bold" w:cs="PalatinoLinotype,Bold"/>
          <w:b/>
          <w:bCs/>
          <w:color w:val="009999"/>
          <w:sz w:val="24"/>
          <w:szCs w:val="24"/>
        </w:rPr>
        <w:lastRenderedPageBreak/>
        <w:t xml:space="preserve">VI. RAD STRUČNIH </w:t>
      </w:r>
      <w:r w:rsidR="00D936BD" w:rsidRPr="00D936BD">
        <w:rPr>
          <w:rFonts w:ascii="PalatinoLinotype,Bold" w:hAnsi="PalatinoLinotype,Bold" w:cs="PalatinoLinotype,Bold"/>
          <w:b/>
          <w:bCs/>
          <w:color w:val="009999"/>
          <w:sz w:val="24"/>
          <w:szCs w:val="24"/>
        </w:rPr>
        <w:t>TIJELA</w:t>
      </w:r>
      <w:r w:rsidRPr="00D936BD">
        <w:rPr>
          <w:rFonts w:ascii="PalatinoLinotype,Bold" w:hAnsi="PalatinoLinotype,Bold" w:cs="PalatinoLinotype,Bold"/>
          <w:b/>
          <w:bCs/>
          <w:color w:val="009999"/>
          <w:sz w:val="24"/>
          <w:szCs w:val="24"/>
        </w:rPr>
        <w:t xml:space="preserve">, STRUČNIH SURADNIKA I </w:t>
      </w:r>
      <w:r w:rsidR="00D936BD" w:rsidRPr="00D936BD">
        <w:rPr>
          <w:rFonts w:ascii="PalatinoLinotype,Bold" w:hAnsi="PalatinoLinotype,Bold" w:cs="PalatinoLinotype,Bold"/>
          <w:b/>
          <w:bCs/>
          <w:color w:val="009999"/>
          <w:sz w:val="24"/>
          <w:szCs w:val="24"/>
        </w:rPr>
        <w:t>TIJELA UPRAVLJANJA</w:t>
      </w:r>
    </w:p>
    <w:p w:rsidR="002D2030" w:rsidRDefault="002D2030" w:rsidP="002D2030">
      <w:pPr>
        <w:pStyle w:val="Odlomakpopisa"/>
        <w:autoSpaceDE w:val="0"/>
        <w:adjustRightInd w:val="0"/>
        <w:spacing w:after="0" w:line="240" w:lineRule="auto"/>
        <w:ind w:left="2880"/>
        <w:rPr>
          <w:rFonts w:cstheme="minorHAnsi"/>
          <w:b/>
          <w:bCs/>
          <w:sz w:val="24"/>
          <w:szCs w:val="24"/>
        </w:rPr>
      </w:pPr>
    </w:p>
    <w:p w:rsidR="002D2030" w:rsidRDefault="002D2030" w:rsidP="002D2030">
      <w:pPr>
        <w:pStyle w:val="Odlomakpopisa"/>
        <w:autoSpaceDE w:val="0"/>
        <w:adjustRightInd w:val="0"/>
        <w:spacing w:after="0" w:line="240" w:lineRule="auto"/>
        <w:ind w:left="0"/>
        <w:rPr>
          <w:rFonts w:cstheme="minorHAnsi"/>
          <w:b/>
          <w:bCs/>
          <w:sz w:val="24"/>
          <w:szCs w:val="24"/>
        </w:rPr>
      </w:pPr>
      <w:r>
        <w:rPr>
          <w:rFonts w:cstheme="minorHAnsi"/>
          <w:b/>
          <w:bCs/>
          <w:sz w:val="24"/>
          <w:szCs w:val="24"/>
        </w:rPr>
        <w:t xml:space="preserve">1. </w:t>
      </w:r>
      <w:r w:rsidR="008D0B3F" w:rsidRPr="002D2030">
        <w:rPr>
          <w:rFonts w:cstheme="minorHAnsi"/>
          <w:b/>
          <w:bCs/>
          <w:sz w:val="24"/>
          <w:szCs w:val="24"/>
        </w:rPr>
        <w:t>Rad Učiteljskog vijeća</w:t>
      </w:r>
    </w:p>
    <w:p w:rsidR="002D2030" w:rsidRPr="002D2030" w:rsidRDefault="002D2030" w:rsidP="002D2030">
      <w:pPr>
        <w:pStyle w:val="Odlomakpopisa"/>
        <w:autoSpaceDE w:val="0"/>
        <w:adjustRightInd w:val="0"/>
        <w:spacing w:after="0" w:line="240" w:lineRule="auto"/>
        <w:ind w:left="2880"/>
        <w:rPr>
          <w:rFonts w:cstheme="minorHAnsi"/>
          <w:b/>
          <w:bCs/>
          <w:sz w:val="24"/>
          <w:szCs w:val="24"/>
        </w:rPr>
      </w:pP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Osnovna škola radi na temelju Godišnjeg plana i programa rada i Školskog</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kurikuluma koje smo utvrdili na sjednici Učiteljskog vijeća. Nastavnim planom smo</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utvrdili obvezne i izborne predmete, njihov raspored po razredima, tjedni broj nastavnih</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sati po predmetima i ukupni tjedni i godišnji broj nastavnih sati i izvannastavne</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aktivnosti. Utvrdili smo sadržaj, cilj i zadaće obveznih i izbornih predmeta. Utvrdili smo</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mjesta, vrijeme, način i nositelja ostvarivanja plana i programa. Na Učiteljskom vijeću</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usvojili smo broj razrednih odjela i obrazovne skupine, predložili imenovanje</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razrednika, osnovali stručne aktive i imenovali njihove voditelje, odlučivali o pohvalama</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i nagradama učenicima kao i o izricanju pedagoških mjera. Na sjednicama su rješavane</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zamolbe roditelja.</w:t>
      </w:r>
    </w:p>
    <w:p w:rsidR="008D0B3F" w:rsidRPr="008D0B3F" w:rsidRDefault="008D0B3F" w:rsidP="008D0B3F">
      <w:pPr>
        <w:autoSpaceDE w:val="0"/>
        <w:autoSpaceDN w:val="0"/>
        <w:adjustRightInd w:val="0"/>
        <w:spacing w:after="0" w:line="240" w:lineRule="auto"/>
        <w:jc w:val="both"/>
        <w:rPr>
          <w:rFonts w:cstheme="minorHAnsi"/>
          <w:sz w:val="24"/>
          <w:szCs w:val="24"/>
        </w:rPr>
      </w:pPr>
      <w:r w:rsidRPr="008D0B3F">
        <w:rPr>
          <w:rFonts w:cstheme="minorHAnsi"/>
          <w:sz w:val="24"/>
          <w:szCs w:val="24"/>
        </w:rPr>
        <w:t>Vrlo nam je važna bila aktivnost provođenja, praćenja i vrednovanja učinkovitosti</w:t>
      </w:r>
    </w:p>
    <w:p w:rsidR="00D936BD" w:rsidRPr="008D0B3F" w:rsidRDefault="008D0B3F" w:rsidP="00270178">
      <w:pPr>
        <w:autoSpaceDE w:val="0"/>
        <w:autoSpaceDN w:val="0"/>
        <w:adjustRightInd w:val="0"/>
        <w:spacing w:after="0" w:line="240" w:lineRule="auto"/>
        <w:jc w:val="both"/>
        <w:rPr>
          <w:rFonts w:cstheme="minorHAnsi"/>
          <w:sz w:val="24"/>
          <w:szCs w:val="24"/>
        </w:rPr>
      </w:pPr>
      <w:r w:rsidRPr="008D0B3F">
        <w:rPr>
          <w:rFonts w:cstheme="minorHAnsi"/>
          <w:sz w:val="24"/>
          <w:szCs w:val="24"/>
        </w:rPr>
        <w:t>poduzetih mjera rasterećenj</w:t>
      </w:r>
      <w:r w:rsidR="00270178">
        <w:rPr>
          <w:rFonts w:cstheme="minorHAnsi"/>
          <w:sz w:val="24"/>
          <w:szCs w:val="24"/>
        </w:rPr>
        <w:t xml:space="preserve">a. </w:t>
      </w:r>
      <w:r w:rsidRPr="008D0B3F">
        <w:rPr>
          <w:rFonts w:cstheme="minorHAnsi"/>
          <w:sz w:val="24"/>
          <w:szCs w:val="24"/>
        </w:rPr>
        <w:t>Na Učiteljskom vijeću vršena je organizacija proslava blagdana, natjecanja u školi,</w:t>
      </w:r>
      <w:r w:rsidR="00270178">
        <w:rPr>
          <w:rFonts w:cstheme="minorHAnsi"/>
          <w:sz w:val="24"/>
          <w:szCs w:val="24"/>
        </w:rPr>
        <w:t xml:space="preserve"> </w:t>
      </w:r>
      <w:r w:rsidRPr="008D0B3F">
        <w:rPr>
          <w:rFonts w:cstheme="minorHAnsi"/>
          <w:sz w:val="24"/>
          <w:szCs w:val="24"/>
        </w:rPr>
        <w:t>međuopćinskih natjecanja, županijskih natjecanja i smotri</w:t>
      </w:r>
      <w:r w:rsidR="00D936BD">
        <w:rPr>
          <w:rFonts w:cstheme="minorHAnsi"/>
          <w:sz w:val="24"/>
          <w:szCs w:val="24"/>
        </w:rPr>
        <w:t xml:space="preserve"> te Dana škole.</w:t>
      </w:r>
    </w:p>
    <w:p w:rsidR="008D0B3F" w:rsidRPr="008D0B3F" w:rsidRDefault="008D0B3F" w:rsidP="008D0B3F">
      <w:pPr>
        <w:suppressAutoHyphens/>
        <w:autoSpaceDN w:val="0"/>
        <w:spacing w:after="0" w:line="240" w:lineRule="auto"/>
        <w:ind w:left="720" w:hanging="720"/>
        <w:jc w:val="both"/>
        <w:textAlignment w:val="baseline"/>
        <w:rPr>
          <w:rFonts w:eastAsia="Times New Roman" w:cstheme="minorHAnsi"/>
          <w:sz w:val="24"/>
          <w:szCs w:val="24"/>
          <w:lang w:eastAsia="hr-HR"/>
        </w:rPr>
      </w:pPr>
      <w:r w:rsidRPr="008D0B3F">
        <w:rPr>
          <w:rFonts w:cstheme="minorHAnsi"/>
          <w:sz w:val="24"/>
          <w:szCs w:val="24"/>
        </w:rPr>
        <w:t>O radu Učiteljskog vijeća vode se zapisnici.</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2D2030" w:rsidRDefault="00944FE2" w:rsidP="00944FE2">
      <w:pPr>
        <w:suppressAutoHyphens/>
        <w:autoSpaceDN w:val="0"/>
        <w:spacing w:after="0" w:line="240" w:lineRule="auto"/>
        <w:textAlignment w:val="baseline"/>
        <w:rPr>
          <w:rFonts w:ascii="Calibri" w:eastAsia="Times New Roman" w:hAnsi="Calibri" w:cs="Calibri"/>
          <w:b/>
          <w:sz w:val="24"/>
          <w:szCs w:val="20"/>
          <w:lang w:eastAsia="hr-HR"/>
        </w:rPr>
      </w:pPr>
      <w:r w:rsidRPr="002D2030">
        <w:rPr>
          <w:rFonts w:ascii="Calibri" w:eastAsia="Times New Roman" w:hAnsi="Calibri" w:cs="Calibri"/>
          <w:b/>
          <w:sz w:val="24"/>
          <w:szCs w:val="20"/>
          <w:lang w:eastAsia="hr-HR"/>
        </w:rPr>
        <w:t>2. Rad razrednih vijeća</w:t>
      </w:r>
    </w:p>
    <w:p w:rsidR="0F6ADA50" w:rsidRDefault="0F6ADA50" w:rsidP="0F6ADA50">
      <w:pPr>
        <w:spacing w:after="0" w:line="240" w:lineRule="auto"/>
        <w:ind w:left="720" w:hanging="12"/>
        <w:jc w:val="both"/>
        <w:rPr>
          <w:rFonts w:ascii="Calibri" w:eastAsia="Calibri" w:hAnsi="Calibri" w:cs="Calibri"/>
          <w:sz w:val="24"/>
          <w:szCs w:val="24"/>
        </w:rPr>
      </w:pPr>
    </w:p>
    <w:p w:rsidR="393522D8" w:rsidRDefault="393522D8" w:rsidP="0F6ADA50">
      <w:pPr>
        <w:spacing w:after="0" w:line="240" w:lineRule="auto"/>
        <w:jc w:val="both"/>
      </w:pPr>
      <w:r w:rsidRPr="0F6ADA50">
        <w:rPr>
          <w:rFonts w:ascii="Calibri" w:eastAsia="Calibri" w:hAnsi="Calibri" w:cs="Calibri"/>
          <w:sz w:val="24"/>
          <w:szCs w:val="24"/>
        </w:rPr>
        <w:t>Sadržaji rada na sjednicama: planiranje i organizacija rada razrednih</w:t>
      </w:r>
      <w:r w:rsidR="650DA873" w:rsidRPr="0F6ADA50">
        <w:rPr>
          <w:rFonts w:ascii="Calibri" w:eastAsia="Calibri" w:hAnsi="Calibri" w:cs="Calibri"/>
          <w:sz w:val="24"/>
          <w:szCs w:val="24"/>
        </w:rPr>
        <w:t xml:space="preserve"> </w:t>
      </w:r>
      <w:r w:rsidRPr="0F6ADA50">
        <w:rPr>
          <w:rFonts w:ascii="Calibri" w:eastAsia="Calibri" w:hAnsi="Calibri" w:cs="Calibri"/>
          <w:sz w:val="24"/>
          <w:szCs w:val="24"/>
        </w:rPr>
        <w:t>odjela, uključivanje učenika u dodatnu i dopunsku nastavu i izvannastavne</w:t>
      </w:r>
      <w:r w:rsidR="634EB1B9" w:rsidRPr="0F6ADA50">
        <w:rPr>
          <w:rFonts w:ascii="Calibri" w:eastAsia="Calibri" w:hAnsi="Calibri" w:cs="Calibri"/>
          <w:sz w:val="24"/>
          <w:szCs w:val="24"/>
        </w:rPr>
        <w:t xml:space="preserve"> </w:t>
      </w:r>
      <w:r w:rsidRPr="0F6ADA50">
        <w:rPr>
          <w:rFonts w:ascii="Calibri" w:eastAsia="Calibri" w:hAnsi="Calibri" w:cs="Calibri"/>
          <w:sz w:val="24"/>
          <w:szCs w:val="24"/>
        </w:rPr>
        <w:t>aktivnosti, razmatran je uspjeh učenika u usvajanju obrazovnih ishoda,</w:t>
      </w:r>
      <w:r w:rsidR="0EFE9512" w:rsidRPr="0F6ADA50">
        <w:rPr>
          <w:rFonts w:ascii="Calibri" w:eastAsia="Calibri" w:hAnsi="Calibri" w:cs="Calibri"/>
          <w:sz w:val="24"/>
          <w:szCs w:val="24"/>
        </w:rPr>
        <w:t xml:space="preserve"> </w:t>
      </w:r>
      <w:r w:rsidRPr="0F6ADA50">
        <w:rPr>
          <w:rFonts w:ascii="Calibri" w:eastAsia="Calibri" w:hAnsi="Calibri" w:cs="Calibri"/>
          <w:sz w:val="24"/>
          <w:szCs w:val="24"/>
        </w:rPr>
        <w:t>praćenje darovitih učenika kao i učenika s teškoćama u razvoju, praćenje pojave</w:t>
      </w:r>
      <w:r w:rsidR="421D1345" w:rsidRPr="0F6ADA50">
        <w:rPr>
          <w:rFonts w:ascii="Calibri" w:eastAsia="Calibri" w:hAnsi="Calibri" w:cs="Calibri"/>
          <w:sz w:val="24"/>
          <w:szCs w:val="24"/>
        </w:rPr>
        <w:t xml:space="preserve"> </w:t>
      </w:r>
      <w:r w:rsidRPr="0F6ADA50">
        <w:rPr>
          <w:rFonts w:ascii="Calibri" w:eastAsia="Calibri" w:hAnsi="Calibri" w:cs="Calibri"/>
          <w:sz w:val="24"/>
          <w:szCs w:val="24"/>
        </w:rPr>
        <w:t>nasilja među učenicima, realizacija nastavnog plana i kurikuluma, primjena</w:t>
      </w:r>
      <w:r w:rsidR="6B9D4BF2" w:rsidRPr="0F6ADA50">
        <w:rPr>
          <w:rFonts w:ascii="Calibri" w:eastAsia="Calibri" w:hAnsi="Calibri" w:cs="Calibri"/>
          <w:sz w:val="24"/>
          <w:szCs w:val="24"/>
        </w:rPr>
        <w:t xml:space="preserve"> </w:t>
      </w:r>
      <w:r w:rsidRPr="0F6ADA50">
        <w:rPr>
          <w:rFonts w:ascii="Calibri" w:eastAsia="Calibri" w:hAnsi="Calibri" w:cs="Calibri"/>
          <w:sz w:val="24"/>
          <w:szCs w:val="24"/>
        </w:rPr>
        <w:t>pedagoških mjera i praćenje suradnje s roditeljima i skrbnicima.</w:t>
      </w:r>
    </w:p>
    <w:p w:rsidR="393522D8" w:rsidRDefault="393522D8" w:rsidP="0F6ADA50">
      <w:pPr>
        <w:spacing w:after="0" w:line="240" w:lineRule="auto"/>
        <w:ind w:left="720" w:hanging="720"/>
        <w:jc w:val="both"/>
      </w:pPr>
      <w:r w:rsidRPr="0F6ADA50">
        <w:rPr>
          <w:rFonts w:ascii="Calibri" w:eastAsia="Calibri" w:hAnsi="Calibri" w:cs="Calibri"/>
          <w:sz w:val="24"/>
          <w:szCs w:val="24"/>
        </w:rPr>
        <w:t>Velik dio vremena utrošen je na rješavanje posebnih odgojnih problema i</w:t>
      </w:r>
      <w:r w:rsidR="00479A43" w:rsidRPr="0F6ADA50">
        <w:rPr>
          <w:rFonts w:ascii="Calibri" w:eastAsia="Calibri" w:hAnsi="Calibri" w:cs="Calibri"/>
          <w:sz w:val="24"/>
          <w:szCs w:val="24"/>
        </w:rPr>
        <w:t xml:space="preserve"> </w:t>
      </w:r>
      <w:r w:rsidRPr="0F6ADA50">
        <w:rPr>
          <w:rFonts w:ascii="Calibri" w:eastAsia="Calibri" w:hAnsi="Calibri" w:cs="Calibri"/>
          <w:sz w:val="24"/>
          <w:szCs w:val="24"/>
        </w:rPr>
        <w:t>pomoć učenicima</w:t>
      </w:r>
    </w:p>
    <w:p w:rsidR="393522D8" w:rsidRDefault="393522D8" w:rsidP="0F6ADA50">
      <w:pPr>
        <w:spacing w:after="0" w:line="240" w:lineRule="auto"/>
        <w:ind w:left="720" w:hanging="720"/>
        <w:jc w:val="both"/>
      </w:pPr>
      <w:r w:rsidRPr="0F6ADA50">
        <w:rPr>
          <w:rFonts w:ascii="Calibri" w:eastAsia="Calibri" w:hAnsi="Calibri" w:cs="Calibri"/>
          <w:sz w:val="24"/>
          <w:szCs w:val="24"/>
        </w:rPr>
        <w:t>koji imaju određene razvojne teškoće.</w:t>
      </w:r>
    </w:p>
    <w:p w:rsidR="393522D8" w:rsidRDefault="393522D8" w:rsidP="0F6ADA50">
      <w:pPr>
        <w:spacing w:after="0" w:line="240" w:lineRule="auto"/>
        <w:ind w:left="720" w:hanging="720"/>
        <w:jc w:val="both"/>
      </w:pPr>
      <w:r w:rsidRPr="0F6ADA50">
        <w:rPr>
          <w:rFonts w:ascii="Calibri" w:eastAsia="Calibri" w:hAnsi="Calibri" w:cs="Calibri"/>
          <w:sz w:val="24"/>
          <w:szCs w:val="24"/>
        </w:rPr>
        <w:t>Ukupno je održano 5 sjednica  na kojima se osim naprijed navedenih sadržaja,  provodilo</w:t>
      </w:r>
    </w:p>
    <w:p w:rsidR="393522D8" w:rsidRDefault="393522D8" w:rsidP="0F6ADA50">
      <w:pPr>
        <w:spacing w:after="0" w:line="240" w:lineRule="auto"/>
        <w:ind w:left="720" w:hanging="720"/>
        <w:jc w:val="both"/>
      </w:pPr>
      <w:r w:rsidRPr="0F6ADA50">
        <w:rPr>
          <w:rFonts w:ascii="Calibri" w:eastAsia="Calibri" w:hAnsi="Calibri" w:cs="Calibri"/>
          <w:sz w:val="24"/>
          <w:szCs w:val="24"/>
        </w:rPr>
        <w:t>timsko planiranje za naredno razdoblje te je:</w:t>
      </w:r>
    </w:p>
    <w:p w:rsidR="393522D8" w:rsidRDefault="393522D8" w:rsidP="0F6ADA50">
      <w:pPr>
        <w:spacing w:after="0" w:line="240" w:lineRule="auto"/>
        <w:ind w:left="720" w:hanging="720"/>
        <w:jc w:val="both"/>
      </w:pPr>
      <w:r w:rsidRPr="0F6ADA50">
        <w:rPr>
          <w:rFonts w:ascii="Calibri" w:eastAsia="Calibri" w:hAnsi="Calibri" w:cs="Calibri"/>
          <w:sz w:val="24"/>
          <w:szCs w:val="24"/>
        </w:rPr>
        <w:t>- Izvršen osvrt na realizaciju programa prethodnog razdoblja</w:t>
      </w:r>
    </w:p>
    <w:p w:rsidR="393522D8" w:rsidRDefault="393522D8" w:rsidP="0F6ADA50">
      <w:pPr>
        <w:spacing w:after="0" w:line="240" w:lineRule="auto"/>
        <w:ind w:left="720" w:hanging="720"/>
        <w:jc w:val="both"/>
      </w:pPr>
      <w:r w:rsidRPr="0F6ADA50">
        <w:rPr>
          <w:rFonts w:ascii="Calibri" w:eastAsia="Calibri" w:hAnsi="Calibri" w:cs="Calibri"/>
          <w:sz w:val="24"/>
          <w:szCs w:val="24"/>
        </w:rPr>
        <w:t>- Planirane su aktivnosti za učenike i oblici izvođenja nastave</w:t>
      </w:r>
    </w:p>
    <w:p w:rsidR="393522D8" w:rsidRDefault="393522D8" w:rsidP="0F6ADA50">
      <w:pPr>
        <w:spacing w:after="0" w:line="240" w:lineRule="auto"/>
        <w:ind w:left="720" w:hanging="720"/>
        <w:jc w:val="both"/>
      </w:pPr>
      <w:r w:rsidRPr="0F6ADA50">
        <w:rPr>
          <w:rFonts w:ascii="Calibri" w:eastAsia="Calibri" w:hAnsi="Calibri" w:cs="Calibri"/>
          <w:sz w:val="24"/>
          <w:szCs w:val="24"/>
        </w:rPr>
        <w:t xml:space="preserve">- Dogovarana je izvanučionička i/ili terenska nastava </w:t>
      </w:r>
    </w:p>
    <w:p w:rsidR="393522D8" w:rsidRDefault="393522D8" w:rsidP="0F6ADA50">
      <w:pPr>
        <w:spacing w:after="0" w:line="240" w:lineRule="auto"/>
        <w:ind w:left="720" w:hanging="720"/>
        <w:jc w:val="both"/>
      </w:pPr>
      <w:r w:rsidRPr="0F6ADA50">
        <w:rPr>
          <w:rFonts w:ascii="Calibri" w:eastAsia="Calibri" w:hAnsi="Calibri" w:cs="Calibri"/>
          <w:sz w:val="24"/>
          <w:szCs w:val="24"/>
        </w:rPr>
        <w:t>O radu razrednog vijeća razrednik vodi zapisnik u dnevniku rada</w:t>
      </w:r>
      <w:r w:rsidR="42BCFD77" w:rsidRPr="0F6ADA50">
        <w:rPr>
          <w:rFonts w:ascii="Calibri" w:eastAsia="Calibri" w:hAnsi="Calibri" w:cs="Calibri"/>
          <w:sz w:val="24"/>
          <w:szCs w:val="24"/>
        </w:rPr>
        <w:t xml:space="preserve"> </w:t>
      </w:r>
      <w:r w:rsidRPr="0F6ADA50">
        <w:rPr>
          <w:rFonts w:ascii="Calibri" w:eastAsia="Calibri" w:hAnsi="Calibri" w:cs="Calibri"/>
          <w:sz w:val="24"/>
          <w:szCs w:val="24"/>
        </w:rPr>
        <w:t>razrednog odjela.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p>
    <w:p w:rsidR="00944FE2" w:rsidRPr="002D2030" w:rsidRDefault="00944FE2" w:rsidP="00944FE2">
      <w:pPr>
        <w:suppressAutoHyphens/>
        <w:autoSpaceDN w:val="0"/>
        <w:spacing w:after="0" w:line="240" w:lineRule="auto"/>
        <w:ind w:left="720" w:hanging="720"/>
        <w:textAlignment w:val="baseline"/>
        <w:rPr>
          <w:rFonts w:ascii="Times New Roman" w:eastAsia="Times New Roman" w:hAnsi="Times New Roman" w:cs="Times New Roman"/>
          <w:sz w:val="24"/>
          <w:szCs w:val="24"/>
          <w:lang w:val="en-GB"/>
        </w:rPr>
      </w:pPr>
      <w:r w:rsidRPr="002D2030">
        <w:rPr>
          <w:rFonts w:ascii="Calibri" w:eastAsia="Times New Roman" w:hAnsi="Calibri" w:cs="Calibri"/>
          <w:b/>
          <w:sz w:val="24"/>
          <w:szCs w:val="20"/>
          <w:lang w:eastAsia="hr-HR"/>
        </w:rPr>
        <w:t>3. Rad razrednika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p>
    <w:p w:rsidR="393522D8" w:rsidRDefault="393522D8" w:rsidP="0F6ADA50">
      <w:pPr>
        <w:spacing w:after="0" w:line="240" w:lineRule="auto"/>
        <w:ind w:left="720" w:hanging="12"/>
      </w:pPr>
      <w:r w:rsidRPr="0F6ADA50">
        <w:rPr>
          <w:rFonts w:ascii="Calibri" w:eastAsia="Calibri" w:hAnsi="Calibri" w:cs="Calibri"/>
          <w:sz w:val="24"/>
          <w:szCs w:val="24"/>
        </w:rPr>
        <w:t>Na osnovi analize odgojne situacije početkom školske godine, svaki</w:t>
      </w:r>
      <w:r w:rsidR="45F56814" w:rsidRPr="0F6ADA50">
        <w:rPr>
          <w:rFonts w:ascii="Calibri" w:eastAsia="Calibri" w:hAnsi="Calibri" w:cs="Calibri"/>
          <w:sz w:val="24"/>
          <w:szCs w:val="24"/>
        </w:rPr>
        <w:t xml:space="preserve"> </w:t>
      </w:r>
      <w:r w:rsidRPr="0F6ADA50">
        <w:rPr>
          <w:rFonts w:ascii="Calibri" w:eastAsia="Calibri" w:hAnsi="Calibri" w:cs="Calibri"/>
          <w:sz w:val="24"/>
          <w:szCs w:val="24"/>
        </w:rPr>
        <w:t xml:space="preserve">razrednik vrši </w:t>
      </w:r>
    </w:p>
    <w:p w:rsidR="393522D8" w:rsidRDefault="393522D8" w:rsidP="0F6ADA50">
      <w:pPr>
        <w:spacing w:after="0" w:line="240" w:lineRule="auto"/>
      </w:pPr>
      <w:r w:rsidRPr="0F6ADA50">
        <w:rPr>
          <w:rFonts w:ascii="Calibri" w:eastAsia="Calibri" w:hAnsi="Calibri" w:cs="Calibri"/>
          <w:sz w:val="24"/>
          <w:szCs w:val="24"/>
        </w:rPr>
        <w:t>planiranje rada razrednog odjela.</w:t>
      </w:r>
    </w:p>
    <w:p w:rsidR="393522D8" w:rsidRDefault="393522D8" w:rsidP="393522D8">
      <w:pPr>
        <w:spacing w:after="0" w:line="240" w:lineRule="auto"/>
        <w:ind w:left="720" w:hanging="12"/>
      </w:pPr>
      <w:r w:rsidRPr="393522D8">
        <w:rPr>
          <w:rFonts w:ascii="Calibri" w:eastAsia="Calibri" w:hAnsi="Calibri" w:cs="Calibri"/>
          <w:sz w:val="24"/>
          <w:szCs w:val="24"/>
        </w:rPr>
        <w:t>Razrednici ostvaruju svoje razredničke poslove: na satovima razrednog</w:t>
      </w:r>
    </w:p>
    <w:p w:rsidR="393522D8" w:rsidRDefault="393522D8" w:rsidP="393522D8">
      <w:pPr>
        <w:spacing w:after="0" w:line="240" w:lineRule="auto"/>
        <w:ind w:left="720" w:hanging="720"/>
      </w:pPr>
      <w:r w:rsidRPr="393522D8">
        <w:rPr>
          <w:rFonts w:ascii="Calibri" w:eastAsia="Calibri" w:hAnsi="Calibri" w:cs="Calibri"/>
          <w:sz w:val="24"/>
          <w:szCs w:val="24"/>
        </w:rPr>
        <w:t>odjela, kroz zdravstvenu zaštitu učenika, kulturnu i javnu djelatnost škole,</w:t>
      </w:r>
    </w:p>
    <w:p w:rsidR="393522D8" w:rsidRDefault="393522D8" w:rsidP="393522D8">
      <w:pPr>
        <w:spacing w:after="0" w:line="240" w:lineRule="auto"/>
        <w:ind w:left="720" w:hanging="720"/>
      </w:pPr>
      <w:r w:rsidRPr="393522D8">
        <w:rPr>
          <w:rFonts w:ascii="Calibri" w:eastAsia="Calibri" w:hAnsi="Calibri" w:cs="Calibri"/>
          <w:sz w:val="24"/>
          <w:szCs w:val="24"/>
        </w:rPr>
        <w:t xml:space="preserve">društveno-koristan rad, suradnju s roditeljima i odgajateljima Dječjeg doma </w:t>
      </w:r>
    </w:p>
    <w:p w:rsidR="393522D8" w:rsidRDefault="393522D8" w:rsidP="393522D8">
      <w:pPr>
        <w:spacing w:after="0" w:line="240" w:lineRule="auto"/>
        <w:ind w:left="720" w:hanging="720"/>
      </w:pPr>
      <w:r w:rsidRPr="393522D8">
        <w:rPr>
          <w:rFonts w:ascii="Calibri" w:eastAsia="Calibri" w:hAnsi="Calibri" w:cs="Calibri"/>
          <w:sz w:val="24"/>
          <w:szCs w:val="24"/>
        </w:rPr>
        <w:t xml:space="preserve">Laduč, sa ravnateljicom, stručnim suradnicima i drugim učiteljima, u uključivanju </w:t>
      </w:r>
    </w:p>
    <w:p w:rsidR="393522D8" w:rsidRDefault="393522D8" w:rsidP="393522D8">
      <w:pPr>
        <w:spacing w:after="0" w:line="240" w:lineRule="auto"/>
        <w:ind w:left="720" w:hanging="720"/>
      </w:pPr>
      <w:r w:rsidRPr="393522D8">
        <w:rPr>
          <w:rFonts w:ascii="Calibri" w:eastAsia="Calibri" w:hAnsi="Calibri" w:cs="Calibri"/>
          <w:sz w:val="24"/>
          <w:szCs w:val="24"/>
        </w:rPr>
        <w:t>učenika u dopunsku, dodatnu i izbornu nastavu, te izvannastavne aktivnosti,</w:t>
      </w:r>
    </w:p>
    <w:p w:rsidR="393522D8" w:rsidRDefault="393522D8" w:rsidP="393522D8">
      <w:pPr>
        <w:spacing w:after="0" w:line="240" w:lineRule="auto"/>
        <w:ind w:left="720" w:hanging="720"/>
      </w:pPr>
      <w:r w:rsidRPr="393522D8">
        <w:rPr>
          <w:rFonts w:ascii="Calibri" w:eastAsia="Calibri" w:hAnsi="Calibri" w:cs="Calibri"/>
          <w:sz w:val="24"/>
          <w:szCs w:val="24"/>
        </w:rPr>
        <w:t>organiziranju izleta, posjeta muzejima, kazalištima i sl..</w:t>
      </w:r>
    </w:p>
    <w:p w:rsidR="393522D8" w:rsidRDefault="393522D8" w:rsidP="393522D8">
      <w:pPr>
        <w:spacing w:after="0" w:line="240" w:lineRule="auto"/>
        <w:ind w:left="720" w:hanging="720"/>
      </w:pPr>
      <w:r w:rsidRPr="393522D8">
        <w:rPr>
          <w:rFonts w:ascii="Calibri" w:eastAsia="Calibri" w:hAnsi="Calibri" w:cs="Calibri"/>
          <w:sz w:val="24"/>
          <w:szCs w:val="24"/>
        </w:rPr>
        <w:t>Osim toga svaki razrednik brine o socioekonomskoj situaciji učenika i njihovom</w:t>
      </w:r>
    </w:p>
    <w:p w:rsidR="393522D8" w:rsidRDefault="393522D8" w:rsidP="393522D8">
      <w:pPr>
        <w:spacing w:after="0" w:line="240" w:lineRule="auto"/>
        <w:ind w:left="720" w:hanging="720"/>
      </w:pPr>
      <w:r w:rsidRPr="393522D8">
        <w:rPr>
          <w:rFonts w:ascii="Calibri" w:eastAsia="Calibri" w:hAnsi="Calibri" w:cs="Calibri"/>
          <w:sz w:val="24"/>
          <w:szCs w:val="24"/>
        </w:rPr>
        <w:t xml:space="preserve">odgojno-obrazovnom napretku.  Pomaže im u rješavanju problema, stimulira ih i </w:t>
      </w:r>
    </w:p>
    <w:p w:rsidR="393522D8" w:rsidRDefault="393522D8" w:rsidP="393522D8">
      <w:pPr>
        <w:spacing w:after="0" w:line="240" w:lineRule="auto"/>
        <w:ind w:left="720" w:hanging="720"/>
      </w:pPr>
      <w:r w:rsidRPr="393522D8">
        <w:rPr>
          <w:rFonts w:ascii="Calibri" w:eastAsia="Calibri" w:hAnsi="Calibri" w:cs="Calibri"/>
          <w:sz w:val="24"/>
          <w:szCs w:val="24"/>
        </w:rPr>
        <w:t>potiče na stalno zalaganje i izvršavanje svih školskih obaveza. Razrednik saziva,</w:t>
      </w:r>
    </w:p>
    <w:p w:rsidR="393522D8" w:rsidRDefault="393522D8" w:rsidP="393522D8">
      <w:pPr>
        <w:spacing w:after="0" w:line="240" w:lineRule="auto"/>
        <w:ind w:left="720" w:hanging="720"/>
      </w:pPr>
      <w:r w:rsidRPr="393522D8">
        <w:rPr>
          <w:rFonts w:ascii="Calibri" w:eastAsia="Calibri" w:hAnsi="Calibri" w:cs="Calibri"/>
          <w:sz w:val="24"/>
          <w:szCs w:val="24"/>
        </w:rPr>
        <w:t>organizira i održava razredne roditeljske sastanke i individualne informacije</w:t>
      </w:r>
    </w:p>
    <w:p w:rsidR="393522D8" w:rsidRDefault="393522D8" w:rsidP="0F6ADA50">
      <w:pPr>
        <w:spacing w:after="0" w:line="240" w:lineRule="auto"/>
        <w:ind w:left="720" w:hanging="720"/>
        <w:rPr>
          <w:rFonts w:ascii="Calibri" w:eastAsia="Calibri" w:hAnsi="Calibri" w:cs="Calibri"/>
          <w:sz w:val="24"/>
          <w:szCs w:val="24"/>
        </w:rPr>
      </w:pPr>
      <w:r w:rsidRPr="0F6ADA50">
        <w:rPr>
          <w:rFonts w:ascii="Calibri" w:eastAsia="Calibri" w:hAnsi="Calibri" w:cs="Calibri"/>
          <w:sz w:val="24"/>
          <w:szCs w:val="24"/>
        </w:rPr>
        <w:t>za roditelje, te predsjedava radom Razrednog vijeća.</w:t>
      </w:r>
    </w:p>
    <w:p w:rsidR="00944FE2" w:rsidRPr="00944FE2" w:rsidRDefault="00944FE2" w:rsidP="00944FE2">
      <w:pPr>
        <w:suppressAutoHyphens/>
        <w:autoSpaceDN w:val="0"/>
        <w:spacing w:after="0" w:line="240" w:lineRule="auto"/>
        <w:ind w:left="720" w:hanging="720"/>
        <w:jc w:val="both"/>
        <w:textAlignment w:val="baseline"/>
        <w:rPr>
          <w:rFonts w:ascii="Calibri" w:eastAsia="Times New Roman" w:hAnsi="Calibri" w:cs="Calibri"/>
          <w:b/>
          <w:sz w:val="24"/>
          <w:szCs w:val="20"/>
          <w:u w:val="single"/>
          <w:lang w:eastAsia="hr-HR"/>
        </w:rPr>
      </w:pPr>
      <w:r w:rsidRPr="00944FE2">
        <w:rPr>
          <w:rFonts w:ascii="Calibri" w:eastAsia="Times New Roman" w:hAnsi="Calibri" w:cs="Calibri"/>
          <w:b/>
          <w:sz w:val="24"/>
          <w:szCs w:val="20"/>
          <w:u w:val="single"/>
          <w:lang w:eastAsia="hr-HR"/>
        </w:rPr>
        <w:lastRenderedPageBreak/>
        <w:t>4. Rad stručnih suradnika</w:t>
      </w:r>
    </w:p>
    <w:p w:rsidR="00944FE2" w:rsidRPr="00944FE2" w:rsidRDefault="00944FE2" w:rsidP="00944FE2">
      <w:pPr>
        <w:suppressAutoHyphens/>
        <w:autoSpaceDN w:val="0"/>
        <w:spacing w:after="0" w:line="240" w:lineRule="auto"/>
        <w:ind w:left="720" w:hanging="720"/>
        <w:jc w:val="both"/>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ind w:left="720" w:hanging="720"/>
        <w:jc w:val="both"/>
        <w:textAlignment w:val="baseline"/>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 xml:space="preserve">Pedagog </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Godišnji plan i program rada pedagoga  je ostvaren.</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Neposredan odgojno - obrazovni rad s učenicima realiziran je kroz:</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razgovori s učenicima na osobni zahtjev ili na zahtjev roditelja ili učitelja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individualni rad s učenicima koji trpe ili vrše međuvršnjačko nasilje</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ostali individualni rad s učenicima s odgojno-obrazovnim poteškoćama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pomoć u konfliktnim situacijama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rad u razrednom odjelu (intervencije, prisustvovanje satovima razrednika,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xml:space="preserve">  preventivni programi, radionice, anketiranja, ispitivanja… i sl.)</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ispitivanje zrelosti djece prije upisa u I. razred</w:t>
      </w:r>
    </w:p>
    <w:p w:rsidR="00944FE2" w:rsidRPr="00944FE2" w:rsidRDefault="00944FE2" w:rsidP="393522D8">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xml:space="preserve">- prihvat, podrška i pomoć raseljenim učenicima iz Ukrajine i njihovim roditeljima kao i </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xml:space="preserve">  ostalim inojezičnim učenicima </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kulturna i javna djelatnost (generalne probe, priredbe, pratnja na IZN i sl.)</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Veći angažman ostvaren je na poslovima:</w:t>
      </w:r>
    </w:p>
    <w:p w:rsidR="00944FE2" w:rsidRPr="00944FE2" w:rsidRDefault="19AD460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planiranje i programiranje odgojno-obrazovnog rada te pružanja podrške učiteljima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planiranje, programiranje i pripremanje nastave za raseljene učenike iz Ukrajine</w:t>
      </w:r>
    </w:p>
    <w:p w:rsidR="00944FE2" w:rsidRPr="00944FE2" w:rsidRDefault="19AD4602" w:rsidP="19AD460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xml:space="preserve">- upute učiteljima o postupanju u kriznim situacijama (pružanje psihosocijalne podrške po </w:t>
      </w:r>
    </w:p>
    <w:p w:rsidR="00944FE2" w:rsidRPr="00944FE2" w:rsidRDefault="393522D8"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393522D8">
        <w:rPr>
          <w:rFonts w:ascii="Calibri" w:eastAsia="Times New Roman" w:hAnsi="Calibri" w:cs="Calibri"/>
          <w:sz w:val="24"/>
          <w:szCs w:val="24"/>
          <w:lang w:eastAsia="hr-HR"/>
        </w:rPr>
        <w:t xml:space="preserve">  potrebi) i brizi o mentalnom zdravlju učenika </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suradnja s učiteljima  (pomoć u ostvarivanju planiranih oblika i metoda rada te</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učeničkih aktivnosti, informiranje i pomoć u utvrđivanju elemenata ocjenjivanja te</w:t>
      </w:r>
    </w:p>
    <w:p w:rsidR="00944FE2" w:rsidRPr="00944FE2" w:rsidRDefault="19AD460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xml:space="preserve">  načina i postupaka vrednovanja, ostale odgojno-obrazovne potrebe)</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suradnja s razrednicima (upisi u srednje škole, rješavanje raznih odgojnih</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problema, pomoć u planiranju i provođenju zdravstvenog i građanskog odgoja,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primjena pedagoških mjera)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praćenje provođenja Pravilnika o načinima, postupcima i elementima vrednovanja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učenika u osnovnoj školi</w:t>
      </w:r>
    </w:p>
    <w:p w:rsidR="00944FE2" w:rsidRPr="00944FE2" w:rsidRDefault="19AD460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identifikacije i opservacije djece s teškoćama u razvoju – član Stručnog</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povjerenstva škole za utvrđivanje psihofizičkog stanja djeteta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rad u Stručnom povjerenstvu Upravnog odjela Zagrebačke županije, Ispostava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Zaprešić u svojstvu člana povjerenstva</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organiziranje, pripremanje i koordinacija provođenja preventivnih aktivnosti</w:t>
      </w:r>
    </w:p>
    <w:p w:rsidR="00944FE2" w:rsidRPr="00944FE2" w:rsidRDefault="00944FE2" w:rsidP="00944FE2">
      <w:pPr>
        <w:suppressAutoHyphens/>
        <w:autoSpaceDN w:val="0"/>
        <w:spacing w:after="0" w:line="240" w:lineRule="auto"/>
        <w:ind w:left="720" w:hanging="720"/>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i sličnih programa: Tjedan školskog doručka, Festival prava djece, Dan sigurnijeg</w:t>
      </w:r>
    </w:p>
    <w:p w:rsidR="00944FE2" w:rsidRPr="00944FE2" w:rsidRDefault="19AD460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xml:space="preserve">  interneta, Dani medijske pismenosti</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suradnja s istraživačkim timom Odsjeka za psihologiju FF-a Sveučilišta u Rijeci u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znanstvenom istraživanju učinaka provedbe projekta „e-Škole: Razvoj sustava digitalno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zrelih škola (II. faza)" u svojstvu koordinatora istraživanja u našoj školi</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rad u Timu za kvalitetu u okviru projekta Samovrednovanje u OŠ</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rad u Timu za školski kurikulum </w:t>
      </w:r>
    </w:p>
    <w:p w:rsidR="00944FE2" w:rsidRPr="00944FE2" w:rsidRDefault="19AD4602" w:rsidP="19AD4602">
      <w:pPr>
        <w:suppressAutoHyphens/>
        <w:autoSpaceDN w:val="0"/>
        <w:spacing w:after="0" w:line="240" w:lineRule="auto"/>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Elektronski upisi u srednje škole - upisni koordinator</w:t>
      </w:r>
    </w:p>
    <w:p w:rsidR="00944FE2" w:rsidRPr="00944FE2" w:rsidRDefault="19AD4602" w:rsidP="00944FE2">
      <w:pPr>
        <w:suppressAutoHyphens/>
        <w:autoSpaceDN w:val="0"/>
        <w:spacing w:after="0" w:line="240" w:lineRule="auto"/>
        <w:textAlignment w:val="baseline"/>
        <w:rPr>
          <w:rFonts w:ascii="Calibri" w:eastAsia="Times New Roman" w:hAnsi="Calibri" w:cs="Calibri"/>
          <w:sz w:val="24"/>
          <w:szCs w:val="24"/>
          <w:lang w:eastAsia="hr-HR"/>
        </w:rPr>
      </w:pPr>
      <w:r w:rsidRPr="19AD4602">
        <w:rPr>
          <w:rFonts w:ascii="Calibri" w:eastAsia="Times New Roman" w:hAnsi="Calibri" w:cs="Calibri"/>
          <w:sz w:val="24"/>
          <w:szCs w:val="24"/>
          <w:lang w:eastAsia="hr-HR"/>
        </w:rPr>
        <w:t xml:space="preserve">- za NCVVO: školski koordinator provođenja Nacionalnih ispita za učenike 8. razreda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suradnja sa stručnim i društvenim ustanovama (školski liječnik, Centar za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socijalnu skrb, Ambulante za mentalno zdravlje, Upravni odjel za odgoj i</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obrazovanje - Ispostava Zaprešić, MZOS, Policijska uprava Zagreb i Zaprešić-</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xml:space="preserve">  Odjel za maloljetničku delinkvenciju, Centar za mladež, udruga Suncokret i dr.)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suradnja sa Dječjim domom Laduč</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 stručna usavršavanja u području brige za mentalno zdravlje</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D936BD" w:rsidRDefault="00944FE2" w:rsidP="00944FE2">
      <w:pPr>
        <w:suppressAutoHyphens/>
        <w:autoSpaceDN w:val="0"/>
        <w:spacing w:after="0" w:line="240" w:lineRule="auto"/>
        <w:ind w:left="720" w:hanging="720"/>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Senka Vlahek-Šimunić, dipl. pedagog</w:t>
      </w:r>
    </w:p>
    <w:p w:rsidR="00944FE2" w:rsidRPr="00944FE2" w:rsidRDefault="00622B13" w:rsidP="00944FE2">
      <w:pPr>
        <w:suppressAutoHyphens/>
        <w:autoSpaceDN w:val="0"/>
        <w:spacing w:after="0" w:line="240" w:lineRule="auto"/>
        <w:textAlignment w:val="baseline"/>
        <w:rPr>
          <w:rFonts w:ascii="Calibri" w:eastAsia="Times New Roman" w:hAnsi="Calibri" w:cs="Calibri"/>
          <w:b/>
          <w:sz w:val="24"/>
          <w:szCs w:val="24"/>
          <w:lang w:val="en-GB"/>
        </w:rPr>
      </w:pPr>
      <w:r>
        <w:rPr>
          <w:rFonts w:ascii="Calibri" w:eastAsia="Times New Roman" w:hAnsi="Calibri" w:cs="Calibri"/>
          <w:b/>
          <w:sz w:val="24"/>
          <w:szCs w:val="24"/>
          <w:lang w:val="en-GB"/>
        </w:rPr>
        <w:lastRenderedPageBreak/>
        <w:t>Socijalni pedagog</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Plan i program rada stručnog suradnika socijalnog pedagoga je realiziran.</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On se je provodio kroz sljedeća područja rada: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622B13">
      <w:pPr>
        <w:numPr>
          <w:ilvl w:val="0"/>
          <w:numId w:val="9"/>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NEPOSREDNI ODGOJNO – OBRAZOVNI RAD S UČENICIMA</w:t>
      </w:r>
    </w:p>
    <w:p w:rsidR="00944FE2" w:rsidRPr="00944FE2" w:rsidRDefault="00944FE2" w:rsidP="00622B13">
      <w:pPr>
        <w:suppressAutoHyphens/>
        <w:autoSpaceDN w:val="0"/>
        <w:spacing w:after="0" w:line="240" w:lineRule="auto"/>
        <w:ind w:left="360"/>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Neposredan odgojno-obrazovni rad s učenicima je uključivao rad na otkrivanju i dijagnosticiranju teškoća u razvoju i prisutnosti čimbenika rizika za razvoj poremećaja u ponašanju. Provodio se odgojno – obrazovni i rehabilitacijski rad s učenicima koji imaju rješenje o primjerenom obliku školovanja, teškoće u odrastanju i probleme u ponašanju.  Individualni socio-pedagoški rad s učenicima na prevenciji poremećaja u ponašanju provodio se kroz savjetodavne razgovore, a skupni rad se provodio kroz uključivanje ranjive skupine djece u organiziranje i provođenje projekata unutar školskog preventivnog programa, provođenje radionica na satovima SR-a s ciljem razvijanja socijalnih vještina.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622B13">
      <w:pPr>
        <w:numPr>
          <w:ilvl w:val="0"/>
          <w:numId w:val="9"/>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POSLOVE KOJI PROIZLAZE IZ NEPOSREDNOG RADA S UČENICIMA</w:t>
      </w:r>
    </w:p>
    <w:p w:rsidR="00944FE2" w:rsidRPr="00944FE2" w:rsidRDefault="00944FE2" w:rsidP="00622B13">
      <w:pPr>
        <w:suppressAutoHyphens/>
        <w:autoSpaceDN w:val="0"/>
        <w:spacing w:after="0" w:line="240" w:lineRule="auto"/>
        <w:ind w:left="720"/>
        <w:jc w:val="both"/>
        <w:textAlignment w:val="baseline"/>
        <w:rPr>
          <w:rFonts w:ascii="Calibri" w:eastAsia="Times New Roman" w:hAnsi="Calibri" w:cs="Calibri"/>
          <w:b/>
          <w:sz w:val="24"/>
          <w:szCs w:val="24"/>
          <w:lang w:val="en-GB"/>
        </w:rPr>
      </w:pPr>
      <w:r w:rsidRPr="00944FE2">
        <w:rPr>
          <w:rFonts w:ascii="Calibri" w:eastAsia="Times New Roman" w:hAnsi="Calibri" w:cs="Calibri"/>
          <w:b/>
          <w:sz w:val="24"/>
          <w:szCs w:val="24"/>
          <w:lang w:val="en-GB"/>
        </w:rPr>
        <w:t>Planiranje i programiranje:</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godišnjeg plana i programa rada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izvedbenog plana i programa rada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mjesečnih planova i programa rada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sudjelovanje u izradi prilagođenih programa za učenike s TUR</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programa mjera za povećanje mjera sigurnosti u školama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programa stručnog usavršavanja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izvješća o radu stručnog suradnika defektologa-soc. pedagoga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izvješća o učenicima s TUR</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izrada izvješća o stanju sigurnosti, provođenju preventivnih programa te mjerama poduzetim u cilju zaštite prava učenika </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sudjelovanje u provođenju postupka utvrđivanja primjerenog oblika odgoja i obrazovanja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izrada mišljenja za učenike s neprihvatjivim oblicima ponašanja na zahtjev stručih ustanova (CZSS, Dječji dom, Dijagnostičke ustanove, Policijska uprava i sl.)</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b/>
          <w:sz w:val="24"/>
          <w:szCs w:val="24"/>
          <w:lang w:val="en-GB"/>
        </w:rPr>
      </w:pP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b/>
          <w:sz w:val="24"/>
          <w:szCs w:val="24"/>
          <w:lang w:val="en-GB"/>
        </w:rPr>
      </w:pPr>
      <w:r w:rsidRPr="00944FE2">
        <w:rPr>
          <w:rFonts w:ascii="Calibri" w:eastAsia="Times New Roman" w:hAnsi="Calibri" w:cs="Calibri"/>
          <w:b/>
          <w:sz w:val="24"/>
          <w:szCs w:val="24"/>
          <w:lang w:val="en-GB"/>
        </w:rPr>
        <w:t xml:space="preserve">           Pripreme za neposredan rad</w:t>
      </w:r>
    </w:p>
    <w:p w:rsidR="00944FE2" w:rsidRPr="00944FE2" w:rsidRDefault="00944FE2" w:rsidP="00622B13">
      <w:pPr>
        <w:numPr>
          <w:ilvl w:val="0"/>
          <w:numId w:val="10"/>
        </w:num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4"/>
          <w:lang w:val="en-GB"/>
        </w:rPr>
        <w:t>pripreme za dnevni neposredni odgojno-obrazovni rad</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priprema dijagnostičkog materijala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b/>
          <w:sz w:val="24"/>
          <w:szCs w:val="24"/>
          <w:lang w:val="en-GB"/>
        </w:rPr>
      </w:pPr>
      <w:r w:rsidRPr="00944FE2">
        <w:rPr>
          <w:rFonts w:ascii="Calibri" w:eastAsia="Times New Roman" w:hAnsi="Calibri" w:cs="Calibri"/>
          <w:b/>
          <w:sz w:val="24"/>
          <w:szCs w:val="24"/>
          <w:lang w:val="en-GB"/>
        </w:rPr>
        <w:t xml:space="preserve">          Suradnja s učiteljima, ravnateljem i članovima stručnog tima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dogovori oko ustrojstva rada škole, formiranje razrednih odjela, dogovori o integraciji učenika s TUR-om, usklađivanje rasporeda, pomoć pri izradi prilagođenih programa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usklađivanje pedagoških postupaka te organizacija rada s učenicima s TUR-u</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dogovor o korelaciji programa posebne defektološke pomoći te nastavnih planova i programa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pri prikupljanju i analizi dokumentacije o psihofizičkom stanju djeteta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dogovor o suradnji sa stručnim i društvenim ustanovama izvan škole</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davanje stručnih savjeta i naputaka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suradnja pri vrednovanju učinkovitosti odgoja i obrazovanja, analizi pedagoškog rada     </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na kraju I. i II. obrazovnog razdoblja</w:t>
      </w:r>
    </w:p>
    <w:p w:rsidR="00944FE2" w:rsidRPr="00944FE2" w:rsidRDefault="00944FE2" w:rsidP="00622B13">
      <w:pPr>
        <w:suppressAutoHyphens/>
        <w:autoSpaceDN w:val="0"/>
        <w:spacing w:after="0" w:line="240" w:lineRule="auto"/>
        <w:textAlignment w:val="baseline"/>
        <w:rPr>
          <w:rFonts w:ascii="Calibri" w:eastAsia="Times New Roman" w:hAnsi="Calibri" w:cs="Calibri"/>
          <w:b/>
          <w:sz w:val="24"/>
          <w:szCs w:val="24"/>
          <w:lang w:val="en-GB"/>
        </w:rPr>
      </w:pPr>
      <w:r w:rsidRPr="00944FE2">
        <w:rPr>
          <w:rFonts w:ascii="Calibri" w:eastAsia="Times New Roman" w:hAnsi="Calibri" w:cs="Calibri"/>
          <w:b/>
          <w:sz w:val="24"/>
          <w:szCs w:val="24"/>
          <w:lang w:val="en-GB"/>
        </w:rPr>
        <w:t xml:space="preserve">         </w:t>
      </w:r>
    </w:p>
    <w:p w:rsidR="00944FE2" w:rsidRPr="00944FE2" w:rsidRDefault="00944FE2" w:rsidP="00622B13">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sz w:val="24"/>
          <w:szCs w:val="24"/>
          <w:lang w:val="en-GB"/>
        </w:rPr>
        <w:t xml:space="preserve">          Suradnja s roditeljima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individualno savjetovanje</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prikupljanje anamnestičkih podataka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lastRenderedPageBreak/>
        <w:t xml:space="preserve">       -   upoznavanje roditelja s vrstom, stupnjem i značajkama teškoća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upoznavanje s postupkom utvrđivanja primjerenog oblika školovanja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upoznavanje s prijedlogom primjerenog oblika školovanja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davanje stručnih savjeta i naputaka za primjereno postupanje u obitelji</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upoznavanje s rezultatima rada posebne def. pomoći</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rad s roditeljima djece koja su žrtve ili počinitelji nasilja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b/>
          <w:sz w:val="24"/>
          <w:szCs w:val="24"/>
          <w:lang w:val="en-GB"/>
        </w:rPr>
      </w:pPr>
      <w:r w:rsidRPr="00944FE2">
        <w:rPr>
          <w:rFonts w:ascii="Calibri" w:eastAsia="Times New Roman" w:hAnsi="Calibri" w:cs="Calibri"/>
          <w:b/>
          <w:sz w:val="24"/>
          <w:szCs w:val="24"/>
          <w:lang w:val="en-GB"/>
        </w:rPr>
        <w:t xml:space="preserve">          Suradnja sa stručnim i društvenim ustanovama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 Dječjim domom Laduč</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sa školskom liječnicom</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 ustanovama socijalne skrbi</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 PP Zaprešić te PU zagrebačkom</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sa Zavodom za javno zdrastvo zagrebačke županije – Služba za zaštitu mentalnog zdravlja, prevenciju i izvanbolničko liječenje ovisnosti</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sa Županijskim uredom- Ispostava Zaprešić</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 MZOS i Agencijom</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suradnja s Centrom za mladež Zaprešić</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3.  STRUČNO USAVRŠAVANJE</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stručno usavršavanje u organizaciji Agencije za odgoj i obrazovanje</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sudjelovanje u radu Županijskog stručnog vijeća za socijalne pedagoge i Županijskog stručnog vijeća za voditelje Školskih preventivnih programa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sudjelovanje u oblicima stručnog usavršavanja u školi</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praćenje stručne literature</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4.  VOĐENJE DOKUMENTACIJE</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dnevnik rada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protokol kontinuiranog praćenja učenika</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individualni dosjei </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dnevnici rada pomoćnika u nastavi                                                                                                                    </w:t>
      </w:r>
    </w:p>
    <w:p w:rsidR="00944FE2" w:rsidRPr="00944FE2" w:rsidRDefault="00944FE2" w:rsidP="00622B13">
      <w:pPr>
        <w:suppressAutoHyphens/>
        <w:autoSpaceDN w:val="0"/>
        <w:spacing w:after="0" w:line="240" w:lineRule="auto"/>
        <w:ind w:left="720"/>
        <w:jc w:val="both"/>
        <w:textAlignment w:val="baseline"/>
        <w:rPr>
          <w:rFonts w:ascii="Calibri" w:eastAsia="Times New Roman" w:hAnsi="Calibri" w:cs="Calibri"/>
          <w:sz w:val="24"/>
          <w:szCs w:val="24"/>
          <w:lang w:val="en-GB"/>
        </w:rPr>
      </w:pPr>
    </w:p>
    <w:p w:rsidR="00944FE2" w:rsidRPr="00944FE2" w:rsidRDefault="00944FE2" w:rsidP="00622B13">
      <w:pPr>
        <w:numPr>
          <w:ilvl w:val="0"/>
          <w:numId w:val="11"/>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RAD U POVJERENSTVU ZA UTVRĐIVANJE PSIHOFIZIČKOG STANJA DJECE </w:t>
      </w:r>
    </w:p>
    <w:p w:rsidR="00944FE2" w:rsidRPr="00944FE2" w:rsidRDefault="00944FE2" w:rsidP="00622B13">
      <w:pPr>
        <w:suppressAutoHyphens/>
        <w:autoSpaceDN w:val="0"/>
        <w:spacing w:after="0" w:line="240" w:lineRule="auto"/>
        <w:ind w:left="720"/>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predsjednik Povjerenstva za OŠ Ivana Perkovca </w:t>
      </w:r>
    </w:p>
    <w:p w:rsidR="00944FE2" w:rsidRPr="00944FE2" w:rsidRDefault="00944FE2" w:rsidP="00622B13">
      <w:pPr>
        <w:suppressAutoHyphens/>
        <w:autoSpaceDN w:val="0"/>
        <w:spacing w:after="0" w:line="240" w:lineRule="auto"/>
        <w:ind w:left="720"/>
        <w:jc w:val="both"/>
        <w:textAlignment w:val="baseline"/>
        <w:rPr>
          <w:rFonts w:ascii="Calibri" w:eastAsia="Times New Roman" w:hAnsi="Calibri" w:cs="Calibri"/>
          <w:sz w:val="24"/>
          <w:szCs w:val="24"/>
          <w:lang w:val="en-GB"/>
        </w:rPr>
      </w:pPr>
    </w:p>
    <w:p w:rsidR="00944FE2" w:rsidRPr="00944FE2" w:rsidRDefault="00944FE2" w:rsidP="00622B13">
      <w:pPr>
        <w:numPr>
          <w:ilvl w:val="0"/>
          <w:numId w:val="11"/>
        </w:num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SUDJELOVANJE U PROVOĐENJU PROJEKATA:</w:t>
      </w:r>
    </w:p>
    <w:p w:rsidR="00944FE2" w:rsidRPr="00944FE2" w:rsidRDefault="00944FE2" w:rsidP="00622B13">
      <w:pPr>
        <w:suppressAutoHyphens/>
        <w:autoSpaceDN w:val="0"/>
        <w:spacing w:after="0" w:line="240" w:lineRule="auto"/>
        <w:ind w:left="720"/>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 Najbolji razred „ Najbolji učenici“, „Music Talents“, MPPI</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7.  OSTALI POSLOVI</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sudjelovanje na sjednicama Učiteljskog i Razrednog vijeća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sudjelovanje u radu timu za kvalitetu – izrada školskog kurikuluma</w:t>
      </w:r>
    </w:p>
    <w:p w:rsidR="00944FE2" w:rsidRPr="00944FE2" w:rsidRDefault="00944FE2" w:rsidP="00622B13">
      <w:pPr>
        <w:suppressAutoHyphens/>
        <w:autoSpaceDN w:val="0"/>
        <w:spacing w:after="0" w:line="240" w:lineRule="auto"/>
        <w:ind w:left="360"/>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koordinator projekta Zagrebačke županije “Osiguravanje pomoćnika učenicima s teškoćama u osnovnoškolskim i srednjoškolskim odgojno- obrazovnim ustanovama – PRSTEN POTPORE IV”</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pomoć pri organizaciji akcija čiji je cilj prikupljanje sredstava koja imaju humanitarni</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karakter Dan kruha, Božićni sajam, Uskrsni sajam)</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sudjelovanje u radu komisije za podjelu učenika I i V razreda</w:t>
      </w: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xml:space="preserve">       -   </w:t>
      </w:r>
      <w:r w:rsidR="008D0B3F">
        <w:rPr>
          <w:rFonts w:ascii="Calibri" w:eastAsia="Times New Roman" w:hAnsi="Calibri" w:cs="Calibri"/>
          <w:sz w:val="24"/>
          <w:szCs w:val="24"/>
          <w:lang w:val="en-GB"/>
        </w:rPr>
        <w:t xml:space="preserve"> </w:t>
      </w:r>
      <w:r w:rsidRPr="00944FE2">
        <w:rPr>
          <w:rFonts w:ascii="Calibri" w:eastAsia="Times New Roman" w:hAnsi="Calibri" w:cs="Calibri"/>
          <w:sz w:val="24"/>
          <w:szCs w:val="24"/>
          <w:lang w:val="en-GB"/>
        </w:rPr>
        <w:t xml:space="preserve">sudjelovanje u izradi statističkih podataka za učenike s TUR-u na početku i kraju        školske godine, ustroj razrednih odjela </w:t>
      </w:r>
    </w:p>
    <w:p w:rsidR="00944FE2" w:rsidRPr="00944FE2" w:rsidRDefault="00944FE2" w:rsidP="00622B13">
      <w:pPr>
        <w:numPr>
          <w:ilvl w:val="0"/>
          <w:numId w:val="10"/>
        </w:num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4"/>
          <w:lang w:val="en-GB"/>
        </w:rPr>
        <w:t xml:space="preserve">sudjelovanje u organizaciji izleta za Najbolji razred, sudjelovanje u organizaciji obilježavanja Međunarodnog dana glazbe i Međunarodnog dana nenasilja, Tjedna </w:t>
      </w:r>
      <w:r w:rsidRPr="00944FE2">
        <w:rPr>
          <w:rFonts w:ascii="Calibri" w:eastAsia="Times New Roman" w:hAnsi="Calibri" w:cs="Calibri"/>
          <w:sz w:val="24"/>
          <w:szCs w:val="24"/>
          <w:lang w:val="en-GB"/>
        </w:rPr>
        <w:lastRenderedPageBreak/>
        <w:t xml:space="preserve">tolerancije i hrvatskog kazališta u školi, „Dana šarenih čarapa“- podrška osobama s Downovim sindromom, „Ljubičastog dana“- </w:t>
      </w:r>
      <w:r w:rsidRPr="00944FE2">
        <w:rPr>
          <w:rFonts w:ascii="Calibri" w:eastAsia="Times New Roman" w:hAnsi="Calibri" w:cs="Calibri"/>
          <w:sz w:val="24"/>
          <w:szCs w:val="24"/>
          <w:shd w:val="clear" w:color="auto" w:fill="FFFFFF"/>
          <w:lang w:val="en-GB"/>
        </w:rPr>
        <w:t>dan pružanja podrške osobama s epilepsijom</w:t>
      </w:r>
    </w:p>
    <w:p w:rsidR="00944FE2" w:rsidRPr="00944FE2" w:rsidRDefault="00944FE2" w:rsidP="00622B13">
      <w:pPr>
        <w:numPr>
          <w:ilvl w:val="0"/>
          <w:numId w:val="10"/>
        </w:numPr>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koordinacija prijevoza učenika s teškoćama</w:t>
      </w:r>
    </w:p>
    <w:p w:rsidR="00944FE2" w:rsidRPr="00944FE2" w:rsidRDefault="00944FE2" w:rsidP="00622B13">
      <w:pPr>
        <w:suppressAutoHyphens/>
        <w:autoSpaceDN w:val="0"/>
        <w:spacing w:after="0" w:line="240" w:lineRule="auto"/>
        <w:ind w:left="360"/>
        <w:jc w:val="both"/>
        <w:textAlignment w:val="baseline"/>
        <w:rPr>
          <w:rFonts w:ascii="Calibri" w:eastAsia="Times New Roman" w:hAnsi="Calibri" w:cs="Calibri"/>
          <w:sz w:val="24"/>
          <w:szCs w:val="24"/>
          <w:lang w:val="en-GB"/>
        </w:rPr>
      </w:pPr>
    </w:p>
    <w:p w:rsidR="00944FE2" w:rsidRPr="00944FE2" w:rsidRDefault="00944FE2" w:rsidP="00622B13">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622B13">
      <w:pPr>
        <w:suppressAutoHyphens/>
        <w:autoSpaceDN w:val="0"/>
        <w:spacing w:after="0" w:line="240" w:lineRule="auto"/>
        <w:jc w:val="center"/>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 xml:space="preserve">                                                                                           </w:t>
      </w:r>
    </w:p>
    <w:p w:rsidR="00944FE2" w:rsidRPr="00944FE2" w:rsidRDefault="21D9EAAA" w:rsidP="00622B13">
      <w:pPr>
        <w:suppressAutoHyphens/>
        <w:autoSpaceDN w:val="0"/>
        <w:spacing w:after="0" w:line="240" w:lineRule="auto"/>
        <w:jc w:val="center"/>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 xml:space="preserve">                                                                                   Adela Krčelić</w:t>
      </w:r>
      <w:r w:rsidR="00944FE2" w:rsidRPr="0F6ADA50">
        <w:rPr>
          <w:rFonts w:ascii="Calibri" w:eastAsia="Times New Roman" w:hAnsi="Calibri" w:cs="Calibri"/>
          <w:sz w:val="24"/>
          <w:szCs w:val="24"/>
          <w:lang w:val="en-GB"/>
        </w:rPr>
        <w:t xml:space="preserve">, </w:t>
      </w:r>
      <w:r w:rsidR="00622B13">
        <w:rPr>
          <w:rFonts w:ascii="Calibri" w:eastAsia="Times New Roman" w:hAnsi="Calibri" w:cs="Calibri"/>
          <w:sz w:val="24"/>
          <w:szCs w:val="24"/>
          <w:lang w:val="en-GB"/>
        </w:rPr>
        <w:t xml:space="preserve">str. suradnik- </w:t>
      </w:r>
      <w:r w:rsidR="00944FE2" w:rsidRPr="0F6ADA50">
        <w:rPr>
          <w:rFonts w:ascii="Calibri" w:eastAsia="Times New Roman" w:hAnsi="Calibri" w:cs="Calibri"/>
          <w:sz w:val="24"/>
          <w:szCs w:val="24"/>
          <w:lang w:val="en-GB"/>
        </w:rPr>
        <w:t>soc. pedagog</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eastAsia="hr-HR"/>
        </w:rPr>
      </w:pPr>
    </w:p>
    <w:p w:rsidR="00D936BD" w:rsidRDefault="00D936BD" w:rsidP="0F6ADA50">
      <w:pPr>
        <w:suppressAutoHyphens/>
        <w:autoSpaceDN w:val="0"/>
        <w:spacing w:after="0" w:line="240" w:lineRule="auto"/>
        <w:jc w:val="center"/>
        <w:textAlignment w:val="baseline"/>
        <w:rPr>
          <w:rFonts w:ascii="Calibri" w:eastAsia="Times New Roman" w:hAnsi="Calibri" w:cs="Calibri"/>
          <w:sz w:val="24"/>
          <w:szCs w:val="20"/>
          <w:lang w:eastAsia="hr-HR"/>
        </w:rPr>
      </w:pPr>
    </w:p>
    <w:p w:rsidR="00944FE2" w:rsidRPr="00944FE2" w:rsidRDefault="00D936BD" w:rsidP="00D936BD">
      <w:pPr>
        <w:suppressAutoHyphens/>
        <w:autoSpaceDN w:val="0"/>
        <w:spacing w:after="0" w:line="240" w:lineRule="auto"/>
        <w:textAlignment w:val="baseline"/>
        <w:rPr>
          <w:rFonts w:ascii="Calibri" w:eastAsia="Times New Roman" w:hAnsi="Calibri" w:cs="Calibri"/>
          <w:b/>
          <w:bCs/>
          <w:sz w:val="24"/>
          <w:szCs w:val="24"/>
          <w:lang w:val="en-GB"/>
        </w:rPr>
      </w:pPr>
      <w:r>
        <w:rPr>
          <w:rFonts w:ascii="Calibri" w:eastAsia="Times New Roman" w:hAnsi="Calibri" w:cs="Calibri"/>
          <w:b/>
          <w:bCs/>
          <w:sz w:val="24"/>
          <w:szCs w:val="24"/>
          <w:lang w:val="en-GB"/>
        </w:rPr>
        <w:t>Stručni suradnik knjižničar</w:t>
      </w:r>
    </w:p>
    <w:p w:rsidR="0F6ADA50" w:rsidRDefault="0F6ADA50" w:rsidP="0F6ADA50">
      <w:pPr>
        <w:spacing w:after="119"/>
        <w:jc w:val="center"/>
        <w:rPr>
          <w:rFonts w:ascii="Times New Roman" w:eastAsia="Times New Roman" w:hAnsi="Times New Roman" w:cs="Times New Roman"/>
          <w:b/>
          <w:bCs/>
          <w:sz w:val="28"/>
          <w:szCs w:val="28"/>
          <w:lang w:val="en-GB"/>
        </w:rPr>
      </w:pPr>
    </w:p>
    <w:p w:rsidR="09A77FF0" w:rsidRDefault="09A77FF0" w:rsidP="002D2030">
      <w:pPr>
        <w:spacing w:after="0"/>
        <w:ind w:firstLine="708"/>
        <w:jc w:val="both"/>
        <w:rPr>
          <w:rFonts w:eastAsiaTheme="minorEastAsia"/>
          <w:sz w:val="24"/>
          <w:szCs w:val="24"/>
          <w:lang w:val="en-GB"/>
        </w:rPr>
      </w:pPr>
      <w:r w:rsidRPr="0F6ADA50">
        <w:rPr>
          <w:rFonts w:eastAsiaTheme="minorEastAsia"/>
          <w:sz w:val="24"/>
          <w:szCs w:val="24"/>
          <w:lang w:val="en-GB"/>
        </w:rPr>
        <w:t>Godišnji plan i program koji se ostvaruje u 4 temeljna područja (odgojno –obrazovni rad: program za učitelje i učenike; stručni knjižnični rad i knjižnično-informacijska djelatnost; osobno stručno usavršavanje te kulturna i javna djelatnost) izvršen je prema planu i programu.</w:t>
      </w:r>
    </w:p>
    <w:p w:rsidR="09A77FF0" w:rsidRDefault="09A77FF0" w:rsidP="002D2030">
      <w:pPr>
        <w:spacing w:after="0"/>
        <w:jc w:val="both"/>
        <w:rPr>
          <w:rFonts w:eastAsiaTheme="minorEastAsia"/>
          <w:sz w:val="24"/>
          <w:szCs w:val="24"/>
          <w:lang w:val="en-GB"/>
        </w:rPr>
      </w:pPr>
      <w:r w:rsidRPr="0F6ADA50">
        <w:rPr>
          <w:rFonts w:eastAsiaTheme="minorEastAsia"/>
          <w:sz w:val="24"/>
          <w:szCs w:val="24"/>
          <w:lang w:val="en-GB"/>
        </w:rPr>
        <w:t>Na početku školske godine napravila sam plan i program rada školske knjižnice, te zajedno s učiteljicama razredne nastave i učiteljicama hrvatskog jezika popis lektire po razredima s brojem primjeraka po naslovu, pri čemu se vodilo računa o zastupljenosti pojedinih naslova u školskoj knjižnici, kao i o tome da se izbjegne istovremena obrada lektire u paralelnim razredima.</w:t>
      </w:r>
    </w:p>
    <w:p w:rsidR="09A77FF0" w:rsidRDefault="09A77FF0" w:rsidP="002D2030">
      <w:pPr>
        <w:spacing w:after="0"/>
        <w:jc w:val="both"/>
        <w:rPr>
          <w:rFonts w:eastAsiaTheme="minorEastAsia"/>
          <w:sz w:val="24"/>
          <w:szCs w:val="24"/>
          <w:lang w:val="en-GB"/>
        </w:rPr>
      </w:pPr>
      <w:r w:rsidRPr="0F6ADA50">
        <w:rPr>
          <w:rFonts w:eastAsiaTheme="minorEastAsia"/>
          <w:sz w:val="24"/>
          <w:szCs w:val="24"/>
          <w:lang w:val="en-GB"/>
        </w:rPr>
        <w:t xml:space="preserve"> </w:t>
      </w:r>
      <w:r w:rsidR="008D0B3F">
        <w:rPr>
          <w:rFonts w:eastAsiaTheme="minorEastAsia"/>
          <w:sz w:val="24"/>
          <w:szCs w:val="24"/>
          <w:lang w:val="en-GB"/>
        </w:rPr>
        <w:tab/>
      </w:r>
      <w:r w:rsidRPr="0F6ADA50">
        <w:rPr>
          <w:rFonts w:eastAsiaTheme="minorEastAsia"/>
          <w:sz w:val="24"/>
          <w:szCs w:val="24"/>
          <w:lang w:val="en-GB"/>
        </w:rPr>
        <w:t>Knjižnim fondom knjižnice ove se školske godine aktivno koristila većina učenika i to prvenstveno za potrebe lektire; dio učenika dodatno je birao knjige za slobodno čitanje, a napredni učenici i oni koji su bili uključeni u pojedine skupine izvannastavnih aktivnosti služili su se u većem opsegu još i referentnom zbirkom te sadržajima iz časopisa koje imamo u knjižnici (Smib, Modra lasta, Radost , Meridijani, Moj Planet, Prvi izbor).</w:t>
      </w:r>
    </w:p>
    <w:p w:rsidR="09A77FF0" w:rsidRDefault="09A77FF0" w:rsidP="002D2030">
      <w:pPr>
        <w:spacing w:after="0"/>
        <w:jc w:val="both"/>
        <w:rPr>
          <w:rFonts w:eastAsiaTheme="minorEastAsia"/>
          <w:sz w:val="24"/>
          <w:szCs w:val="24"/>
          <w:lang w:val="en-GB"/>
        </w:rPr>
      </w:pPr>
      <w:r w:rsidRPr="0F6ADA50">
        <w:rPr>
          <w:rFonts w:eastAsiaTheme="minorEastAsia"/>
          <w:sz w:val="24"/>
          <w:szCs w:val="24"/>
          <w:lang w:val="en-GB"/>
        </w:rPr>
        <w:t xml:space="preserve"> </w:t>
      </w:r>
      <w:r w:rsidR="008D0B3F">
        <w:rPr>
          <w:rFonts w:eastAsiaTheme="minorEastAsia"/>
          <w:sz w:val="24"/>
          <w:szCs w:val="24"/>
          <w:lang w:val="en-GB"/>
        </w:rPr>
        <w:tab/>
      </w:r>
      <w:r w:rsidRPr="0F6ADA50">
        <w:rPr>
          <w:rFonts w:eastAsiaTheme="minorEastAsia"/>
          <w:sz w:val="24"/>
          <w:szCs w:val="24"/>
          <w:lang w:val="en-GB"/>
        </w:rPr>
        <w:t xml:space="preserve">Ukupan broj učeničkog i učiteljskog fonda  iznosi 7764  primjeraka, od kojeg  na nabavu u šk. god. 2022./2023. otpada 60 primjeraka, od čega je 48  nabavljeno iz  sredstava Ministarstva znanosti i obrazovanja, 11 su pokloni izdavača i privatnih osoba, a 1 zamjena za izgubljenu knjigu. AVE građa se nije nabavljala. </w:t>
      </w:r>
    </w:p>
    <w:p w:rsidR="09A77FF0" w:rsidRDefault="008D0B3F" w:rsidP="002D2030">
      <w:pPr>
        <w:spacing w:after="0"/>
        <w:jc w:val="both"/>
        <w:rPr>
          <w:rFonts w:eastAsiaTheme="minorEastAsia"/>
          <w:sz w:val="24"/>
          <w:szCs w:val="24"/>
          <w:lang w:val="en-GB"/>
        </w:rPr>
      </w:pPr>
      <w:r>
        <w:rPr>
          <w:rFonts w:eastAsiaTheme="minorEastAsia"/>
          <w:sz w:val="24"/>
          <w:szCs w:val="24"/>
          <w:lang w:val="en-GB"/>
        </w:rPr>
        <w:tab/>
      </w:r>
      <w:r w:rsidR="09A77FF0" w:rsidRPr="0F6ADA50">
        <w:rPr>
          <w:rFonts w:eastAsiaTheme="minorEastAsia"/>
          <w:sz w:val="24"/>
          <w:szCs w:val="24"/>
          <w:lang w:val="en-GB"/>
        </w:rPr>
        <w:t xml:space="preserve"> Vezano uz odgojno-obrazovni  rad, i ove se godine planiranje izvršilo prema uputama Ministarstva znanosti i obrazovanja, s obzirom na rasterećenje učenika putem što je moguće više korelativnih sadržaja u isto vrijeme, to je obuhvaćeno godišnjim operativnim planom redovite edukacije u knjižnici za sve učenike od 1. do 8. razreda. Organiziran je književni susret sa spisateljicom Jadrankom Čunčić Bandov. U sklopu godine čitanja bio je proveden niz projekata: čitateljski klub, piknik u prirodi, izbor najknjiga i najčitača, nacionalni kviz za poticanje čitanja, noć knjigeknjiževni susret, ruksak pun priča.</w:t>
      </w:r>
    </w:p>
    <w:p w:rsidR="09A77FF0" w:rsidRDefault="008D0B3F" w:rsidP="002D2030">
      <w:pPr>
        <w:spacing w:after="0"/>
        <w:jc w:val="both"/>
        <w:rPr>
          <w:rFonts w:eastAsiaTheme="minorEastAsia"/>
          <w:sz w:val="24"/>
          <w:szCs w:val="24"/>
          <w:lang w:val="en-GB"/>
        </w:rPr>
      </w:pPr>
      <w:r>
        <w:rPr>
          <w:rFonts w:eastAsiaTheme="minorEastAsia"/>
          <w:sz w:val="24"/>
          <w:szCs w:val="24"/>
          <w:lang w:val="en-GB"/>
        </w:rPr>
        <w:tab/>
      </w:r>
      <w:r w:rsidR="09A77FF0" w:rsidRPr="0F6ADA50">
        <w:rPr>
          <w:rFonts w:eastAsiaTheme="minorEastAsia"/>
          <w:sz w:val="24"/>
          <w:szCs w:val="24"/>
          <w:lang w:val="en-GB"/>
        </w:rPr>
        <w:t xml:space="preserve"> U okviru stručnog usavršavanja bila sam uključena u rad stručnog aktiva učitelja društveno - jezične skupine predmeta. Tijekom školske godine sudjelovala sam na stručnim aktivima školskih knjižničara Zagrebačke županije. Sudjelovala sam na Učiteljskim vijećima i edukacijama koje je provodila škola unutar Učiteljskih vijeća. </w:t>
      </w:r>
    </w:p>
    <w:p w:rsidR="09A77FF0" w:rsidRDefault="09A77FF0" w:rsidP="002D2030">
      <w:pPr>
        <w:spacing w:after="0"/>
        <w:jc w:val="both"/>
        <w:rPr>
          <w:rFonts w:eastAsiaTheme="minorEastAsia"/>
          <w:sz w:val="24"/>
          <w:szCs w:val="24"/>
          <w:lang w:val="en-GB"/>
        </w:rPr>
      </w:pPr>
      <w:r w:rsidRPr="0F6ADA50">
        <w:rPr>
          <w:rFonts w:eastAsiaTheme="minorEastAsia"/>
          <w:sz w:val="24"/>
          <w:szCs w:val="24"/>
          <w:lang w:val="en-GB"/>
        </w:rPr>
        <w:t xml:space="preserve">  </w:t>
      </w:r>
      <w:r w:rsidR="008D0B3F">
        <w:rPr>
          <w:rFonts w:eastAsiaTheme="minorEastAsia"/>
          <w:sz w:val="24"/>
          <w:szCs w:val="24"/>
          <w:lang w:val="en-GB"/>
        </w:rPr>
        <w:tab/>
      </w:r>
      <w:r w:rsidRPr="0F6ADA50">
        <w:rPr>
          <w:rFonts w:eastAsiaTheme="minorEastAsia"/>
          <w:sz w:val="24"/>
          <w:szCs w:val="24"/>
          <w:lang w:val="en-GB"/>
        </w:rPr>
        <w:t xml:space="preserve">Plan i program kulturne i javne djelatnosti također je u cijelosti ispunjen, a sukladno mjesečnim izvedbenim planovima izveden je na različite načine. To su: mini-izložbe u školskoj knjižnici, kao i izložbe u panoima i vitrinama u školskim hodnicima, stručno-konzultativni rad na pripremi nastavnih jedinica iz hrvatskog jezika i ostalih predmeta, pomoć učenicima i suradnja s voditeljima  skupina slobodnih aktivnosti, grupni i  individualni rad s učenicima ovisno o zahtjevima i potrebama te niz tematskih izložbi (posebnu vrstu izložbi predstavlja prezentacija </w:t>
      </w:r>
      <w:r w:rsidRPr="0F6ADA50">
        <w:rPr>
          <w:rFonts w:eastAsiaTheme="minorEastAsia"/>
          <w:sz w:val="24"/>
          <w:szCs w:val="24"/>
          <w:lang w:val="en-GB"/>
        </w:rPr>
        <w:lastRenderedPageBreak/>
        <w:t>aktualnih događaja u školi u vidu raznih uspjeha, priznanja i diploma naših učenika i djelatnika na natjecanjima, susretima i smotrama, a namijenjena je podizanju ugleda Škole u matičnoj sredini i široj društvenoj zajednici.)</w:t>
      </w:r>
    </w:p>
    <w:p w:rsidR="002D2030" w:rsidRDefault="002D2030" w:rsidP="002D2030">
      <w:pPr>
        <w:spacing w:after="0"/>
        <w:jc w:val="both"/>
        <w:rPr>
          <w:rFonts w:eastAsiaTheme="minorEastAsia"/>
          <w:sz w:val="24"/>
          <w:szCs w:val="24"/>
          <w:lang w:val="en-GB"/>
        </w:rPr>
      </w:pPr>
    </w:p>
    <w:p w:rsidR="09A77FF0" w:rsidRDefault="09A77FF0" w:rsidP="0F6ADA50">
      <w:pPr>
        <w:spacing w:after="119"/>
        <w:jc w:val="both"/>
        <w:rPr>
          <w:rFonts w:eastAsiaTheme="minorEastAsia"/>
          <w:b/>
          <w:bCs/>
          <w:sz w:val="24"/>
          <w:szCs w:val="24"/>
          <w:lang w:val="en-GB"/>
        </w:rPr>
      </w:pPr>
      <w:r w:rsidRPr="0F6ADA50">
        <w:rPr>
          <w:rFonts w:eastAsiaTheme="minorEastAsia"/>
          <w:sz w:val="24"/>
          <w:szCs w:val="24"/>
          <w:lang w:val="en-GB"/>
        </w:rPr>
        <w:t xml:space="preserve"> </w:t>
      </w:r>
      <w:r w:rsidRPr="0F6ADA50">
        <w:rPr>
          <w:rFonts w:eastAsiaTheme="minorEastAsia"/>
          <w:b/>
          <w:bCs/>
          <w:sz w:val="24"/>
          <w:szCs w:val="24"/>
          <w:lang w:val="en-GB"/>
        </w:rPr>
        <w:t>Tematske izložbe i radionice su realizirane prema ovim datumima:</w:t>
      </w:r>
    </w:p>
    <w:p w:rsidR="09A77FF0" w:rsidRDefault="09A77FF0" w:rsidP="008D0B3F">
      <w:pPr>
        <w:spacing w:after="119" w:line="240" w:lineRule="auto"/>
        <w:jc w:val="both"/>
        <w:rPr>
          <w:rFonts w:eastAsiaTheme="minorEastAsia"/>
          <w:lang w:val="en-GB"/>
        </w:rPr>
      </w:pPr>
      <w:r w:rsidRPr="0F6ADA50">
        <w:rPr>
          <w:rFonts w:eastAsiaTheme="minorEastAsia"/>
          <w:b/>
          <w:bCs/>
          <w:sz w:val="24"/>
          <w:szCs w:val="24"/>
          <w:lang w:val="en-GB"/>
        </w:rPr>
        <w:t xml:space="preserve"> </w:t>
      </w:r>
      <w:r w:rsidRPr="0F6ADA50">
        <w:rPr>
          <w:rFonts w:eastAsiaTheme="minorEastAsia"/>
          <w:lang w:val="en-GB"/>
        </w:rPr>
        <w:t>23.09. Dan europske baštine</w:t>
      </w:r>
    </w:p>
    <w:p w:rsidR="09A77FF0" w:rsidRDefault="09A77FF0" w:rsidP="008D0B3F">
      <w:pPr>
        <w:spacing w:after="119" w:line="240" w:lineRule="auto"/>
        <w:jc w:val="both"/>
        <w:rPr>
          <w:rFonts w:eastAsiaTheme="minorEastAsia"/>
          <w:lang w:val="en-GB"/>
        </w:rPr>
      </w:pPr>
      <w:r w:rsidRPr="0F6ADA50">
        <w:rPr>
          <w:rFonts w:eastAsiaTheme="minorEastAsia"/>
          <w:lang w:val="en-GB"/>
        </w:rPr>
        <w:t>3.10.   Međunarodni dječji dan</w:t>
      </w:r>
    </w:p>
    <w:p w:rsidR="09A77FF0" w:rsidRDefault="09A77FF0" w:rsidP="008D0B3F">
      <w:pPr>
        <w:spacing w:after="119" w:line="240" w:lineRule="auto"/>
        <w:jc w:val="both"/>
        <w:rPr>
          <w:rFonts w:eastAsiaTheme="minorEastAsia"/>
          <w:lang w:val="en-GB"/>
        </w:rPr>
      </w:pPr>
      <w:r w:rsidRPr="0F6ADA50">
        <w:rPr>
          <w:rFonts w:eastAsiaTheme="minorEastAsia"/>
          <w:lang w:val="en-GB"/>
        </w:rPr>
        <w:t>12.10. Dan zahvalnosti za plodove zemlje</w:t>
      </w:r>
    </w:p>
    <w:p w:rsidR="09A77FF0" w:rsidRDefault="09A77FF0" w:rsidP="008D0B3F">
      <w:pPr>
        <w:spacing w:after="119" w:line="240" w:lineRule="auto"/>
        <w:jc w:val="both"/>
        <w:rPr>
          <w:rFonts w:eastAsiaTheme="minorEastAsia"/>
          <w:lang w:val="en-GB"/>
        </w:rPr>
      </w:pPr>
      <w:r w:rsidRPr="0F6ADA50">
        <w:rPr>
          <w:rFonts w:eastAsiaTheme="minorEastAsia"/>
          <w:lang w:val="en-GB"/>
        </w:rPr>
        <w:t xml:space="preserve">15.10. Mjesec hrvatske knjige </w:t>
      </w:r>
    </w:p>
    <w:p w:rsidR="09A77FF0" w:rsidRDefault="09A77FF0" w:rsidP="008D0B3F">
      <w:pPr>
        <w:spacing w:after="119" w:line="240" w:lineRule="auto"/>
        <w:jc w:val="both"/>
        <w:rPr>
          <w:rFonts w:eastAsiaTheme="minorEastAsia"/>
          <w:lang w:val="en-GB"/>
        </w:rPr>
      </w:pPr>
      <w:r w:rsidRPr="0F6ADA50">
        <w:rPr>
          <w:rFonts w:eastAsiaTheme="minorEastAsia"/>
          <w:lang w:val="en-GB"/>
        </w:rPr>
        <w:t>11.12. Međunarodni dan planina</w:t>
      </w:r>
    </w:p>
    <w:p w:rsidR="09A77FF0" w:rsidRDefault="09A77FF0" w:rsidP="008D0B3F">
      <w:pPr>
        <w:spacing w:after="119" w:line="240" w:lineRule="auto"/>
        <w:jc w:val="both"/>
        <w:rPr>
          <w:rFonts w:eastAsiaTheme="minorEastAsia"/>
          <w:lang w:val="en-GB"/>
        </w:rPr>
      </w:pPr>
      <w:r w:rsidRPr="0F6ADA50">
        <w:rPr>
          <w:rFonts w:eastAsiaTheme="minorEastAsia"/>
          <w:lang w:val="en-GB"/>
        </w:rPr>
        <w:t>14. 11. 1907  L</w:t>
      </w:r>
      <w:r w:rsidR="68F9F288" w:rsidRPr="0F6ADA50">
        <w:rPr>
          <w:rFonts w:eastAsiaTheme="minorEastAsia"/>
          <w:lang w:val="en-GB"/>
        </w:rPr>
        <w:t>indgren</w:t>
      </w:r>
      <w:r w:rsidRPr="0F6ADA50">
        <w:rPr>
          <w:rFonts w:eastAsiaTheme="minorEastAsia"/>
          <w:lang w:val="en-GB"/>
        </w:rPr>
        <w:t>, Astrid</w:t>
      </w:r>
      <w:r w:rsidR="6F6088EC" w:rsidRPr="0F6ADA50">
        <w:rPr>
          <w:rFonts w:eastAsiaTheme="minorEastAsia"/>
          <w:lang w:val="en-GB"/>
        </w:rPr>
        <w:t>-</w:t>
      </w:r>
      <w:r>
        <w:tab/>
      </w:r>
      <w:r w:rsidRPr="0F6ADA50">
        <w:rPr>
          <w:rFonts w:eastAsiaTheme="minorEastAsia"/>
          <w:lang w:val="en-GB"/>
        </w:rPr>
        <w:t>115 godina rođenja</w:t>
      </w:r>
      <w:r>
        <w:tab/>
      </w:r>
    </w:p>
    <w:p w:rsidR="09A77FF0" w:rsidRDefault="09A77FF0" w:rsidP="008D0B3F">
      <w:pPr>
        <w:spacing w:after="119" w:line="240" w:lineRule="auto"/>
        <w:jc w:val="both"/>
        <w:rPr>
          <w:rFonts w:eastAsiaTheme="minorEastAsia"/>
          <w:lang w:val="en-GB"/>
        </w:rPr>
      </w:pPr>
      <w:r w:rsidRPr="0F6ADA50">
        <w:rPr>
          <w:rFonts w:eastAsiaTheme="minorEastAsia"/>
          <w:lang w:val="en-GB"/>
        </w:rPr>
        <w:t>17. 12. 1957. T</w:t>
      </w:r>
      <w:r w:rsidR="1FB36DF5" w:rsidRPr="0F6ADA50">
        <w:rPr>
          <w:rFonts w:eastAsiaTheme="minorEastAsia"/>
          <w:lang w:val="en-GB"/>
        </w:rPr>
        <w:t>ruhelka</w:t>
      </w:r>
      <w:r w:rsidRPr="0F6ADA50">
        <w:rPr>
          <w:rFonts w:eastAsiaTheme="minorEastAsia"/>
          <w:lang w:val="en-GB"/>
        </w:rPr>
        <w:t>, Jagoda</w:t>
      </w:r>
      <w:r w:rsidR="4AAF4AEB" w:rsidRPr="0F6ADA50">
        <w:rPr>
          <w:rFonts w:eastAsiaTheme="minorEastAsia"/>
          <w:lang w:val="en-GB"/>
        </w:rPr>
        <w:t>-</w:t>
      </w:r>
      <w:r w:rsidRPr="0F6ADA50">
        <w:rPr>
          <w:rFonts w:eastAsiaTheme="minorEastAsia"/>
          <w:lang w:val="en-GB"/>
        </w:rPr>
        <w:t xml:space="preserve">      65 godina smrti</w:t>
      </w:r>
      <w:r>
        <w:tab/>
      </w:r>
    </w:p>
    <w:p w:rsidR="09A77FF0" w:rsidRDefault="09A77FF0" w:rsidP="008D0B3F">
      <w:pPr>
        <w:spacing w:after="119" w:line="240" w:lineRule="auto"/>
        <w:jc w:val="both"/>
        <w:rPr>
          <w:rFonts w:eastAsiaTheme="minorEastAsia"/>
          <w:lang w:val="en-GB"/>
        </w:rPr>
      </w:pPr>
      <w:r w:rsidRPr="0F6ADA50">
        <w:rPr>
          <w:rFonts w:eastAsiaTheme="minorEastAsia"/>
          <w:lang w:val="en-GB"/>
        </w:rPr>
        <w:t>24.12. Božić</w:t>
      </w:r>
    </w:p>
    <w:p w:rsidR="09A77FF0" w:rsidRDefault="09A77FF0" w:rsidP="008D0B3F">
      <w:pPr>
        <w:spacing w:after="119" w:line="240" w:lineRule="auto"/>
        <w:jc w:val="both"/>
        <w:rPr>
          <w:rFonts w:eastAsiaTheme="minorEastAsia"/>
          <w:lang w:val="en-GB"/>
        </w:rPr>
      </w:pPr>
      <w:r w:rsidRPr="0F6ADA50">
        <w:rPr>
          <w:rFonts w:eastAsiaTheme="minorEastAsia"/>
          <w:lang w:val="en-GB"/>
        </w:rPr>
        <w:t>7. 1. 1943. T</w:t>
      </w:r>
      <w:r w:rsidR="07A68ECC" w:rsidRPr="0F6ADA50">
        <w:rPr>
          <w:rFonts w:eastAsiaTheme="minorEastAsia"/>
          <w:lang w:val="en-GB"/>
        </w:rPr>
        <w:t>esla</w:t>
      </w:r>
      <w:r w:rsidRPr="0F6ADA50">
        <w:rPr>
          <w:rFonts w:eastAsiaTheme="minorEastAsia"/>
          <w:lang w:val="en-GB"/>
        </w:rPr>
        <w:t>, Nikola</w:t>
      </w:r>
      <w:r>
        <w:tab/>
      </w:r>
      <w:r w:rsidR="2E52F7B2" w:rsidRPr="0F6ADA50">
        <w:rPr>
          <w:rFonts w:eastAsiaTheme="minorEastAsia"/>
          <w:lang w:val="en-GB"/>
        </w:rPr>
        <w:t xml:space="preserve">- </w:t>
      </w:r>
      <w:r w:rsidRPr="0F6ADA50">
        <w:rPr>
          <w:rFonts w:eastAsiaTheme="minorEastAsia"/>
          <w:lang w:val="en-GB"/>
        </w:rPr>
        <w:t>80 godina smrti</w:t>
      </w:r>
      <w:r>
        <w:tab/>
      </w:r>
    </w:p>
    <w:p w:rsidR="09A77FF0" w:rsidRDefault="09A77FF0" w:rsidP="008D0B3F">
      <w:pPr>
        <w:spacing w:after="119" w:line="240" w:lineRule="auto"/>
        <w:jc w:val="both"/>
        <w:rPr>
          <w:rFonts w:eastAsiaTheme="minorEastAsia"/>
          <w:lang w:val="en-GB"/>
        </w:rPr>
      </w:pPr>
      <w:r w:rsidRPr="0F6ADA50">
        <w:rPr>
          <w:rFonts w:eastAsiaTheme="minorEastAsia"/>
          <w:lang w:val="en-GB"/>
        </w:rPr>
        <w:t>7. 1. 1998. P</w:t>
      </w:r>
      <w:r w:rsidR="6112BF46" w:rsidRPr="0F6ADA50">
        <w:rPr>
          <w:rFonts w:eastAsiaTheme="minorEastAsia"/>
          <w:lang w:val="en-GB"/>
        </w:rPr>
        <w:t>relog</w:t>
      </w:r>
      <w:r w:rsidRPr="0F6ADA50">
        <w:rPr>
          <w:rFonts w:eastAsiaTheme="minorEastAsia"/>
          <w:lang w:val="en-GB"/>
        </w:rPr>
        <w:t>, Vladimir</w:t>
      </w:r>
      <w:r w:rsidR="79320477" w:rsidRPr="0F6ADA50">
        <w:rPr>
          <w:rFonts w:eastAsiaTheme="minorEastAsia"/>
          <w:lang w:val="en-GB"/>
        </w:rPr>
        <w:t xml:space="preserve"> </w:t>
      </w:r>
      <w:r w:rsidR="7DA0E982" w:rsidRPr="0F6ADA50">
        <w:rPr>
          <w:rFonts w:eastAsiaTheme="minorEastAsia"/>
          <w:lang w:val="en-GB"/>
        </w:rPr>
        <w:t xml:space="preserve">- </w:t>
      </w:r>
      <w:r w:rsidRPr="0F6ADA50">
        <w:rPr>
          <w:rFonts w:eastAsiaTheme="minorEastAsia"/>
          <w:lang w:val="en-GB"/>
        </w:rPr>
        <w:t>25 godina smrti</w:t>
      </w:r>
      <w:r>
        <w:tab/>
      </w:r>
    </w:p>
    <w:p w:rsidR="09A77FF0" w:rsidRDefault="09A77FF0" w:rsidP="008D0B3F">
      <w:pPr>
        <w:spacing w:after="119" w:line="240" w:lineRule="auto"/>
        <w:jc w:val="both"/>
        <w:rPr>
          <w:rFonts w:eastAsiaTheme="minorEastAsia"/>
          <w:lang w:val="en-GB"/>
        </w:rPr>
      </w:pPr>
      <w:r w:rsidRPr="0F6ADA50">
        <w:rPr>
          <w:rFonts w:eastAsiaTheme="minorEastAsia"/>
          <w:lang w:val="en-GB"/>
        </w:rPr>
        <w:t>02.02. Svjetski dan zaštite močvara</w:t>
      </w:r>
    </w:p>
    <w:p w:rsidR="09A77FF0" w:rsidRDefault="09A77FF0" w:rsidP="008D0B3F">
      <w:pPr>
        <w:spacing w:after="119" w:line="240" w:lineRule="auto"/>
        <w:jc w:val="both"/>
        <w:rPr>
          <w:rFonts w:eastAsiaTheme="minorEastAsia"/>
          <w:lang w:val="en-GB"/>
        </w:rPr>
      </w:pPr>
      <w:r w:rsidRPr="0F6ADA50">
        <w:rPr>
          <w:rFonts w:eastAsiaTheme="minorEastAsia"/>
          <w:lang w:val="en-GB"/>
        </w:rPr>
        <w:t>14.02. Valentinovo</w:t>
      </w:r>
    </w:p>
    <w:p w:rsidR="09A77FF0" w:rsidRDefault="09A77FF0" w:rsidP="008D0B3F">
      <w:pPr>
        <w:spacing w:after="119" w:line="240" w:lineRule="auto"/>
        <w:jc w:val="both"/>
        <w:rPr>
          <w:rFonts w:eastAsiaTheme="minorEastAsia"/>
          <w:lang w:val="en-GB"/>
        </w:rPr>
      </w:pPr>
      <w:r w:rsidRPr="0F6ADA50">
        <w:rPr>
          <w:rFonts w:eastAsiaTheme="minorEastAsia"/>
          <w:lang w:val="en-GB"/>
        </w:rPr>
        <w:t>2. 3. 1873. J</w:t>
      </w:r>
      <w:r w:rsidR="040FD46E" w:rsidRPr="0F6ADA50">
        <w:rPr>
          <w:rFonts w:eastAsiaTheme="minorEastAsia"/>
          <w:lang w:val="en-GB"/>
        </w:rPr>
        <w:t>urić</w:t>
      </w:r>
      <w:r w:rsidRPr="0F6ADA50">
        <w:rPr>
          <w:rFonts w:eastAsiaTheme="minorEastAsia"/>
          <w:lang w:val="en-GB"/>
        </w:rPr>
        <w:t>, Marija (Zagorka)</w:t>
      </w:r>
      <w:r w:rsidR="2D0B71F9" w:rsidRPr="0F6ADA50">
        <w:rPr>
          <w:rFonts w:eastAsiaTheme="minorEastAsia"/>
          <w:lang w:val="en-GB"/>
        </w:rPr>
        <w:t>-</w:t>
      </w:r>
      <w:r w:rsidR="5AFBF62B" w:rsidRPr="0F6ADA50">
        <w:rPr>
          <w:rFonts w:eastAsiaTheme="minorEastAsia"/>
          <w:lang w:val="en-GB"/>
        </w:rPr>
        <w:t xml:space="preserve"> </w:t>
      </w:r>
      <w:r w:rsidRPr="0F6ADA50">
        <w:rPr>
          <w:rFonts w:eastAsiaTheme="minorEastAsia"/>
          <w:lang w:val="en-GB"/>
        </w:rPr>
        <w:t>150 godina rođenja</w:t>
      </w:r>
      <w:r>
        <w:tab/>
      </w:r>
    </w:p>
    <w:p w:rsidR="09A77FF0" w:rsidRDefault="09A77FF0" w:rsidP="008D0B3F">
      <w:pPr>
        <w:spacing w:after="119" w:line="240" w:lineRule="auto"/>
        <w:jc w:val="both"/>
        <w:rPr>
          <w:rFonts w:eastAsiaTheme="minorEastAsia"/>
          <w:lang w:val="en-GB"/>
        </w:rPr>
      </w:pPr>
      <w:r w:rsidRPr="0F6ADA50">
        <w:rPr>
          <w:rFonts w:eastAsiaTheme="minorEastAsia"/>
          <w:lang w:val="en-GB"/>
        </w:rPr>
        <w:t>22.3. Svjetski dan voda</w:t>
      </w:r>
    </w:p>
    <w:p w:rsidR="09A77FF0" w:rsidRDefault="09A77FF0" w:rsidP="008D0B3F">
      <w:pPr>
        <w:spacing w:after="119" w:line="240" w:lineRule="auto"/>
        <w:jc w:val="both"/>
        <w:rPr>
          <w:rFonts w:eastAsiaTheme="minorEastAsia"/>
          <w:lang w:val="en-GB"/>
        </w:rPr>
      </w:pPr>
      <w:r w:rsidRPr="0F6ADA50">
        <w:rPr>
          <w:rFonts w:eastAsiaTheme="minorEastAsia"/>
          <w:lang w:val="en-GB"/>
        </w:rPr>
        <w:t>29. 3. 1778 K</w:t>
      </w:r>
      <w:r w:rsidR="0AE81E42" w:rsidRPr="0F6ADA50">
        <w:rPr>
          <w:rFonts w:eastAsiaTheme="minorEastAsia"/>
          <w:lang w:val="en-GB"/>
        </w:rPr>
        <w:t>rčelić</w:t>
      </w:r>
      <w:r w:rsidRPr="0F6ADA50">
        <w:rPr>
          <w:rFonts w:eastAsiaTheme="minorEastAsia"/>
          <w:lang w:val="en-GB"/>
        </w:rPr>
        <w:t>, Baltazar Adam</w:t>
      </w:r>
      <w:r w:rsidR="1E02FA82" w:rsidRPr="0F6ADA50">
        <w:rPr>
          <w:rFonts w:eastAsiaTheme="minorEastAsia"/>
          <w:lang w:val="en-GB"/>
        </w:rPr>
        <w:t xml:space="preserve">- </w:t>
      </w:r>
      <w:r w:rsidRPr="0F6ADA50">
        <w:rPr>
          <w:rFonts w:eastAsiaTheme="minorEastAsia"/>
          <w:lang w:val="en-GB"/>
        </w:rPr>
        <w:t>245 godina smrti</w:t>
      </w:r>
      <w:r>
        <w:tab/>
      </w:r>
    </w:p>
    <w:p w:rsidR="09A77FF0" w:rsidRDefault="09A77FF0" w:rsidP="008D0B3F">
      <w:pPr>
        <w:spacing w:after="119" w:line="240" w:lineRule="auto"/>
        <w:jc w:val="both"/>
        <w:rPr>
          <w:rFonts w:eastAsiaTheme="minorEastAsia"/>
          <w:lang w:val="en-GB"/>
        </w:rPr>
      </w:pPr>
      <w:r w:rsidRPr="0F6ADA50">
        <w:rPr>
          <w:rFonts w:eastAsiaTheme="minorEastAsia"/>
          <w:lang w:val="en-GB"/>
        </w:rPr>
        <w:t>2. 4. Međunarodni dan dječje knjige</w:t>
      </w:r>
    </w:p>
    <w:p w:rsidR="09A77FF0" w:rsidRDefault="09A77FF0" w:rsidP="008D0B3F">
      <w:pPr>
        <w:spacing w:after="119" w:line="240" w:lineRule="auto"/>
        <w:jc w:val="both"/>
        <w:rPr>
          <w:rFonts w:eastAsiaTheme="minorEastAsia"/>
          <w:lang w:val="en-GB"/>
        </w:rPr>
      </w:pPr>
      <w:r w:rsidRPr="0F6ADA50">
        <w:rPr>
          <w:rFonts w:eastAsiaTheme="minorEastAsia"/>
          <w:lang w:val="en-GB"/>
        </w:rPr>
        <w:t>Korizma i  Uskrs</w:t>
      </w:r>
    </w:p>
    <w:p w:rsidR="09A77FF0" w:rsidRDefault="09A77FF0" w:rsidP="008D0B3F">
      <w:pPr>
        <w:spacing w:after="119" w:line="240" w:lineRule="auto"/>
        <w:jc w:val="both"/>
        <w:rPr>
          <w:rFonts w:eastAsiaTheme="minorEastAsia"/>
          <w:lang w:val="en-GB"/>
        </w:rPr>
      </w:pPr>
      <w:r w:rsidRPr="0F6ADA50">
        <w:rPr>
          <w:rFonts w:eastAsiaTheme="minorEastAsia"/>
          <w:lang w:val="en-GB"/>
        </w:rPr>
        <w:t>22. 4.  Dan planeta zemlje</w:t>
      </w:r>
    </w:p>
    <w:p w:rsidR="09A77FF0" w:rsidRDefault="09A77FF0" w:rsidP="008D0B3F">
      <w:pPr>
        <w:spacing w:after="119" w:line="240" w:lineRule="auto"/>
        <w:jc w:val="both"/>
        <w:rPr>
          <w:rFonts w:eastAsiaTheme="minorEastAsia"/>
          <w:lang w:val="en-GB"/>
        </w:rPr>
      </w:pPr>
      <w:r w:rsidRPr="0F6ADA50">
        <w:rPr>
          <w:rFonts w:eastAsiaTheme="minorEastAsia"/>
          <w:lang w:val="en-GB"/>
        </w:rPr>
        <w:t>22.04. Dan hrvatske knjige</w:t>
      </w:r>
    </w:p>
    <w:p w:rsidR="09A77FF0" w:rsidRDefault="09A77FF0" w:rsidP="008D0B3F">
      <w:pPr>
        <w:spacing w:after="119" w:line="240" w:lineRule="auto"/>
        <w:jc w:val="both"/>
        <w:rPr>
          <w:rFonts w:eastAsiaTheme="minorEastAsia"/>
          <w:lang w:val="en-GB"/>
        </w:rPr>
      </w:pPr>
      <w:r w:rsidRPr="0F6ADA50">
        <w:rPr>
          <w:rFonts w:eastAsiaTheme="minorEastAsia"/>
          <w:lang w:val="en-GB"/>
        </w:rPr>
        <w:t>05.06. Dan zaštite planinske prirode hrvatske</w:t>
      </w:r>
    </w:p>
    <w:p w:rsidR="09A77FF0" w:rsidRDefault="09A77FF0" w:rsidP="008D0B3F">
      <w:pPr>
        <w:spacing w:after="119" w:line="240" w:lineRule="auto"/>
        <w:jc w:val="both"/>
        <w:rPr>
          <w:rFonts w:eastAsiaTheme="minorEastAsia"/>
          <w:lang w:val="en-GB"/>
        </w:rPr>
      </w:pPr>
      <w:r w:rsidRPr="0F6ADA50">
        <w:rPr>
          <w:rFonts w:eastAsiaTheme="minorEastAsia"/>
          <w:lang w:val="en-GB"/>
        </w:rPr>
        <w:t>22.05. Dan zaštite prirode</w:t>
      </w:r>
    </w:p>
    <w:p w:rsidR="09A77FF0" w:rsidRDefault="09A77FF0" w:rsidP="008D0B3F">
      <w:pPr>
        <w:spacing w:after="119" w:line="240" w:lineRule="auto"/>
        <w:jc w:val="both"/>
        <w:rPr>
          <w:rFonts w:eastAsiaTheme="minorEastAsia"/>
          <w:sz w:val="24"/>
          <w:szCs w:val="24"/>
          <w:lang w:val="en-GB"/>
        </w:rPr>
      </w:pPr>
      <w:r w:rsidRPr="0F6ADA50">
        <w:rPr>
          <w:rFonts w:eastAsiaTheme="minorEastAsia"/>
          <w:sz w:val="24"/>
          <w:szCs w:val="24"/>
          <w:lang w:val="en-GB"/>
        </w:rPr>
        <w:t xml:space="preserve"> </w:t>
      </w:r>
    </w:p>
    <w:p w:rsidR="00944FE2" w:rsidRPr="00944FE2" w:rsidRDefault="00944FE2" w:rsidP="008D0B3F">
      <w:pPr>
        <w:suppressAutoHyphens/>
        <w:autoSpaceDN w:val="0"/>
        <w:spacing w:after="0" w:line="240" w:lineRule="auto"/>
        <w:textAlignment w:val="baseline"/>
        <w:rPr>
          <w:rFonts w:ascii="Calibri" w:eastAsia="Times New Roman" w:hAnsi="Calibri" w:cs="Calibri"/>
          <w:sz w:val="24"/>
          <w:szCs w:val="24"/>
          <w:lang w:val="en-GB"/>
        </w:rPr>
      </w:pPr>
    </w:p>
    <w:p w:rsidR="00944FE2" w:rsidRDefault="00944FE2" w:rsidP="008D0B3F">
      <w:pPr>
        <w:suppressAutoHyphens/>
        <w:autoSpaceDN w:val="0"/>
        <w:spacing w:before="100" w:after="0" w:line="240" w:lineRule="auto"/>
        <w:ind w:left="708"/>
        <w:textAlignment w:val="baseline"/>
        <w:rPr>
          <w:rFonts w:ascii="Calibri" w:eastAsia="Times New Roman" w:hAnsi="Calibri" w:cs="Calibri"/>
          <w:bCs/>
          <w:sz w:val="24"/>
          <w:szCs w:val="24"/>
          <w:lang w:eastAsia="hr-HR"/>
        </w:rPr>
      </w:pPr>
      <w:r w:rsidRPr="00944FE2">
        <w:rPr>
          <w:rFonts w:ascii="Calibri" w:eastAsia="Times New Roman" w:hAnsi="Calibri" w:cs="Calibri"/>
          <w:bCs/>
          <w:sz w:val="24"/>
          <w:szCs w:val="24"/>
          <w:lang w:eastAsia="hr-HR"/>
        </w:rPr>
        <w:tab/>
      </w:r>
      <w:r w:rsidRPr="00944FE2">
        <w:rPr>
          <w:rFonts w:ascii="Calibri" w:eastAsia="Times New Roman" w:hAnsi="Calibri" w:cs="Calibri"/>
          <w:bCs/>
          <w:sz w:val="24"/>
          <w:szCs w:val="24"/>
          <w:lang w:eastAsia="hr-HR"/>
        </w:rPr>
        <w:tab/>
      </w:r>
      <w:r w:rsidRPr="00944FE2">
        <w:rPr>
          <w:rFonts w:ascii="Calibri" w:eastAsia="Times New Roman" w:hAnsi="Calibri" w:cs="Calibri"/>
          <w:bCs/>
          <w:sz w:val="24"/>
          <w:szCs w:val="24"/>
          <w:lang w:eastAsia="hr-HR"/>
        </w:rPr>
        <w:tab/>
      </w:r>
      <w:r w:rsidRPr="00944FE2">
        <w:rPr>
          <w:rFonts w:ascii="Calibri" w:eastAsia="Times New Roman" w:hAnsi="Calibri" w:cs="Calibri"/>
          <w:bCs/>
          <w:sz w:val="24"/>
          <w:szCs w:val="24"/>
          <w:lang w:eastAsia="hr-HR"/>
        </w:rPr>
        <w:tab/>
      </w:r>
      <w:r w:rsidRPr="00944FE2">
        <w:rPr>
          <w:rFonts w:ascii="Calibri" w:eastAsia="Times New Roman" w:hAnsi="Calibri" w:cs="Calibri"/>
          <w:bCs/>
          <w:sz w:val="24"/>
          <w:szCs w:val="24"/>
          <w:lang w:eastAsia="hr-HR"/>
        </w:rPr>
        <w:tab/>
      </w:r>
      <w:r w:rsidRPr="00944FE2">
        <w:rPr>
          <w:rFonts w:ascii="Calibri" w:eastAsia="Times New Roman" w:hAnsi="Calibri" w:cs="Calibri"/>
          <w:bCs/>
          <w:sz w:val="24"/>
          <w:szCs w:val="24"/>
          <w:lang w:eastAsia="hr-HR"/>
        </w:rPr>
        <w:tab/>
        <w:t>Lana Haramina, str. suradnica knjižničarka</w:t>
      </w:r>
    </w:p>
    <w:p w:rsidR="002D2030" w:rsidRPr="00944FE2" w:rsidRDefault="002D2030" w:rsidP="008D0B3F">
      <w:pPr>
        <w:suppressAutoHyphens/>
        <w:autoSpaceDN w:val="0"/>
        <w:spacing w:before="100" w:after="0" w:line="240" w:lineRule="auto"/>
        <w:ind w:left="708"/>
        <w:textAlignment w:val="baseline"/>
        <w:rPr>
          <w:rFonts w:ascii="Calibri" w:eastAsia="Times New Roman" w:hAnsi="Calibri" w:cs="Calibri"/>
          <w:bCs/>
          <w:sz w:val="24"/>
          <w:szCs w:val="24"/>
          <w:lang w:eastAsia="hr-HR"/>
        </w:rPr>
      </w:pPr>
    </w:p>
    <w:p w:rsidR="00D936BD" w:rsidRDefault="00944FE2" w:rsidP="00D936BD">
      <w:pPr>
        <w:suppressAutoHyphens/>
        <w:autoSpaceDN w:val="0"/>
        <w:spacing w:after="0" w:line="240" w:lineRule="auto"/>
        <w:ind w:left="720" w:hanging="720"/>
        <w:textAlignment w:val="baseline"/>
        <w:rPr>
          <w:rFonts w:ascii="Calibri" w:eastAsia="Times New Roman" w:hAnsi="Calibri" w:cs="Calibri"/>
          <w:b/>
          <w:sz w:val="24"/>
          <w:szCs w:val="24"/>
        </w:rPr>
      </w:pPr>
      <w:r w:rsidRPr="00944FE2">
        <w:rPr>
          <w:rFonts w:ascii="Calibri" w:eastAsia="Times New Roman" w:hAnsi="Calibri" w:cs="Calibri"/>
          <w:b/>
          <w:sz w:val="24"/>
          <w:szCs w:val="24"/>
        </w:rPr>
        <w:t xml:space="preserve">5. Rad Školskog odbora                                                                                        </w:t>
      </w:r>
    </w:p>
    <w:p w:rsidR="00D936BD" w:rsidRDefault="00D936BD" w:rsidP="00D936BD">
      <w:pPr>
        <w:suppressAutoHyphens/>
        <w:autoSpaceDN w:val="0"/>
        <w:spacing w:after="0" w:line="240" w:lineRule="auto"/>
        <w:ind w:left="720" w:hanging="720"/>
        <w:textAlignment w:val="baseline"/>
        <w:rPr>
          <w:rFonts w:ascii="Calibri" w:eastAsia="Times New Roman" w:hAnsi="Calibri" w:cs="Calibri"/>
          <w:sz w:val="24"/>
          <w:szCs w:val="24"/>
        </w:rPr>
      </w:pPr>
    </w:p>
    <w:p w:rsidR="00944FE2" w:rsidRPr="00D936BD" w:rsidRDefault="00944FE2" w:rsidP="00D936BD">
      <w:pPr>
        <w:suppressAutoHyphens/>
        <w:autoSpaceDN w:val="0"/>
        <w:spacing w:after="0" w:line="240" w:lineRule="auto"/>
        <w:ind w:left="720" w:hanging="720"/>
        <w:textAlignment w:val="baseline"/>
        <w:rPr>
          <w:rFonts w:ascii="Calibri" w:eastAsia="Times New Roman" w:hAnsi="Calibri" w:cs="Calibri"/>
          <w:b/>
          <w:sz w:val="24"/>
          <w:szCs w:val="24"/>
        </w:rPr>
      </w:pPr>
      <w:r w:rsidRPr="00944FE2">
        <w:rPr>
          <w:rFonts w:ascii="Calibri" w:eastAsia="Times New Roman" w:hAnsi="Calibri" w:cs="Calibri"/>
          <w:sz w:val="24"/>
          <w:szCs w:val="24"/>
        </w:rPr>
        <w:t>Školski odbor  radio je u sastavu od sljedećih članova:</w:t>
      </w:r>
    </w:p>
    <w:p w:rsidR="00944FE2" w:rsidRPr="00944FE2" w:rsidRDefault="00944FE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Gordana Štefančić (Učiteljsko vijeće)</w:t>
      </w:r>
    </w:p>
    <w:p w:rsidR="00944FE2" w:rsidRPr="00944FE2" w:rsidRDefault="00944FE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Vladimir Novaković (Učiteljsko vijeće)</w:t>
      </w:r>
    </w:p>
    <w:p w:rsidR="00944FE2" w:rsidRPr="00944FE2" w:rsidRDefault="00944FE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Božica Krulić (Skup radnika)</w:t>
      </w:r>
    </w:p>
    <w:p w:rsidR="00944FE2" w:rsidRPr="00944FE2" w:rsidRDefault="00944FE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Nikša Crljen (Vijeće roditelja).</w:t>
      </w:r>
    </w:p>
    <w:p w:rsidR="00944FE2" w:rsidRPr="00944FE2" w:rsidRDefault="00944FE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M</w:t>
      </w:r>
      <w:r w:rsidR="157378D2" w:rsidRPr="0F6ADA50">
        <w:rPr>
          <w:rFonts w:ascii="Calibri" w:eastAsia="Times New Roman" w:hAnsi="Calibri" w:cs="Calibri"/>
          <w:sz w:val="24"/>
          <w:szCs w:val="24"/>
          <w:lang w:val="en-GB"/>
        </w:rPr>
        <w:t>laden Debeljak (iz reda Osnivača- Zagrebačke županije)</w:t>
      </w:r>
    </w:p>
    <w:p w:rsidR="00944FE2" w:rsidRPr="00944FE2" w:rsidRDefault="157378D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Stanko Leskovšek (iz reda Osnivača- Zagrebačke županije)</w:t>
      </w:r>
    </w:p>
    <w:p w:rsidR="00944FE2" w:rsidRPr="00944FE2" w:rsidRDefault="157378D2" w:rsidP="00944FE2">
      <w:pPr>
        <w:numPr>
          <w:ilvl w:val="0"/>
          <w:numId w:val="12"/>
        </w:numPr>
        <w:tabs>
          <w:tab w:val="left" w:pos="167"/>
        </w:tabs>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Ivanka Šoštarić (iz reda Osnivača, Zagrebačke županije</w:t>
      </w:r>
      <w:r w:rsidR="07E4451F" w:rsidRPr="0F6ADA50">
        <w:rPr>
          <w:rFonts w:ascii="Calibri" w:eastAsia="Times New Roman" w:hAnsi="Calibri" w:cs="Calibri"/>
          <w:sz w:val="24"/>
          <w:szCs w:val="24"/>
          <w:lang w:val="en-GB"/>
        </w:rPr>
        <w:t>.</w:t>
      </w:r>
    </w:p>
    <w:p w:rsidR="00D936BD" w:rsidRDefault="00944FE2" w:rsidP="008D0B3F">
      <w:pPr>
        <w:spacing w:after="0" w:line="240" w:lineRule="auto"/>
        <w:ind w:left="708"/>
        <w:jc w:val="both"/>
        <w:rPr>
          <w:rFonts w:ascii="Calibri" w:eastAsia="Times New Roman" w:hAnsi="Calibri" w:cs="Calibri"/>
          <w:sz w:val="24"/>
          <w:szCs w:val="24"/>
        </w:rPr>
      </w:pPr>
      <w:r w:rsidRPr="00944FE2">
        <w:rPr>
          <w:rFonts w:ascii="Calibri" w:eastAsia="Times New Roman" w:hAnsi="Calibri" w:cs="Calibri"/>
          <w:sz w:val="24"/>
          <w:szCs w:val="24"/>
        </w:rPr>
        <w:t xml:space="preserve">Na sjednicama Školskog odbora obavljali su se poslovi određeni Statutom </w:t>
      </w:r>
      <w:r w:rsidR="1F38F761" w:rsidRPr="0F6ADA50">
        <w:rPr>
          <w:rFonts w:ascii="Calibri" w:eastAsia="Times New Roman" w:hAnsi="Calibri" w:cs="Calibri"/>
          <w:sz w:val="24"/>
          <w:szCs w:val="24"/>
        </w:rPr>
        <w:t>škole</w:t>
      </w:r>
      <w:r w:rsidRPr="0F6ADA50">
        <w:rPr>
          <w:rFonts w:ascii="Calibri" w:eastAsia="Times New Roman" w:hAnsi="Calibri" w:cs="Calibri"/>
          <w:sz w:val="24"/>
          <w:szCs w:val="24"/>
        </w:rPr>
        <w:t xml:space="preserve">. </w:t>
      </w:r>
      <w:r w:rsidR="008D0B3F">
        <w:rPr>
          <w:rFonts w:ascii="Calibri" w:eastAsia="Times New Roman" w:hAnsi="Calibri" w:cs="Calibri"/>
          <w:sz w:val="24"/>
          <w:szCs w:val="24"/>
        </w:rPr>
        <w:t xml:space="preserve"> </w:t>
      </w:r>
      <w:r w:rsidRPr="0F6ADA50">
        <w:rPr>
          <w:rFonts w:ascii="Calibri" w:eastAsia="Times New Roman" w:hAnsi="Calibri" w:cs="Calibri"/>
          <w:sz w:val="24"/>
          <w:szCs w:val="24"/>
        </w:rPr>
        <w:t>Na</w:t>
      </w:r>
      <w:r w:rsidR="008D0B3F">
        <w:rPr>
          <w:rFonts w:ascii="Calibri" w:eastAsia="Times New Roman" w:hAnsi="Calibri" w:cs="Calibri"/>
          <w:sz w:val="24"/>
          <w:szCs w:val="24"/>
        </w:rPr>
        <w:t xml:space="preserve"> </w:t>
      </w:r>
    </w:p>
    <w:p w:rsidR="00944FE2" w:rsidRPr="00944FE2" w:rsidRDefault="00944FE2" w:rsidP="00D936BD">
      <w:pPr>
        <w:spacing w:after="0" w:line="240" w:lineRule="auto"/>
        <w:ind w:left="624"/>
        <w:jc w:val="both"/>
        <w:rPr>
          <w:rFonts w:ascii="Calibri" w:eastAsia="Times New Roman" w:hAnsi="Calibri" w:cs="Calibri"/>
          <w:sz w:val="24"/>
          <w:szCs w:val="24"/>
        </w:rPr>
      </w:pPr>
      <w:r w:rsidRPr="0F6ADA50">
        <w:rPr>
          <w:rFonts w:ascii="Calibri" w:eastAsia="Times New Roman" w:hAnsi="Calibri" w:cs="Calibri"/>
          <w:sz w:val="24"/>
          <w:szCs w:val="24"/>
        </w:rPr>
        <w:lastRenderedPageBreak/>
        <w:t xml:space="preserve">početku školske godine donesen je Školski kurikulum, Godišnji plan i program </w:t>
      </w:r>
    </w:p>
    <w:p w:rsidR="00944FE2" w:rsidRPr="00944FE2" w:rsidRDefault="00944FE2" w:rsidP="00D936BD">
      <w:pPr>
        <w:suppressAutoHyphens/>
        <w:autoSpaceDN w:val="0"/>
        <w:spacing w:after="0" w:line="240" w:lineRule="auto"/>
        <w:ind w:left="636" w:hanging="720"/>
        <w:textAlignment w:val="baseline"/>
        <w:rPr>
          <w:rFonts w:ascii="Calibri" w:eastAsia="Times New Roman" w:hAnsi="Calibri" w:cs="Calibri"/>
          <w:sz w:val="24"/>
          <w:szCs w:val="24"/>
        </w:rPr>
      </w:pPr>
      <w:r w:rsidRPr="0F6ADA50">
        <w:rPr>
          <w:rFonts w:ascii="Calibri" w:eastAsia="Times New Roman" w:hAnsi="Calibri" w:cs="Calibri"/>
          <w:sz w:val="24"/>
          <w:szCs w:val="24"/>
        </w:rPr>
        <w:t>rada škole, a krajem 2</w:t>
      </w:r>
      <w:r w:rsidR="37983327" w:rsidRPr="0F6ADA50">
        <w:rPr>
          <w:rFonts w:ascii="Calibri" w:eastAsia="Times New Roman" w:hAnsi="Calibri" w:cs="Calibri"/>
          <w:sz w:val="24"/>
          <w:szCs w:val="24"/>
        </w:rPr>
        <w:t>022</w:t>
      </w:r>
      <w:r w:rsidRPr="0F6ADA50">
        <w:rPr>
          <w:rFonts w:ascii="Calibri" w:eastAsia="Times New Roman" w:hAnsi="Calibri" w:cs="Calibri"/>
          <w:sz w:val="24"/>
          <w:szCs w:val="24"/>
        </w:rPr>
        <w:t>. godine Financijski plan i Plan nabave.</w:t>
      </w:r>
      <w:r w:rsidR="7C1F7C9A" w:rsidRPr="0F6ADA50">
        <w:rPr>
          <w:rFonts w:ascii="Calibri" w:eastAsia="Times New Roman" w:hAnsi="Calibri" w:cs="Calibri"/>
          <w:sz w:val="24"/>
          <w:szCs w:val="24"/>
        </w:rPr>
        <w:t xml:space="preserve"> Tijekom godine</w:t>
      </w:r>
      <w:r w:rsidR="7A190247" w:rsidRPr="0F6ADA50">
        <w:rPr>
          <w:rFonts w:ascii="Calibri" w:eastAsia="Times New Roman" w:hAnsi="Calibri" w:cs="Calibri"/>
          <w:sz w:val="24"/>
          <w:szCs w:val="24"/>
        </w:rPr>
        <w:t xml:space="preserve"> </w:t>
      </w:r>
      <w:r w:rsidR="7C1F7C9A" w:rsidRPr="0F6ADA50">
        <w:rPr>
          <w:rFonts w:ascii="Calibri" w:eastAsia="Times New Roman" w:hAnsi="Calibri" w:cs="Calibri"/>
          <w:sz w:val="24"/>
          <w:szCs w:val="24"/>
        </w:rPr>
        <w:t xml:space="preserve"> </w:t>
      </w:r>
      <w:r w:rsidR="2D22044A" w:rsidRPr="0F6ADA50">
        <w:rPr>
          <w:rFonts w:ascii="Calibri" w:eastAsia="Times New Roman" w:hAnsi="Calibri" w:cs="Calibri"/>
          <w:sz w:val="24"/>
          <w:szCs w:val="24"/>
        </w:rPr>
        <w:t>donesen je</w:t>
      </w:r>
      <w:r w:rsidR="6C0508F2" w:rsidRPr="0F6ADA50">
        <w:rPr>
          <w:rFonts w:ascii="Calibri" w:eastAsia="Times New Roman" w:hAnsi="Calibri" w:cs="Calibri"/>
          <w:sz w:val="24"/>
          <w:szCs w:val="24"/>
        </w:rPr>
        <w:t xml:space="preserve"> i</w:t>
      </w:r>
    </w:p>
    <w:p w:rsidR="00944FE2" w:rsidRPr="00944FE2" w:rsidRDefault="2D22044A" w:rsidP="00D936BD">
      <w:pPr>
        <w:suppressAutoHyphens/>
        <w:autoSpaceDN w:val="0"/>
        <w:spacing w:after="0" w:line="240" w:lineRule="auto"/>
        <w:ind w:left="636" w:hanging="720"/>
        <w:textAlignment w:val="baseline"/>
        <w:rPr>
          <w:rFonts w:ascii="Calibri" w:eastAsia="Times New Roman" w:hAnsi="Calibri" w:cs="Calibri"/>
          <w:sz w:val="24"/>
          <w:szCs w:val="24"/>
        </w:rPr>
      </w:pPr>
      <w:r w:rsidRPr="0F6ADA50">
        <w:rPr>
          <w:rFonts w:ascii="Calibri" w:eastAsia="Times New Roman" w:hAnsi="Calibri" w:cs="Calibri"/>
          <w:sz w:val="24"/>
          <w:szCs w:val="24"/>
        </w:rPr>
        <w:t xml:space="preserve">novi </w:t>
      </w:r>
      <w:r w:rsidR="7C1F7C9A" w:rsidRPr="0F6ADA50">
        <w:rPr>
          <w:rFonts w:ascii="Calibri" w:eastAsia="Times New Roman" w:hAnsi="Calibri" w:cs="Calibri"/>
          <w:sz w:val="24"/>
          <w:szCs w:val="24"/>
        </w:rPr>
        <w:t>Pravilnik o radu</w:t>
      </w:r>
      <w:r w:rsidR="445E3887" w:rsidRPr="0F6ADA50">
        <w:rPr>
          <w:rFonts w:ascii="Calibri" w:eastAsia="Times New Roman" w:hAnsi="Calibri" w:cs="Calibri"/>
          <w:sz w:val="24"/>
          <w:szCs w:val="24"/>
        </w:rPr>
        <w:t xml:space="preserve">. </w:t>
      </w:r>
    </w:p>
    <w:p w:rsidR="00944FE2" w:rsidRPr="00944FE2" w:rsidRDefault="496CF03F" w:rsidP="0F6ADA50">
      <w:pPr>
        <w:suppressAutoHyphens/>
        <w:autoSpaceDN w:val="0"/>
        <w:spacing w:after="0" w:line="240" w:lineRule="auto"/>
        <w:ind w:left="12" w:hanging="12"/>
        <w:textAlignment w:val="baseline"/>
        <w:rPr>
          <w:rFonts w:ascii="Calibri" w:eastAsia="Times New Roman" w:hAnsi="Calibri" w:cs="Calibri"/>
          <w:sz w:val="24"/>
          <w:szCs w:val="24"/>
        </w:rPr>
      </w:pPr>
      <w:r w:rsidRPr="0F6ADA50">
        <w:rPr>
          <w:rFonts w:ascii="Calibri" w:eastAsia="Times New Roman" w:hAnsi="Calibri" w:cs="Calibri"/>
          <w:sz w:val="24"/>
          <w:szCs w:val="24"/>
        </w:rPr>
        <w:t xml:space="preserve">           </w:t>
      </w:r>
      <w:r w:rsidR="00944FE2" w:rsidRPr="0F6ADA50">
        <w:rPr>
          <w:rFonts w:ascii="Calibri" w:eastAsia="Times New Roman" w:hAnsi="Calibri" w:cs="Calibri"/>
          <w:sz w:val="24"/>
          <w:szCs w:val="24"/>
        </w:rPr>
        <w:t xml:space="preserve">Odlučivalo se o nabavi imovine i radovima iznad vrijednosti od </w:t>
      </w:r>
      <w:r w:rsidR="21AC7EC3" w:rsidRPr="0F6ADA50">
        <w:rPr>
          <w:rFonts w:ascii="Calibri" w:eastAsia="Times New Roman" w:hAnsi="Calibri" w:cs="Calibri"/>
          <w:sz w:val="24"/>
          <w:szCs w:val="24"/>
        </w:rPr>
        <w:t>3</w:t>
      </w:r>
      <w:r w:rsidR="00944FE2" w:rsidRPr="0F6ADA50">
        <w:rPr>
          <w:rFonts w:ascii="Calibri" w:eastAsia="Times New Roman" w:hAnsi="Calibri" w:cs="Calibri"/>
          <w:sz w:val="24"/>
          <w:szCs w:val="24"/>
        </w:rPr>
        <w:t>0.000,00</w:t>
      </w:r>
      <w:r w:rsidR="095B0382" w:rsidRPr="0F6ADA50">
        <w:rPr>
          <w:rFonts w:ascii="Calibri" w:eastAsia="Times New Roman" w:hAnsi="Calibri" w:cs="Calibri"/>
          <w:sz w:val="24"/>
          <w:szCs w:val="24"/>
        </w:rPr>
        <w:t xml:space="preserve"> </w:t>
      </w:r>
      <w:r w:rsidR="00944FE2" w:rsidRPr="0F6ADA50">
        <w:rPr>
          <w:rFonts w:ascii="Calibri" w:eastAsia="Times New Roman" w:hAnsi="Calibri" w:cs="Calibri"/>
          <w:sz w:val="24"/>
          <w:szCs w:val="24"/>
        </w:rPr>
        <w:t>do 80.000,00 kuna</w:t>
      </w:r>
      <w:r w:rsidR="1DC004CE" w:rsidRPr="0F6ADA50">
        <w:rPr>
          <w:rFonts w:ascii="Calibri" w:eastAsia="Times New Roman" w:hAnsi="Calibri" w:cs="Calibri"/>
          <w:sz w:val="24"/>
          <w:szCs w:val="24"/>
        </w:rPr>
        <w:t xml:space="preserve">, odnosno od </w:t>
      </w:r>
      <w:r w:rsidR="2D741F7C" w:rsidRPr="0F6ADA50">
        <w:rPr>
          <w:rFonts w:ascii="Calibri" w:eastAsia="Times New Roman" w:hAnsi="Calibri" w:cs="Calibri"/>
          <w:sz w:val="24"/>
          <w:szCs w:val="24"/>
        </w:rPr>
        <w:t>3</w:t>
      </w:r>
      <w:r w:rsidR="1DC004CE" w:rsidRPr="0F6ADA50">
        <w:rPr>
          <w:rFonts w:ascii="Calibri" w:eastAsia="Times New Roman" w:hAnsi="Calibri" w:cs="Calibri"/>
          <w:sz w:val="24"/>
          <w:szCs w:val="24"/>
        </w:rPr>
        <w:t>.</w:t>
      </w:r>
      <w:r w:rsidR="2F0E6F3E" w:rsidRPr="0F6ADA50">
        <w:rPr>
          <w:rFonts w:ascii="Calibri" w:eastAsia="Times New Roman" w:hAnsi="Calibri" w:cs="Calibri"/>
          <w:sz w:val="24"/>
          <w:szCs w:val="24"/>
        </w:rPr>
        <w:t xml:space="preserve">981 </w:t>
      </w:r>
      <w:r w:rsidR="1DC004CE" w:rsidRPr="0F6ADA50">
        <w:rPr>
          <w:rFonts w:ascii="Calibri" w:eastAsia="Times New Roman" w:hAnsi="Calibri" w:cs="Calibri"/>
          <w:sz w:val="24"/>
          <w:szCs w:val="24"/>
        </w:rPr>
        <w:t>EUR</w:t>
      </w:r>
      <w:r w:rsidR="5951177C" w:rsidRPr="0F6ADA50">
        <w:rPr>
          <w:rFonts w:ascii="Calibri" w:eastAsia="Times New Roman" w:hAnsi="Calibri" w:cs="Calibri"/>
          <w:sz w:val="24"/>
          <w:szCs w:val="24"/>
        </w:rPr>
        <w:t xml:space="preserve"> do 10.617 EUR</w:t>
      </w:r>
      <w:r w:rsidR="450705AF" w:rsidRPr="0F6ADA50">
        <w:rPr>
          <w:rFonts w:ascii="Calibri" w:eastAsia="Times New Roman" w:hAnsi="Calibri" w:cs="Calibri"/>
          <w:sz w:val="24"/>
          <w:szCs w:val="24"/>
        </w:rPr>
        <w:t xml:space="preserve">. </w:t>
      </w:r>
      <w:r w:rsidR="00944FE2" w:rsidRPr="0F6ADA50">
        <w:rPr>
          <w:rFonts w:ascii="Calibri" w:eastAsia="Times New Roman" w:hAnsi="Calibri" w:cs="Calibri"/>
          <w:sz w:val="24"/>
          <w:szCs w:val="24"/>
        </w:rPr>
        <w:t xml:space="preserve">Školski odbor upoznat je s rezultatima natjecanja učenika, njihovim postignućima na raznim likovnim, literarnim i športskim natjecanjima.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ab/>
        <w:t xml:space="preserve">Sjednice Školskog odbora održavaju se prema potrebi. S obzirom na potrebu za neodgodivim rješavanjem pojedinih pitanja, </w:t>
      </w:r>
      <w:r w:rsidR="00D936BD">
        <w:rPr>
          <w:rFonts w:ascii="Calibri" w:eastAsia="Times New Roman" w:hAnsi="Calibri" w:cs="Calibri"/>
          <w:sz w:val="24"/>
          <w:szCs w:val="24"/>
        </w:rPr>
        <w:t xml:space="preserve">odnosno nemogućnosti fizičkog prisustvovanja većine članova, </w:t>
      </w:r>
      <w:r w:rsidRPr="00944FE2">
        <w:rPr>
          <w:rFonts w:ascii="Calibri" w:eastAsia="Times New Roman" w:hAnsi="Calibri" w:cs="Calibri"/>
          <w:sz w:val="24"/>
          <w:szCs w:val="24"/>
        </w:rPr>
        <w:t>neke od sjednica održavale su se i elektronskim putem. U školskoj godini 2</w:t>
      </w:r>
      <w:r w:rsidR="10A1D96E" w:rsidRPr="00944FE2">
        <w:rPr>
          <w:rFonts w:ascii="Calibri" w:eastAsia="Times New Roman" w:hAnsi="Calibri" w:cs="Calibri"/>
          <w:sz w:val="24"/>
          <w:szCs w:val="24"/>
        </w:rPr>
        <w:t>022</w:t>
      </w:r>
      <w:r w:rsidRPr="00944FE2">
        <w:rPr>
          <w:rFonts w:ascii="Calibri" w:eastAsia="Times New Roman" w:hAnsi="Calibri" w:cs="Calibri"/>
          <w:sz w:val="24"/>
          <w:szCs w:val="24"/>
        </w:rPr>
        <w:t>./202</w:t>
      </w:r>
      <w:r w:rsidR="4A24C19A" w:rsidRPr="00944FE2">
        <w:rPr>
          <w:rFonts w:ascii="Calibri" w:eastAsia="Times New Roman" w:hAnsi="Calibri" w:cs="Calibri"/>
          <w:sz w:val="24"/>
          <w:szCs w:val="24"/>
        </w:rPr>
        <w:t>3</w:t>
      </w:r>
      <w:r w:rsidRPr="00944FE2">
        <w:rPr>
          <w:rFonts w:ascii="Calibri" w:eastAsia="Times New Roman" w:hAnsi="Calibri" w:cs="Calibri"/>
          <w:sz w:val="24"/>
          <w:szCs w:val="24"/>
        </w:rPr>
        <w:t xml:space="preserve">. održano je ukupno </w:t>
      </w:r>
      <w:r w:rsidR="453F8DB4" w:rsidRPr="00944FE2">
        <w:rPr>
          <w:rFonts w:ascii="Calibri" w:eastAsia="Times New Roman" w:hAnsi="Calibri" w:cs="Calibri"/>
          <w:sz w:val="24"/>
          <w:szCs w:val="24"/>
        </w:rPr>
        <w:t xml:space="preserve">12 </w:t>
      </w:r>
      <w:r w:rsidRPr="00944FE2">
        <w:rPr>
          <w:rFonts w:ascii="Calibri" w:eastAsia="Times New Roman" w:hAnsi="Calibri" w:cs="Calibri"/>
          <w:sz w:val="24"/>
          <w:szCs w:val="24"/>
        </w:rPr>
        <w:t xml:space="preserve">sjednica.  O sjednicama se vode zapisnici, a zaključci objavljuju na mrežnim stranicama škole.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D936BD" w:rsidP="0F6ADA50">
      <w:pPr>
        <w:suppressAutoHyphens/>
        <w:autoSpaceDN w:val="0"/>
        <w:spacing w:after="0" w:line="240" w:lineRule="auto"/>
        <w:jc w:val="both"/>
        <w:textAlignment w:val="baseline"/>
        <w:rPr>
          <w:rFonts w:ascii="Calibri" w:eastAsia="Times New Roman" w:hAnsi="Calibri" w:cs="Calibri"/>
          <w:b/>
          <w:bCs/>
          <w:sz w:val="24"/>
          <w:szCs w:val="24"/>
        </w:rPr>
      </w:pPr>
      <w:r>
        <w:rPr>
          <w:rFonts w:ascii="Calibri" w:eastAsia="Times New Roman" w:hAnsi="Calibri" w:cs="Calibri"/>
          <w:b/>
          <w:bCs/>
          <w:sz w:val="24"/>
          <w:szCs w:val="24"/>
        </w:rPr>
        <w:t>6</w:t>
      </w:r>
      <w:r w:rsidR="00944FE2" w:rsidRPr="0F6ADA50">
        <w:rPr>
          <w:rFonts w:ascii="Calibri" w:eastAsia="Times New Roman" w:hAnsi="Calibri" w:cs="Calibri"/>
          <w:b/>
          <w:bCs/>
          <w:sz w:val="24"/>
          <w:szCs w:val="24"/>
        </w:rPr>
        <w:t xml:space="preserve">. Rad Vijeća roditelja         </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b/>
          <w:bCs/>
          <w:sz w:val="24"/>
          <w:szCs w:val="24"/>
        </w:rPr>
      </w:pPr>
      <w:r w:rsidRPr="0F6ADA50">
        <w:rPr>
          <w:rFonts w:ascii="Calibri" w:eastAsia="Times New Roman" w:hAnsi="Calibri" w:cs="Calibri"/>
          <w:b/>
          <w:bCs/>
          <w:sz w:val="24"/>
          <w:szCs w:val="24"/>
        </w:rPr>
        <w:t xml:space="preserve">                                                                              </w:t>
      </w:r>
    </w:p>
    <w:p w:rsidR="00944FE2" w:rsidRPr="00944FE2" w:rsidRDefault="00944FE2" w:rsidP="0F6ADA50">
      <w:pPr>
        <w:suppressAutoHyphens/>
        <w:autoSpaceDN w:val="0"/>
        <w:spacing w:after="0" w:line="240" w:lineRule="auto"/>
        <w:ind w:left="720" w:hanging="720"/>
        <w:jc w:val="both"/>
        <w:textAlignment w:val="baseline"/>
        <w:rPr>
          <w:rFonts w:ascii="Calibri" w:eastAsia="Times New Roman" w:hAnsi="Calibri" w:cs="Calibri"/>
          <w:sz w:val="24"/>
          <w:szCs w:val="24"/>
          <w:lang w:val="en-GB"/>
        </w:rPr>
      </w:pPr>
      <w:r w:rsidRPr="00944FE2">
        <w:rPr>
          <w:rFonts w:ascii="Calibri" w:eastAsia="Times New Roman" w:hAnsi="Calibri" w:cs="Calibri"/>
          <w:b/>
          <w:sz w:val="24"/>
          <w:szCs w:val="24"/>
        </w:rPr>
        <w:tab/>
      </w:r>
      <w:r w:rsidRPr="00944FE2">
        <w:rPr>
          <w:rFonts w:ascii="Calibri" w:eastAsia="Times New Roman" w:hAnsi="Calibri" w:cs="Calibri"/>
          <w:sz w:val="24"/>
          <w:szCs w:val="24"/>
        </w:rPr>
        <w:t xml:space="preserve">Vijeće roditelja u školskoj godini </w:t>
      </w:r>
      <w:r w:rsidR="6A85D9A2" w:rsidRPr="00944FE2">
        <w:rPr>
          <w:rFonts w:ascii="Calibri" w:eastAsia="Times New Roman" w:hAnsi="Calibri" w:cs="Calibri"/>
          <w:sz w:val="24"/>
          <w:szCs w:val="24"/>
        </w:rPr>
        <w:t>2022</w:t>
      </w:r>
      <w:r w:rsidRPr="00944FE2">
        <w:rPr>
          <w:rFonts w:ascii="Calibri" w:eastAsia="Times New Roman" w:hAnsi="Calibri" w:cs="Calibri"/>
          <w:sz w:val="24"/>
          <w:szCs w:val="24"/>
        </w:rPr>
        <w:t>./2</w:t>
      </w:r>
      <w:r w:rsidR="5D1411C9" w:rsidRPr="00944FE2">
        <w:rPr>
          <w:rFonts w:ascii="Calibri" w:eastAsia="Times New Roman" w:hAnsi="Calibri" w:cs="Calibri"/>
          <w:sz w:val="24"/>
          <w:szCs w:val="24"/>
        </w:rPr>
        <w:t>023</w:t>
      </w:r>
      <w:r w:rsidRPr="00944FE2">
        <w:rPr>
          <w:rFonts w:ascii="Calibri" w:eastAsia="Times New Roman" w:hAnsi="Calibri" w:cs="Calibri"/>
          <w:sz w:val="24"/>
          <w:szCs w:val="24"/>
        </w:rPr>
        <w:t>. konstituirano je u listopadu 20</w:t>
      </w:r>
      <w:r w:rsidR="64E05CA3" w:rsidRPr="00944FE2">
        <w:rPr>
          <w:rFonts w:ascii="Calibri" w:eastAsia="Times New Roman" w:hAnsi="Calibri" w:cs="Calibri"/>
          <w:sz w:val="24"/>
          <w:szCs w:val="24"/>
        </w:rPr>
        <w:t>22</w:t>
      </w:r>
      <w:r w:rsidRPr="00944FE2">
        <w:rPr>
          <w:rFonts w:ascii="Calibri" w:eastAsia="Times New Roman" w:hAnsi="Calibri" w:cs="Calibri"/>
          <w:sz w:val="24"/>
          <w:szCs w:val="24"/>
        </w:rPr>
        <w:t xml:space="preserve">.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F6ADA50">
        <w:rPr>
          <w:rFonts w:ascii="Calibri" w:eastAsia="Times New Roman" w:hAnsi="Calibri" w:cs="Calibri"/>
          <w:sz w:val="24"/>
          <w:szCs w:val="24"/>
        </w:rPr>
        <w:t>godine.  Sastavljeno je od predstavnika iz svih razrednih odjela matične škole i Područne škole Drenje</w:t>
      </w:r>
      <w:r w:rsidR="4C53E65D" w:rsidRPr="0F6ADA50">
        <w:rPr>
          <w:rFonts w:ascii="Calibri" w:eastAsia="Times New Roman" w:hAnsi="Calibri" w:cs="Calibri"/>
          <w:sz w:val="24"/>
          <w:szCs w:val="24"/>
        </w:rPr>
        <w:t xml:space="preserve"> (ukupno 17 članova). </w:t>
      </w:r>
      <w:r w:rsidRPr="0F6ADA50">
        <w:rPr>
          <w:rFonts w:ascii="Calibri" w:eastAsia="Times New Roman" w:hAnsi="Calibri" w:cs="Calibri"/>
          <w:sz w:val="24"/>
          <w:szCs w:val="24"/>
        </w:rPr>
        <w:t xml:space="preserve"> Za predsjedni</w:t>
      </w:r>
      <w:r w:rsidR="20964628" w:rsidRPr="0F6ADA50">
        <w:rPr>
          <w:rFonts w:ascii="Calibri" w:eastAsia="Times New Roman" w:hAnsi="Calibri" w:cs="Calibri"/>
          <w:sz w:val="24"/>
          <w:szCs w:val="24"/>
        </w:rPr>
        <w:t>cu</w:t>
      </w:r>
      <w:r w:rsidRPr="0F6ADA50">
        <w:rPr>
          <w:rFonts w:ascii="Calibri" w:eastAsia="Times New Roman" w:hAnsi="Calibri" w:cs="Calibri"/>
          <w:sz w:val="24"/>
          <w:szCs w:val="24"/>
        </w:rPr>
        <w:t xml:space="preserve"> Vijeća roditelja izabran</w:t>
      </w:r>
      <w:r w:rsidR="2E16D640" w:rsidRPr="0F6ADA50">
        <w:rPr>
          <w:rFonts w:ascii="Calibri" w:eastAsia="Times New Roman" w:hAnsi="Calibri" w:cs="Calibri"/>
          <w:sz w:val="24"/>
          <w:szCs w:val="24"/>
        </w:rPr>
        <w:t>a</w:t>
      </w:r>
      <w:r w:rsidRPr="0F6ADA50">
        <w:rPr>
          <w:rFonts w:ascii="Calibri" w:eastAsia="Times New Roman" w:hAnsi="Calibri" w:cs="Calibri"/>
          <w:sz w:val="24"/>
          <w:szCs w:val="24"/>
        </w:rPr>
        <w:t xml:space="preserve"> je gos</w:t>
      </w:r>
      <w:r w:rsidR="09D878B5" w:rsidRPr="0F6ADA50">
        <w:rPr>
          <w:rFonts w:ascii="Calibri" w:eastAsia="Times New Roman" w:hAnsi="Calibri" w:cs="Calibri"/>
          <w:sz w:val="24"/>
          <w:szCs w:val="24"/>
        </w:rPr>
        <w:t>pođa Borislava Filipović,</w:t>
      </w:r>
      <w:r w:rsidRPr="0F6ADA50">
        <w:rPr>
          <w:rFonts w:ascii="Calibri" w:eastAsia="Times New Roman" w:hAnsi="Calibri" w:cs="Calibri"/>
          <w:sz w:val="24"/>
          <w:szCs w:val="24"/>
        </w:rPr>
        <w:t xml:space="preserve"> dok je zamjeni</w:t>
      </w:r>
      <w:r w:rsidR="39BF2CE1" w:rsidRPr="0F6ADA50">
        <w:rPr>
          <w:rFonts w:ascii="Calibri" w:eastAsia="Times New Roman" w:hAnsi="Calibri" w:cs="Calibri"/>
          <w:sz w:val="24"/>
          <w:szCs w:val="24"/>
        </w:rPr>
        <w:t>kom određen</w:t>
      </w:r>
      <w:r w:rsidRPr="0F6ADA50">
        <w:rPr>
          <w:rFonts w:ascii="Calibri" w:eastAsia="Times New Roman" w:hAnsi="Calibri" w:cs="Calibri"/>
          <w:sz w:val="24"/>
          <w:szCs w:val="24"/>
        </w:rPr>
        <w:t xml:space="preserve"> g</w:t>
      </w:r>
      <w:r w:rsidR="525272F3" w:rsidRPr="0F6ADA50">
        <w:rPr>
          <w:rFonts w:ascii="Calibri" w:eastAsia="Times New Roman" w:hAnsi="Calibri" w:cs="Calibri"/>
          <w:sz w:val="24"/>
          <w:szCs w:val="24"/>
        </w:rPr>
        <w:t>. Nikša Crljen</w:t>
      </w:r>
      <w:r w:rsidRPr="0F6ADA50">
        <w:rPr>
          <w:rFonts w:ascii="Calibri" w:eastAsia="Times New Roman" w:hAnsi="Calibri" w:cs="Calibri"/>
          <w:sz w:val="24"/>
          <w:szCs w:val="24"/>
        </w:rPr>
        <w:t>.  Vijeće roditelja obavlja poslove određene Statutom škole. Upoznato je s prijedlogom Godišnjeg plana i programa rada i Školskog kurikuluma te izvješćem o realizaciji Godišnjeg plana i programa rada za šk. god. 202</w:t>
      </w:r>
      <w:r w:rsidR="5BA4A8B9" w:rsidRPr="0F6ADA50">
        <w:rPr>
          <w:rFonts w:ascii="Calibri" w:eastAsia="Times New Roman" w:hAnsi="Calibri" w:cs="Calibri"/>
          <w:sz w:val="24"/>
          <w:szCs w:val="24"/>
        </w:rPr>
        <w:t>1</w:t>
      </w:r>
      <w:r w:rsidRPr="0F6ADA50">
        <w:rPr>
          <w:rFonts w:ascii="Calibri" w:eastAsia="Times New Roman" w:hAnsi="Calibri" w:cs="Calibri"/>
          <w:sz w:val="24"/>
          <w:szCs w:val="24"/>
        </w:rPr>
        <w:t>./20</w:t>
      </w:r>
      <w:r w:rsidR="570CB9F5" w:rsidRPr="0F6ADA50">
        <w:rPr>
          <w:rFonts w:ascii="Calibri" w:eastAsia="Times New Roman" w:hAnsi="Calibri" w:cs="Calibri"/>
          <w:sz w:val="24"/>
          <w:szCs w:val="24"/>
        </w:rPr>
        <w:t>22</w:t>
      </w:r>
      <w:r w:rsidRPr="0F6ADA50">
        <w:rPr>
          <w:rFonts w:ascii="Calibri" w:eastAsia="Times New Roman" w:hAnsi="Calibri" w:cs="Calibri"/>
          <w:sz w:val="24"/>
          <w:szCs w:val="24"/>
        </w:rPr>
        <w:t>.</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ab/>
        <w:t>Na svojim sjednicama, Vijeće roditelja raspravljalo je o pitanjima značajnima za rad i poslovanje škole. Članovi su upoznati s uspjehom učenika u odgojno- obrazovnom radu, izvanškolskim i izvannastavnim aktivnostima, te projektima koji se provode u školi. Vijeće roditelja aktivno se zalagalo za poboljšanje uvjeta rada u školi. Sjednice Vijeća roditelja održavaju se prema potrebi, a o sjednicama se vode zapisnici. U šk. god. 2</w:t>
      </w:r>
      <w:r w:rsidR="2BE31455" w:rsidRPr="00944FE2">
        <w:rPr>
          <w:rFonts w:ascii="Calibri" w:eastAsia="Times New Roman" w:hAnsi="Calibri" w:cs="Calibri"/>
          <w:sz w:val="24"/>
          <w:szCs w:val="24"/>
        </w:rPr>
        <w:t>022</w:t>
      </w:r>
      <w:r w:rsidRPr="00944FE2">
        <w:rPr>
          <w:rFonts w:ascii="Calibri" w:eastAsia="Times New Roman" w:hAnsi="Calibri" w:cs="Calibri"/>
          <w:sz w:val="24"/>
          <w:szCs w:val="24"/>
        </w:rPr>
        <w:t>./202</w:t>
      </w:r>
      <w:r w:rsidR="7F2E84E7" w:rsidRPr="00944FE2">
        <w:rPr>
          <w:rFonts w:ascii="Calibri" w:eastAsia="Times New Roman" w:hAnsi="Calibri" w:cs="Calibri"/>
          <w:sz w:val="24"/>
          <w:szCs w:val="24"/>
        </w:rPr>
        <w:t>3</w:t>
      </w:r>
      <w:r w:rsidRPr="00944FE2">
        <w:rPr>
          <w:rFonts w:ascii="Calibri" w:eastAsia="Times New Roman" w:hAnsi="Calibri" w:cs="Calibri"/>
          <w:sz w:val="24"/>
          <w:szCs w:val="24"/>
        </w:rPr>
        <w:t>. održane su 2 sjednice Vijeća roditelja.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b/>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b/>
          <w:sz w:val="24"/>
          <w:szCs w:val="24"/>
        </w:rPr>
      </w:pPr>
    </w:p>
    <w:p w:rsidR="00944FE2" w:rsidRPr="00944FE2" w:rsidRDefault="00D936BD" w:rsidP="00944FE2">
      <w:pPr>
        <w:suppressAutoHyphens/>
        <w:autoSpaceDN w:val="0"/>
        <w:spacing w:after="0" w:line="240" w:lineRule="auto"/>
        <w:jc w:val="both"/>
        <w:textAlignment w:val="baseline"/>
        <w:rPr>
          <w:rFonts w:ascii="Calibri" w:eastAsia="Times New Roman" w:hAnsi="Calibri" w:cs="Calibri"/>
          <w:b/>
          <w:sz w:val="24"/>
          <w:szCs w:val="24"/>
        </w:rPr>
      </w:pPr>
      <w:r>
        <w:rPr>
          <w:rFonts w:ascii="Calibri" w:eastAsia="Times New Roman" w:hAnsi="Calibri" w:cs="Calibri"/>
          <w:b/>
          <w:sz w:val="24"/>
          <w:szCs w:val="24"/>
        </w:rPr>
        <w:t>7</w:t>
      </w:r>
      <w:r w:rsidR="00944FE2" w:rsidRPr="00944FE2">
        <w:rPr>
          <w:rFonts w:ascii="Calibri" w:eastAsia="Times New Roman" w:hAnsi="Calibri" w:cs="Calibri"/>
          <w:b/>
          <w:sz w:val="24"/>
          <w:szCs w:val="24"/>
        </w:rPr>
        <w:t xml:space="preserve">. Rad Vijeća učenika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D936BD" w:rsidRDefault="22851D8C" w:rsidP="22851D8C">
      <w:pPr>
        <w:suppressAutoHyphens/>
        <w:autoSpaceDN w:val="0"/>
        <w:spacing w:after="0" w:line="240" w:lineRule="auto"/>
        <w:ind w:firstLine="720"/>
        <w:jc w:val="both"/>
        <w:textAlignment w:val="baseline"/>
        <w:rPr>
          <w:rFonts w:ascii="Calibri" w:eastAsia="Times New Roman" w:hAnsi="Calibri" w:cs="Calibri"/>
          <w:sz w:val="24"/>
          <w:szCs w:val="24"/>
        </w:rPr>
      </w:pPr>
      <w:r w:rsidRPr="00D936BD">
        <w:rPr>
          <w:rFonts w:ascii="Calibri" w:eastAsia="Times New Roman" w:hAnsi="Calibri" w:cs="Calibri"/>
          <w:sz w:val="24"/>
          <w:szCs w:val="24"/>
        </w:rPr>
        <w:t>Vijeće učenika konstituirano je u listopadu 2022. godine. Članovi Vijeća učenika za predsjednika su izabrali učenika  8.b razreda, Luku Munića.</w:t>
      </w:r>
    </w:p>
    <w:p w:rsidR="00944FE2" w:rsidRPr="00D936BD" w:rsidRDefault="22851D8C" w:rsidP="22851D8C">
      <w:pPr>
        <w:suppressAutoHyphens/>
        <w:autoSpaceDN w:val="0"/>
        <w:spacing w:after="0" w:line="240" w:lineRule="auto"/>
        <w:jc w:val="both"/>
        <w:textAlignment w:val="baseline"/>
        <w:rPr>
          <w:rFonts w:ascii="Calibri" w:eastAsia="Times New Roman" w:hAnsi="Calibri" w:cs="Calibri"/>
          <w:sz w:val="24"/>
          <w:szCs w:val="24"/>
        </w:rPr>
      </w:pPr>
      <w:r w:rsidRPr="00D936BD">
        <w:rPr>
          <w:rFonts w:ascii="Calibri" w:eastAsia="Times New Roman" w:hAnsi="Calibri" w:cs="Calibri"/>
          <w:sz w:val="24"/>
          <w:szCs w:val="24"/>
        </w:rPr>
        <w:t>Na sjednici Vijeća učenika razmatrala su se pitanja važna za položaj učenika.  U školskoj godini 2022./2023. održana je jedna sjednica Vijeća učenika, a predsjednik Vijeća učenika je predstavljao našu školu u Vijeću učenika Zagrebačke županije.</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D936BD" w:rsidRPr="00944FE2" w:rsidRDefault="00D936BD"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D936BD" w:rsidP="00944FE2">
      <w:pPr>
        <w:suppressAutoHyphens/>
        <w:autoSpaceDN w:val="0"/>
        <w:spacing w:after="0" w:line="240" w:lineRule="auto"/>
        <w:jc w:val="both"/>
        <w:textAlignment w:val="baseline"/>
        <w:rPr>
          <w:rFonts w:ascii="Calibri" w:eastAsia="Times New Roman" w:hAnsi="Calibri" w:cs="Calibri"/>
          <w:b/>
          <w:sz w:val="24"/>
          <w:szCs w:val="24"/>
        </w:rPr>
      </w:pPr>
      <w:r>
        <w:rPr>
          <w:rFonts w:ascii="Calibri" w:eastAsia="Times New Roman" w:hAnsi="Calibri" w:cs="Calibri"/>
          <w:b/>
          <w:sz w:val="24"/>
          <w:szCs w:val="24"/>
        </w:rPr>
        <w:t>8</w:t>
      </w:r>
      <w:r w:rsidR="00944FE2" w:rsidRPr="00944FE2">
        <w:rPr>
          <w:rFonts w:ascii="Calibri" w:eastAsia="Times New Roman" w:hAnsi="Calibri" w:cs="Calibri"/>
          <w:b/>
          <w:sz w:val="24"/>
          <w:szCs w:val="24"/>
        </w:rPr>
        <w:t xml:space="preserve">. Rad ravnatelja </w:t>
      </w:r>
    </w:p>
    <w:p w:rsidR="00944FE2" w:rsidRPr="00944FE2" w:rsidRDefault="00944FE2" w:rsidP="4135BE9B">
      <w:pPr>
        <w:tabs>
          <w:tab w:val="left" w:pos="5400"/>
        </w:tabs>
        <w:suppressAutoHyphens/>
        <w:autoSpaceDN w:val="0"/>
        <w:spacing w:after="0" w:line="240" w:lineRule="auto"/>
        <w:textAlignment w:val="baseline"/>
        <w:rPr>
          <w:rFonts w:ascii="Calibri" w:eastAsia="Times New Roman" w:hAnsi="Calibri" w:cs="Calibri"/>
          <w:b/>
          <w:bCs/>
          <w:color w:val="FF0000"/>
          <w:sz w:val="24"/>
          <w:szCs w:val="24"/>
        </w:rPr>
      </w:pPr>
    </w:p>
    <w:p w:rsidR="00944FE2" w:rsidRPr="00D936BD" w:rsidRDefault="4135BE9B" w:rsidP="00D936BD">
      <w:pPr>
        <w:tabs>
          <w:tab w:val="left" w:pos="5400"/>
        </w:tabs>
        <w:suppressAutoHyphens/>
        <w:autoSpaceDN w:val="0"/>
        <w:spacing w:after="0" w:line="240" w:lineRule="auto"/>
        <w:ind w:left="708"/>
        <w:jc w:val="both"/>
        <w:textAlignment w:val="baseline"/>
        <w:rPr>
          <w:rFonts w:ascii="Times New Roman" w:eastAsia="Times New Roman" w:hAnsi="Times New Roman" w:cs="Times New Roman"/>
          <w:sz w:val="24"/>
          <w:szCs w:val="24"/>
          <w:lang w:val="en-GB"/>
        </w:rPr>
      </w:pPr>
      <w:r w:rsidRPr="00D936BD">
        <w:rPr>
          <w:rFonts w:ascii="Calibri" w:eastAsia="Times New Roman" w:hAnsi="Calibri" w:cs="Calibri"/>
          <w:sz w:val="24"/>
          <w:szCs w:val="24"/>
        </w:rPr>
        <w:t>Godišnji plan i program rada ravnatelja je realiziran.</w:t>
      </w:r>
    </w:p>
    <w:p w:rsidR="00944FE2" w:rsidRPr="00D936BD" w:rsidRDefault="4135BE9B" w:rsidP="00D936BD">
      <w:pPr>
        <w:tabs>
          <w:tab w:val="left" w:pos="5400"/>
        </w:tabs>
        <w:suppressAutoHyphens/>
        <w:autoSpaceDN w:val="0"/>
        <w:spacing w:after="0" w:line="240" w:lineRule="auto"/>
        <w:jc w:val="both"/>
        <w:textAlignment w:val="baseline"/>
        <w:rPr>
          <w:rFonts w:ascii="Calibri" w:eastAsia="Times New Roman" w:hAnsi="Calibri" w:cs="Calibri"/>
          <w:sz w:val="24"/>
          <w:szCs w:val="24"/>
        </w:rPr>
      </w:pPr>
      <w:r w:rsidRPr="00D936BD">
        <w:rPr>
          <w:rFonts w:ascii="Calibri" w:eastAsia="Times New Roman" w:hAnsi="Calibri" w:cs="Calibri"/>
          <w:sz w:val="24"/>
          <w:szCs w:val="24"/>
        </w:rPr>
        <w:t xml:space="preserve">Na početku školske godine, iznijela sam prijedlog Godišnjeg plana i programa rada i Školskog kurikuluma za školsku godinu 2022./2023. te radila sve poslove u okviru plana rada ravnatelja. </w:t>
      </w:r>
    </w:p>
    <w:p w:rsidR="00944FE2" w:rsidRPr="00D936BD" w:rsidRDefault="4135BE9B" w:rsidP="00D936BD">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D936BD">
        <w:rPr>
          <w:rFonts w:ascii="Calibri" w:eastAsia="Times New Roman" w:hAnsi="Calibri" w:cs="Calibri"/>
          <w:sz w:val="24"/>
          <w:szCs w:val="24"/>
        </w:rPr>
        <w:t>Vodila sam poslovanje Škole i sudjelovala u radu Školskog odbora. Izdavala sam radne naloge radnicima, izvršavala odluke i zaključke osnivača i Školskog odbora. Sazivala sam sjednice, u dogovoru sa predsjednicima Školskog odbora, Vijeća roditelja i Vijeća učenika, predlagala kandidate za zasnivanje radnog odnosa.</w:t>
      </w:r>
    </w:p>
    <w:p w:rsidR="00D936BD" w:rsidRPr="00D936BD" w:rsidRDefault="00D936BD" w:rsidP="00D936BD">
      <w:pPr>
        <w:tabs>
          <w:tab w:val="left" w:pos="5400"/>
        </w:tabs>
        <w:spacing w:after="0" w:line="240" w:lineRule="auto"/>
        <w:jc w:val="both"/>
        <w:rPr>
          <w:rFonts w:ascii="Calibri" w:eastAsia="Times New Roman" w:hAnsi="Calibri" w:cs="Calibri"/>
          <w:sz w:val="24"/>
          <w:szCs w:val="24"/>
        </w:rPr>
      </w:pPr>
      <w:r w:rsidRPr="00D936BD">
        <w:rPr>
          <w:rFonts w:ascii="Calibri" w:eastAsia="Times New Roman" w:hAnsi="Calibri" w:cs="Calibri"/>
          <w:sz w:val="24"/>
          <w:szCs w:val="24"/>
        </w:rPr>
        <w:t xml:space="preserve">             </w:t>
      </w:r>
      <w:r w:rsidR="4135BE9B" w:rsidRPr="00D936BD">
        <w:rPr>
          <w:rFonts w:ascii="Calibri" w:eastAsia="Times New Roman" w:hAnsi="Calibri" w:cs="Calibri"/>
          <w:sz w:val="24"/>
          <w:szCs w:val="24"/>
        </w:rPr>
        <w:t>Sklapala sam pravne poslove, investicijske radove prema pre</w:t>
      </w:r>
      <w:r w:rsidR="0D36C87C" w:rsidRPr="00D936BD">
        <w:rPr>
          <w:rFonts w:ascii="Calibri" w:eastAsia="Times New Roman" w:hAnsi="Calibri" w:cs="Calibri"/>
          <w:sz w:val="24"/>
          <w:szCs w:val="24"/>
        </w:rPr>
        <w:t>t</w:t>
      </w:r>
      <w:r w:rsidR="4135BE9B" w:rsidRPr="00D936BD">
        <w:rPr>
          <w:rFonts w:ascii="Calibri" w:eastAsia="Times New Roman" w:hAnsi="Calibri" w:cs="Calibri"/>
          <w:sz w:val="24"/>
          <w:szCs w:val="24"/>
        </w:rPr>
        <w:t xml:space="preserve">hodnoj odluci Školskog odbora, odnosno suglasnosti Zagrebačke županije. Sudjelovala sam u planiranju, programiranju </w:t>
      </w:r>
      <w:r w:rsidR="4135BE9B" w:rsidRPr="00D936BD">
        <w:rPr>
          <w:rFonts w:ascii="Calibri" w:eastAsia="Times New Roman" w:hAnsi="Calibri" w:cs="Calibri"/>
          <w:sz w:val="24"/>
          <w:szCs w:val="24"/>
        </w:rPr>
        <w:lastRenderedPageBreak/>
        <w:t xml:space="preserve">i pripremanju učitelja za neposredan rad s učenicima. Sazivala sam sjednice Učiteljskog vijeća i predsjedavala im. Uvodila sam pripravnike u odgojno-obrazovni rad. Sudjelovala sam u radu tima za kvalitetu, stručnih aktiva, pregledavala e -Dnevnik te ostalu pedagošku dokumentaciju.   Sudjelovala sam u organizaciji stručnog usavršavanja u školi.  Vodila sam brigu o sigurnosti, pravima i obvezama učenika i djelatnika te sudjelovala u kulturnoj i javnoj djelatnosti. U listopadu 2022. Uz Dane europske baštine   u suradnji s Muzejom Brdovec u školi je postavljena izložba Ženske ručne radnje pučke djevojačke škole u Brdovcu. </w:t>
      </w:r>
    </w:p>
    <w:p w:rsidR="00944FE2" w:rsidRPr="00D936BD" w:rsidRDefault="00D936BD" w:rsidP="00D936BD">
      <w:pPr>
        <w:tabs>
          <w:tab w:val="left" w:pos="5400"/>
        </w:tabs>
        <w:spacing w:after="0" w:line="240" w:lineRule="auto"/>
        <w:jc w:val="both"/>
        <w:rPr>
          <w:rFonts w:ascii="Calibri" w:eastAsia="Times New Roman" w:hAnsi="Calibri" w:cs="Calibri"/>
          <w:sz w:val="24"/>
          <w:szCs w:val="24"/>
          <w:lang w:val="en-GB"/>
        </w:rPr>
      </w:pPr>
      <w:r w:rsidRPr="00D936BD">
        <w:rPr>
          <w:rFonts w:ascii="Calibri" w:eastAsia="Times New Roman" w:hAnsi="Calibri" w:cs="Calibri"/>
          <w:sz w:val="24"/>
          <w:szCs w:val="24"/>
        </w:rPr>
        <w:t xml:space="preserve">              </w:t>
      </w:r>
      <w:r w:rsidR="4135BE9B" w:rsidRPr="00D936BD">
        <w:rPr>
          <w:rFonts w:ascii="Calibri" w:eastAsia="Times New Roman" w:hAnsi="Calibri" w:cs="Calibri"/>
          <w:sz w:val="24"/>
          <w:szCs w:val="24"/>
        </w:rPr>
        <w:t>Nakon rada u “izvanrednim” uvjetima  zbog epidemije bolesti COVID -19</w:t>
      </w:r>
      <w:r w:rsidRPr="00D936BD">
        <w:rPr>
          <w:rFonts w:ascii="Calibri" w:eastAsia="Times New Roman" w:hAnsi="Calibri" w:cs="Calibri"/>
          <w:sz w:val="24"/>
          <w:szCs w:val="24"/>
        </w:rPr>
        <w:t>,</w:t>
      </w:r>
      <w:r w:rsidR="4135BE9B" w:rsidRPr="00D936BD">
        <w:rPr>
          <w:rFonts w:ascii="Calibri" w:eastAsia="Times New Roman" w:hAnsi="Calibri" w:cs="Calibri"/>
          <w:sz w:val="24"/>
          <w:szCs w:val="24"/>
        </w:rPr>
        <w:t xml:space="preserve"> ove školske godine rad škole se odvijao u redovnim uvjetima, a u skladu s tim je bila </w:t>
      </w:r>
      <w:r w:rsidR="140BDBBB" w:rsidRPr="00D936BD">
        <w:rPr>
          <w:rFonts w:ascii="Calibri" w:eastAsia="Times New Roman" w:hAnsi="Calibri" w:cs="Calibri"/>
          <w:sz w:val="24"/>
          <w:szCs w:val="24"/>
        </w:rPr>
        <w:t>i</w:t>
      </w:r>
      <w:r w:rsidR="4135BE9B" w:rsidRPr="00D936BD">
        <w:rPr>
          <w:rFonts w:ascii="Calibri" w:eastAsia="Times New Roman" w:hAnsi="Calibri" w:cs="Calibri"/>
          <w:sz w:val="24"/>
          <w:szCs w:val="24"/>
        </w:rPr>
        <w:t xml:space="preserve"> organizacija rada škole. Jedan od izazova na početku šk. </w:t>
      </w:r>
      <w:r w:rsidR="483A8E83" w:rsidRPr="00D936BD">
        <w:rPr>
          <w:rFonts w:ascii="Calibri" w:eastAsia="Times New Roman" w:hAnsi="Calibri" w:cs="Calibri"/>
          <w:sz w:val="24"/>
          <w:szCs w:val="24"/>
        </w:rPr>
        <w:t>g</w:t>
      </w:r>
      <w:r w:rsidR="4135BE9B" w:rsidRPr="00D936BD">
        <w:rPr>
          <w:rFonts w:ascii="Calibri" w:eastAsia="Times New Roman" w:hAnsi="Calibri" w:cs="Calibri"/>
          <w:sz w:val="24"/>
          <w:szCs w:val="24"/>
        </w:rPr>
        <w:t xml:space="preserve">odine </w:t>
      </w:r>
      <w:r w:rsidR="7B0B6993" w:rsidRPr="00D936BD">
        <w:rPr>
          <w:rFonts w:ascii="Calibri" w:eastAsia="Times New Roman" w:hAnsi="Calibri" w:cs="Calibri"/>
          <w:sz w:val="24"/>
          <w:szCs w:val="24"/>
        </w:rPr>
        <w:t>bilo je</w:t>
      </w:r>
      <w:r w:rsidR="4135BE9B" w:rsidRPr="00D936BD">
        <w:rPr>
          <w:rFonts w:ascii="Calibri" w:eastAsia="Times New Roman" w:hAnsi="Calibri" w:cs="Calibri"/>
          <w:sz w:val="24"/>
          <w:szCs w:val="24"/>
        </w:rPr>
        <w:t xml:space="preserve"> ukidanje školskog prijevoza te prelazak na javnolinijski prijevoz što je rezultiralo nezadovoljstvom dijela roditelja. Pokušali smo s prijevoznikom Meštrović</w:t>
      </w:r>
      <w:r w:rsidR="13DC8944" w:rsidRPr="00D936BD">
        <w:rPr>
          <w:rFonts w:ascii="Calibri" w:eastAsia="Times New Roman" w:hAnsi="Calibri" w:cs="Calibri"/>
          <w:sz w:val="24"/>
          <w:szCs w:val="24"/>
        </w:rPr>
        <w:t>- prijevoz d.o.o.</w:t>
      </w:r>
      <w:r w:rsidR="4135BE9B" w:rsidRPr="00D936BD">
        <w:rPr>
          <w:rFonts w:ascii="Calibri" w:eastAsia="Times New Roman" w:hAnsi="Calibri" w:cs="Calibri"/>
          <w:sz w:val="24"/>
          <w:szCs w:val="24"/>
        </w:rPr>
        <w:t xml:space="preserve"> uskladiti vozni red sa školskom satnicom, a s tim ciljem održan je </w:t>
      </w:r>
      <w:r w:rsidR="5104E4C2" w:rsidRPr="00D936BD">
        <w:rPr>
          <w:rFonts w:ascii="Calibri" w:eastAsia="Times New Roman" w:hAnsi="Calibri" w:cs="Calibri"/>
          <w:sz w:val="24"/>
          <w:szCs w:val="24"/>
        </w:rPr>
        <w:t>i</w:t>
      </w:r>
      <w:r w:rsidR="4135BE9B" w:rsidRPr="00D936BD">
        <w:rPr>
          <w:rFonts w:ascii="Calibri" w:eastAsia="Times New Roman" w:hAnsi="Calibri" w:cs="Calibri"/>
          <w:sz w:val="24"/>
          <w:szCs w:val="24"/>
        </w:rPr>
        <w:t xml:space="preserve"> sastanak u Zagrebačkoj županiji. Kako je naša škola punkt za učenike s teškoćama koji su djelomično integrirani inicijativom</w:t>
      </w:r>
      <w:r w:rsidR="78903B98" w:rsidRPr="00D936BD">
        <w:rPr>
          <w:rFonts w:ascii="Calibri" w:eastAsia="Times New Roman" w:hAnsi="Calibri" w:cs="Calibri"/>
          <w:sz w:val="24"/>
          <w:szCs w:val="24"/>
        </w:rPr>
        <w:t xml:space="preserve"> učiteljica </w:t>
      </w:r>
      <w:r w:rsidR="4135BE9B" w:rsidRPr="00D936BD">
        <w:rPr>
          <w:rFonts w:ascii="Calibri" w:eastAsia="Times New Roman" w:hAnsi="Calibri" w:cs="Calibri"/>
          <w:sz w:val="24"/>
          <w:szCs w:val="24"/>
        </w:rPr>
        <w:t xml:space="preserve"> edukator</w:t>
      </w:r>
      <w:r w:rsidR="4BDBADAD" w:rsidRPr="00D936BD">
        <w:rPr>
          <w:rFonts w:ascii="Calibri" w:eastAsia="Times New Roman" w:hAnsi="Calibri" w:cs="Calibri"/>
          <w:sz w:val="24"/>
          <w:szCs w:val="24"/>
        </w:rPr>
        <w:t>ica</w:t>
      </w:r>
      <w:r w:rsidR="4135BE9B" w:rsidRPr="00D936BD">
        <w:rPr>
          <w:rFonts w:ascii="Calibri" w:eastAsia="Times New Roman" w:hAnsi="Calibri" w:cs="Calibri"/>
          <w:sz w:val="24"/>
          <w:szCs w:val="24"/>
        </w:rPr>
        <w:t>-</w:t>
      </w:r>
      <w:r w:rsidR="21F4CE5F" w:rsidRPr="00D936BD">
        <w:rPr>
          <w:rFonts w:ascii="Calibri" w:eastAsia="Times New Roman" w:hAnsi="Calibri" w:cs="Calibri"/>
          <w:sz w:val="24"/>
          <w:szCs w:val="24"/>
        </w:rPr>
        <w:t xml:space="preserve"> </w:t>
      </w:r>
      <w:r w:rsidR="4135BE9B" w:rsidRPr="00D936BD">
        <w:rPr>
          <w:rFonts w:ascii="Calibri" w:eastAsia="Times New Roman" w:hAnsi="Calibri" w:cs="Calibri"/>
          <w:sz w:val="24"/>
          <w:szCs w:val="24"/>
        </w:rPr>
        <w:t xml:space="preserve"> </w:t>
      </w:r>
      <w:r w:rsidR="19119DA4" w:rsidRPr="00D936BD">
        <w:rPr>
          <w:rFonts w:ascii="Calibri" w:eastAsia="Times New Roman" w:hAnsi="Calibri" w:cs="Calibri"/>
          <w:sz w:val="24"/>
          <w:szCs w:val="24"/>
        </w:rPr>
        <w:t xml:space="preserve">rehabilitatorica </w:t>
      </w:r>
      <w:r w:rsidR="4135BE9B" w:rsidRPr="00D936BD">
        <w:rPr>
          <w:rFonts w:ascii="Calibri" w:eastAsia="Times New Roman" w:hAnsi="Calibri" w:cs="Calibri"/>
          <w:sz w:val="24"/>
          <w:szCs w:val="24"/>
        </w:rPr>
        <w:t xml:space="preserve">krenuli smo s nabavkom asistivne tehnologije putem donacija. Sudjelovala sam </w:t>
      </w:r>
      <w:r w:rsidR="7FD682B6" w:rsidRPr="00D936BD">
        <w:rPr>
          <w:rFonts w:ascii="Calibri" w:eastAsia="Times New Roman" w:hAnsi="Calibri" w:cs="Calibri"/>
          <w:sz w:val="24"/>
          <w:szCs w:val="24"/>
        </w:rPr>
        <w:t>i</w:t>
      </w:r>
      <w:r w:rsidR="4135BE9B" w:rsidRPr="00D936BD">
        <w:rPr>
          <w:rFonts w:ascii="Calibri" w:eastAsia="Times New Roman" w:hAnsi="Calibri" w:cs="Calibri"/>
          <w:sz w:val="24"/>
          <w:szCs w:val="24"/>
        </w:rPr>
        <w:t xml:space="preserve"> u organizaciji provedbe Nacionalnih ispita koji su se prvi put proveli za učenike 8. razreda u cijeloj RH. Naša škola je ove godine bila domaćin Županijskog natjecanja iz astronomije te Županijskih natjecanja iz odbojke </w:t>
      </w:r>
      <w:r w:rsidR="4B2F4431" w:rsidRPr="00D936BD">
        <w:rPr>
          <w:rFonts w:ascii="Calibri" w:eastAsia="Times New Roman" w:hAnsi="Calibri" w:cs="Calibri"/>
          <w:sz w:val="24"/>
          <w:szCs w:val="24"/>
        </w:rPr>
        <w:t>i</w:t>
      </w:r>
      <w:r w:rsidR="4135BE9B" w:rsidRPr="00D936BD">
        <w:rPr>
          <w:rFonts w:ascii="Calibri" w:eastAsia="Times New Roman" w:hAnsi="Calibri" w:cs="Calibri"/>
          <w:sz w:val="24"/>
          <w:szCs w:val="24"/>
        </w:rPr>
        <w:t xml:space="preserve"> košarke, a učenici s teškoćama su prvi puta sudjelovali na Državnom sportskom prvenstvu za učenike s </w:t>
      </w:r>
      <w:r w:rsidR="2BB8E17D" w:rsidRPr="00D936BD">
        <w:rPr>
          <w:rFonts w:ascii="Calibri" w:eastAsia="Times New Roman" w:hAnsi="Calibri" w:cs="Calibri"/>
          <w:sz w:val="24"/>
          <w:szCs w:val="24"/>
        </w:rPr>
        <w:t>intelektualnim teškoćama</w:t>
      </w:r>
      <w:r w:rsidR="4135BE9B" w:rsidRPr="00D936BD">
        <w:rPr>
          <w:rFonts w:ascii="Calibri" w:eastAsia="Times New Roman" w:hAnsi="Calibri" w:cs="Calibri"/>
          <w:sz w:val="24"/>
          <w:szCs w:val="24"/>
        </w:rPr>
        <w:t xml:space="preserve"> koje je održano u Poreču. Aktivno sam sudjelovala u organizaciji navedenih događanja. Nakon tragičnog događaja u Beogradu, 3. svibnja (učenik ubio devet svojih kolega te djelatnika škole), prema uputi </w:t>
      </w:r>
      <w:r w:rsidR="39B04EC5" w:rsidRPr="00D936BD">
        <w:rPr>
          <w:rFonts w:ascii="Calibri" w:eastAsia="Times New Roman" w:hAnsi="Calibri" w:cs="Calibri"/>
          <w:sz w:val="24"/>
          <w:szCs w:val="24"/>
        </w:rPr>
        <w:t xml:space="preserve">Ministarstva znanosti i obrazovanja </w:t>
      </w:r>
      <w:r w:rsidR="4135BE9B" w:rsidRPr="00D936BD">
        <w:rPr>
          <w:rFonts w:ascii="Calibri" w:eastAsia="Times New Roman" w:hAnsi="Calibri" w:cs="Calibri"/>
          <w:sz w:val="24"/>
          <w:szCs w:val="24"/>
        </w:rPr>
        <w:t xml:space="preserve">razgovarano je s učenicima vezano uz eventualne strahove </w:t>
      </w:r>
      <w:r w:rsidR="18E24B33" w:rsidRPr="00D936BD">
        <w:rPr>
          <w:rFonts w:ascii="Calibri" w:eastAsia="Times New Roman" w:hAnsi="Calibri" w:cs="Calibri"/>
          <w:sz w:val="24"/>
          <w:szCs w:val="24"/>
        </w:rPr>
        <w:t>i</w:t>
      </w:r>
      <w:r w:rsidR="4135BE9B" w:rsidRPr="00D936BD">
        <w:rPr>
          <w:rFonts w:ascii="Calibri" w:eastAsia="Times New Roman" w:hAnsi="Calibri" w:cs="Calibri"/>
          <w:sz w:val="24"/>
          <w:szCs w:val="24"/>
        </w:rPr>
        <w:t xml:space="preserve"> nesigurnosti, a o tragičnom događaju I povećanju sigurnosti u našoj školi raspravljali smo </w:t>
      </w:r>
      <w:r w:rsidR="636C6F13" w:rsidRPr="00D936BD">
        <w:rPr>
          <w:rFonts w:ascii="Calibri" w:eastAsia="Times New Roman" w:hAnsi="Calibri" w:cs="Calibri"/>
          <w:sz w:val="24"/>
          <w:szCs w:val="24"/>
        </w:rPr>
        <w:t>i</w:t>
      </w:r>
      <w:r w:rsidR="4135BE9B" w:rsidRPr="00D936BD">
        <w:rPr>
          <w:rFonts w:ascii="Calibri" w:eastAsia="Times New Roman" w:hAnsi="Calibri" w:cs="Calibri"/>
          <w:sz w:val="24"/>
          <w:szCs w:val="24"/>
        </w:rPr>
        <w:t xml:space="preserve"> na </w:t>
      </w:r>
      <w:r w:rsidR="359E638E" w:rsidRPr="00D936BD">
        <w:rPr>
          <w:rFonts w:ascii="Calibri" w:eastAsia="Times New Roman" w:hAnsi="Calibri" w:cs="Calibri"/>
          <w:sz w:val="24"/>
          <w:szCs w:val="24"/>
        </w:rPr>
        <w:t>Učiteljskom vijeću</w:t>
      </w:r>
      <w:r w:rsidR="4135BE9B" w:rsidRPr="00D936BD">
        <w:rPr>
          <w:rFonts w:ascii="Calibri" w:eastAsia="Times New Roman" w:hAnsi="Calibri" w:cs="Calibri"/>
          <w:sz w:val="24"/>
          <w:szCs w:val="24"/>
        </w:rPr>
        <w:t xml:space="preserve"> te na Vijeću roditelja. </w:t>
      </w:r>
    </w:p>
    <w:p w:rsidR="00944FE2" w:rsidRPr="00D936BD" w:rsidRDefault="00944FE2" w:rsidP="00D936BD">
      <w:pPr>
        <w:keepNext/>
        <w:suppressAutoHyphens/>
        <w:autoSpaceDN w:val="0"/>
        <w:spacing w:after="120" w:line="240" w:lineRule="auto"/>
        <w:jc w:val="both"/>
        <w:textAlignment w:val="baseline"/>
        <w:outlineLvl w:val="0"/>
        <w:rPr>
          <w:rFonts w:ascii="Times New Roman" w:eastAsia="Times New Roman" w:hAnsi="Times New Roman" w:cs="Times New Roman"/>
          <w:b/>
          <w:bCs/>
          <w:sz w:val="24"/>
          <w:szCs w:val="24"/>
          <w:u w:val="single"/>
        </w:rPr>
      </w:pPr>
      <w:r w:rsidRPr="00D936BD">
        <w:rPr>
          <w:rFonts w:ascii="Calibri" w:eastAsia="Times New Roman" w:hAnsi="Calibri" w:cs="Calibri"/>
          <w:sz w:val="24"/>
          <w:szCs w:val="24"/>
          <w:shd w:val="clear" w:color="auto" w:fill="FFFFFF"/>
        </w:rPr>
        <w:t xml:space="preserve">Nastavljen je projekt </w:t>
      </w:r>
      <w:r w:rsidRPr="00D936BD">
        <w:rPr>
          <w:rFonts w:ascii="Calibri" w:eastAsia="Times New Roman" w:hAnsi="Calibri" w:cs="Calibri"/>
          <w:sz w:val="24"/>
          <w:szCs w:val="24"/>
        </w:rPr>
        <w:t xml:space="preserve">Zagrebačke županije </w:t>
      </w:r>
      <w:r w:rsidR="6C94081D" w:rsidRPr="00D936BD">
        <w:rPr>
          <w:rFonts w:ascii="Calibri" w:eastAsia="Times New Roman" w:hAnsi="Calibri" w:cs="Calibri"/>
          <w:sz w:val="24"/>
          <w:szCs w:val="24"/>
        </w:rPr>
        <w:t>“</w:t>
      </w:r>
      <w:r w:rsidRPr="00D936BD">
        <w:rPr>
          <w:rFonts w:ascii="Calibri" w:eastAsia="Times New Roman" w:hAnsi="Calibri" w:cs="Calibri"/>
          <w:sz w:val="24"/>
          <w:szCs w:val="24"/>
        </w:rPr>
        <w:t>Prsten potpore</w:t>
      </w:r>
      <w:r w:rsidR="55CD78FF" w:rsidRPr="00D936BD">
        <w:rPr>
          <w:rFonts w:ascii="Calibri" w:eastAsia="Times New Roman" w:hAnsi="Calibri" w:cs="Calibri"/>
          <w:sz w:val="24"/>
          <w:szCs w:val="24"/>
        </w:rPr>
        <w:t>”</w:t>
      </w:r>
      <w:r w:rsidRPr="00D936BD">
        <w:rPr>
          <w:rFonts w:ascii="Calibri" w:eastAsia="Times New Roman" w:hAnsi="Calibri" w:cs="Calibri"/>
          <w:sz w:val="24"/>
          <w:szCs w:val="24"/>
        </w:rPr>
        <w:t xml:space="preserve"> </w:t>
      </w:r>
      <w:r w:rsidRPr="00D936BD">
        <w:rPr>
          <w:rFonts w:ascii="Calibri" w:eastAsia="Times New Roman" w:hAnsi="Calibri" w:cs="Calibri"/>
          <w:sz w:val="24"/>
          <w:szCs w:val="24"/>
          <w:shd w:val="clear" w:color="auto" w:fill="FFFFFF"/>
        </w:rPr>
        <w:t xml:space="preserve">financiran sredstvima Europskog socijalnog  fonda te smo  na taj način osigurali 13 pomoćnika u nastavi za učenike s teškoćama. </w:t>
      </w:r>
      <w:r w:rsidRPr="00D936BD">
        <w:rPr>
          <w:rFonts w:ascii="Calibri" w:eastAsia="Times New Roman" w:hAnsi="Calibri" w:cs="Calibri"/>
          <w:sz w:val="24"/>
          <w:szCs w:val="24"/>
        </w:rPr>
        <w:t xml:space="preserve">  </w:t>
      </w:r>
    </w:p>
    <w:p w:rsidR="00944FE2" w:rsidRPr="00D936BD" w:rsidRDefault="4135BE9B" w:rsidP="00D936BD">
      <w:pPr>
        <w:suppressAutoHyphens/>
        <w:autoSpaceDN w:val="0"/>
        <w:spacing w:after="0" w:line="240" w:lineRule="auto"/>
        <w:jc w:val="both"/>
        <w:textAlignment w:val="baseline"/>
        <w:rPr>
          <w:rFonts w:ascii="Calibri" w:eastAsia="Times New Roman" w:hAnsi="Calibri" w:cs="Calibri"/>
          <w:sz w:val="24"/>
          <w:szCs w:val="24"/>
          <w:lang w:val="en-GB"/>
        </w:rPr>
      </w:pPr>
      <w:r w:rsidRPr="00D936BD">
        <w:rPr>
          <w:rFonts w:ascii="Calibri" w:eastAsia="Times New Roman" w:hAnsi="Calibri" w:cs="Calibri"/>
          <w:sz w:val="24"/>
          <w:szCs w:val="24"/>
          <w:lang w:val="en-GB"/>
        </w:rPr>
        <w:t xml:space="preserve">Naša škola je </w:t>
      </w:r>
      <w:r w:rsidR="13015D33" w:rsidRPr="00D936BD">
        <w:rPr>
          <w:rFonts w:ascii="Calibri" w:eastAsia="Times New Roman" w:hAnsi="Calibri" w:cs="Calibri"/>
          <w:sz w:val="24"/>
          <w:szCs w:val="24"/>
          <w:lang w:val="en-GB"/>
        </w:rPr>
        <w:t>i</w:t>
      </w:r>
      <w:r w:rsidRPr="00D936BD">
        <w:rPr>
          <w:rFonts w:ascii="Calibri" w:eastAsia="Times New Roman" w:hAnsi="Calibri" w:cs="Calibri"/>
          <w:sz w:val="24"/>
          <w:szCs w:val="24"/>
          <w:lang w:val="en-GB"/>
        </w:rPr>
        <w:t xml:space="preserve"> ove godine bila uključena u projekt „Školska shema“ Ministarstva poljoprivrede i Hrvatske poljoprivredno – šumarske savjetodavne službe, uz financijsku potporu Europske unije. Zahvaljujući tom projektu učenici 1. – 8. razreda dobivaju jednom tjedno voće i mlijeko. Od početka 2023. </w:t>
      </w:r>
      <w:r w:rsidR="233B11BD" w:rsidRPr="00D936BD">
        <w:rPr>
          <w:rFonts w:ascii="Calibri" w:eastAsia="Times New Roman" w:hAnsi="Calibri" w:cs="Calibri"/>
          <w:sz w:val="24"/>
          <w:szCs w:val="24"/>
          <w:lang w:val="en-GB"/>
        </w:rPr>
        <w:t>g</w:t>
      </w:r>
      <w:r w:rsidRPr="00D936BD">
        <w:rPr>
          <w:rFonts w:ascii="Calibri" w:eastAsia="Times New Roman" w:hAnsi="Calibri" w:cs="Calibri"/>
          <w:sz w:val="24"/>
          <w:szCs w:val="24"/>
          <w:lang w:val="en-GB"/>
        </w:rPr>
        <w:t>odine Vlada RH financira besplatan mliječni obrok za sve učenike.</w:t>
      </w:r>
    </w:p>
    <w:p w:rsidR="00944FE2" w:rsidRPr="00D936BD" w:rsidRDefault="4135BE9B" w:rsidP="00D936BD">
      <w:pPr>
        <w:suppressAutoHyphens/>
        <w:autoSpaceDN w:val="0"/>
        <w:spacing w:after="0" w:line="240" w:lineRule="auto"/>
        <w:jc w:val="both"/>
        <w:textAlignment w:val="baseline"/>
        <w:rPr>
          <w:rFonts w:ascii="Calibri" w:eastAsia="Times New Roman" w:hAnsi="Calibri" w:cs="Calibri"/>
          <w:sz w:val="24"/>
          <w:szCs w:val="24"/>
          <w:lang w:val="en-GB"/>
        </w:rPr>
      </w:pPr>
      <w:r w:rsidRPr="00D936BD">
        <w:rPr>
          <w:rFonts w:ascii="Calibri" w:eastAsia="Times New Roman" w:hAnsi="Calibri" w:cs="Calibri"/>
          <w:sz w:val="24"/>
          <w:szCs w:val="24"/>
          <w:lang w:val="en-GB"/>
        </w:rPr>
        <w:t>Učenici su sudjelovali na gotovo svim natjecanjima u organizaciji Agencij</w:t>
      </w:r>
      <w:r w:rsidR="5141102B" w:rsidRPr="00D936BD">
        <w:rPr>
          <w:rFonts w:ascii="Calibri" w:eastAsia="Times New Roman" w:hAnsi="Calibri" w:cs="Calibri"/>
          <w:sz w:val="24"/>
          <w:szCs w:val="24"/>
          <w:lang w:val="en-GB"/>
        </w:rPr>
        <w:t>e</w:t>
      </w:r>
      <w:r w:rsidRPr="00D936BD">
        <w:rPr>
          <w:rFonts w:ascii="Calibri" w:eastAsia="Times New Roman" w:hAnsi="Calibri" w:cs="Calibri"/>
          <w:sz w:val="24"/>
          <w:szCs w:val="24"/>
          <w:lang w:val="en-GB"/>
        </w:rPr>
        <w:t xml:space="preserve"> za odgoj </w:t>
      </w:r>
      <w:r w:rsidR="356F111D" w:rsidRPr="00D936BD">
        <w:rPr>
          <w:rFonts w:ascii="Calibri" w:eastAsia="Times New Roman" w:hAnsi="Calibri" w:cs="Calibri"/>
          <w:sz w:val="24"/>
          <w:szCs w:val="24"/>
          <w:lang w:val="en-GB"/>
        </w:rPr>
        <w:t>i</w:t>
      </w:r>
      <w:r w:rsidRPr="00D936BD">
        <w:rPr>
          <w:rFonts w:ascii="Calibri" w:eastAsia="Times New Roman" w:hAnsi="Calibri" w:cs="Calibri"/>
          <w:sz w:val="24"/>
          <w:szCs w:val="24"/>
          <w:lang w:val="en-GB"/>
        </w:rPr>
        <w:t xml:space="preserve"> obrazovanje te postigli zavidne rezultate.</w:t>
      </w:r>
    </w:p>
    <w:p w:rsidR="4135BE9B" w:rsidRPr="00D936BD" w:rsidRDefault="4135BE9B" w:rsidP="00D936BD">
      <w:pPr>
        <w:spacing w:after="0" w:line="240" w:lineRule="auto"/>
        <w:jc w:val="both"/>
        <w:rPr>
          <w:rFonts w:ascii="Calibri" w:eastAsia="Times New Roman" w:hAnsi="Calibri" w:cs="Calibri"/>
          <w:sz w:val="24"/>
          <w:szCs w:val="24"/>
          <w:lang w:val="en-GB"/>
        </w:rPr>
      </w:pPr>
      <w:r w:rsidRPr="00D936BD">
        <w:rPr>
          <w:rFonts w:ascii="Calibri" w:eastAsia="Times New Roman" w:hAnsi="Calibri" w:cs="Calibri"/>
          <w:sz w:val="24"/>
          <w:szCs w:val="24"/>
          <w:lang w:val="en-GB"/>
        </w:rPr>
        <w:t>Krajem školske godine uz potporu osnivača, Zagrebačke županije, škola se prijavljuje na natječaj M</w:t>
      </w:r>
      <w:r w:rsidR="755E5E5C" w:rsidRPr="00D936BD">
        <w:rPr>
          <w:rFonts w:ascii="Calibri" w:eastAsia="Times New Roman" w:hAnsi="Calibri" w:cs="Calibri"/>
          <w:sz w:val="24"/>
          <w:szCs w:val="24"/>
          <w:lang w:val="en-GB"/>
        </w:rPr>
        <w:t xml:space="preserve">inistarstva znanosti I obrazovanja: </w:t>
      </w:r>
      <w:r w:rsidRPr="00D936BD">
        <w:rPr>
          <w:rFonts w:ascii="Calibri" w:eastAsia="Times New Roman" w:hAnsi="Calibri" w:cs="Calibri"/>
          <w:sz w:val="24"/>
          <w:szCs w:val="24"/>
          <w:lang w:val="en-GB"/>
        </w:rPr>
        <w:t xml:space="preserve"> Izgradnja, rekonstrukcija, opremanje OŠ-a za potrebe jednosmjenskog rada I cjelodnevne škole te je u tijeku izrada projektne dokumentacije.</w:t>
      </w:r>
    </w:p>
    <w:p w:rsidR="00944FE2" w:rsidRPr="00D936BD" w:rsidRDefault="4135BE9B" w:rsidP="00D936BD">
      <w:pPr>
        <w:tabs>
          <w:tab w:val="left" w:pos="5400"/>
        </w:tabs>
        <w:suppressAutoHyphens/>
        <w:autoSpaceDN w:val="0"/>
        <w:spacing w:after="0" w:line="240" w:lineRule="auto"/>
        <w:jc w:val="both"/>
        <w:textAlignment w:val="baseline"/>
        <w:rPr>
          <w:rFonts w:ascii="Calibri" w:eastAsia="Times New Roman" w:hAnsi="Calibri" w:cs="Calibri"/>
          <w:sz w:val="24"/>
          <w:szCs w:val="24"/>
        </w:rPr>
      </w:pPr>
      <w:r w:rsidRPr="00D936BD">
        <w:rPr>
          <w:rFonts w:ascii="Calibri" w:eastAsia="Times New Roman" w:hAnsi="Calibri" w:cs="Calibri"/>
          <w:sz w:val="24"/>
          <w:szCs w:val="24"/>
        </w:rPr>
        <w:t>Kako bi se  navedeno realiziralo</w:t>
      </w:r>
      <w:r w:rsidR="00D936BD">
        <w:rPr>
          <w:rFonts w:ascii="Calibri" w:eastAsia="Times New Roman" w:hAnsi="Calibri" w:cs="Calibri"/>
          <w:sz w:val="24"/>
          <w:szCs w:val="24"/>
        </w:rPr>
        <w:t>,</w:t>
      </w:r>
      <w:r w:rsidRPr="00D936BD">
        <w:rPr>
          <w:rFonts w:ascii="Calibri" w:eastAsia="Times New Roman" w:hAnsi="Calibri" w:cs="Calibri"/>
          <w:sz w:val="24"/>
          <w:szCs w:val="24"/>
        </w:rPr>
        <w:t xml:space="preserve"> aktivno sam surađivala sa Upravnim odjelom za </w:t>
      </w:r>
      <w:r w:rsidR="3AA34991" w:rsidRPr="00D936BD">
        <w:rPr>
          <w:rFonts w:ascii="Calibri" w:eastAsia="Times New Roman" w:hAnsi="Calibri" w:cs="Calibri"/>
          <w:sz w:val="24"/>
          <w:szCs w:val="24"/>
        </w:rPr>
        <w:t xml:space="preserve">odgoj i obrazovanje </w:t>
      </w:r>
      <w:r w:rsidRPr="00D936BD">
        <w:rPr>
          <w:rFonts w:ascii="Calibri" w:eastAsia="Times New Roman" w:hAnsi="Calibri" w:cs="Calibri"/>
          <w:sz w:val="24"/>
          <w:szCs w:val="24"/>
        </w:rPr>
        <w:t>u Zagrebačkoj županiji, Općinom Brdovec, A</w:t>
      </w:r>
      <w:r w:rsidR="65CF54EA" w:rsidRPr="00D936BD">
        <w:rPr>
          <w:rFonts w:ascii="Calibri" w:eastAsia="Times New Roman" w:hAnsi="Calibri" w:cs="Calibri"/>
          <w:sz w:val="24"/>
          <w:szCs w:val="24"/>
        </w:rPr>
        <w:t>gencijom za odgoj i obrazovanje</w:t>
      </w:r>
      <w:r w:rsidRPr="00D936BD">
        <w:rPr>
          <w:rFonts w:ascii="Calibri" w:eastAsia="Times New Roman" w:hAnsi="Calibri" w:cs="Calibri"/>
          <w:sz w:val="24"/>
          <w:szCs w:val="24"/>
        </w:rPr>
        <w:t>, M</w:t>
      </w:r>
      <w:r w:rsidR="42120EF8" w:rsidRPr="00D936BD">
        <w:rPr>
          <w:rFonts w:ascii="Calibri" w:eastAsia="Times New Roman" w:hAnsi="Calibri" w:cs="Calibri"/>
          <w:sz w:val="24"/>
          <w:szCs w:val="24"/>
        </w:rPr>
        <w:t>inistarstvom znanosti i obrazovanja</w:t>
      </w:r>
      <w:r w:rsidRPr="00D936BD">
        <w:rPr>
          <w:rFonts w:ascii="Calibri" w:eastAsia="Times New Roman" w:hAnsi="Calibri" w:cs="Calibri"/>
          <w:sz w:val="24"/>
          <w:szCs w:val="24"/>
        </w:rPr>
        <w:t xml:space="preserve"> te ostalim institucijama sa šireg školskog područja s ciljem unaprjeđenja nastave i materijalnih uvjeta rada škole.</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6E1813" w:rsidRDefault="00944FE2" w:rsidP="006E1813">
      <w:pPr>
        <w:pStyle w:val="Odlomakpopisa"/>
        <w:numPr>
          <w:ilvl w:val="0"/>
          <w:numId w:val="15"/>
        </w:numPr>
        <w:spacing w:after="0" w:line="240" w:lineRule="auto"/>
        <w:rPr>
          <w:rFonts w:eastAsia="Times New Roman" w:cs="Calibri"/>
          <w:b/>
          <w:sz w:val="24"/>
          <w:szCs w:val="24"/>
        </w:rPr>
      </w:pPr>
      <w:r w:rsidRPr="006E1813">
        <w:rPr>
          <w:rFonts w:eastAsia="Times New Roman" w:cs="Calibri"/>
          <w:b/>
          <w:sz w:val="24"/>
          <w:szCs w:val="24"/>
        </w:rPr>
        <w:t>Rad administrativno-tehničke službe</w:t>
      </w:r>
    </w:p>
    <w:p w:rsidR="00944FE2" w:rsidRPr="00944FE2" w:rsidRDefault="00944FE2" w:rsidP="00944FE2">
      <w:pPr>
        <w:suppressAutoHyphens/>
        <w:autoSpaceDN w:val="0"/>
        <w:spacing w:after="0" w:line="240" w:lineRule="auto"/>
        <w:ind w:left="360"/>
        <w:textAlignment w:val="baseline"/>
        <w:rPr>
          <w:rFonts w:ascii="Calibri" w:eastAsia="Times New Roman" w:hAnsi="Calibri" w:cs="Calibri"/>
          <w:sz w:val="24"/>
          <w:szCs w:val="24"/>
        </w:rPr>
      </w:pPr>
    </w:p>
    <w:p w:rsidR="00944FE2" w:rsidRPr="00944FE2" w:rsidRDefault="00944FE2" w:rsidP="00944FE2">
      <w:pPr>
        <w:suppressAutoHyphens/>
        <w:autoSpaceDN w:val="0"/>
        <w:spacing w:after="225"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xml:space="preserve">Godišnji plan i program rada administrativno-tehničke službe ostvaren je prema odredbama Pravilnika o djelokrugu tajnika te administrativno tehničkim i pomoćnim poslovima koji se obavljaju u osnovnoj školi. </w:t>
      </w:r>
    </w:p>
    <w:p w:rsidR="00944FE2" w:rsidRPr="00944FE2" w:rsidRDefault="00944FE2" w:rsidP="00653501">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b/>
          <w:sz w:val="24"/>
          <w:szCs w:val="24"/>
          <w:lang w:eastAsia="hr-HR"/>
        </w:rPr>
        <w:t>a) Poslovi tajnice</w:t>
      </w:r>
      <w:r w:rsidRPr="00944FE2">
        <w:rPr>
          <w:rFonts w:ascii="Calibri" w:eastAsia="Times New Roman" w:hAnsi="Calibri" w:cs="Calibri"/>
          <w:sz w:val="24"/>
          <w:szCs w:val="24"/>
          <w:lang w:eastAsia="hr-HR"/>
        </w:rPr>
        <w:t xml:space="preserve"> odnosili su se na: normativno-pravne poslove,  kadrovske poslove, opće i administrativno - analitičke poslove, rad sa strankama, suradnju s tijelima upravljanja i radnim tijelima škole te s nadležnim ministarstvima, uredima državne uprave i jedinicama lokalne i </w:t>
      </w:r>
      <w:r w:rsidRPr="00944FE2">
        <w:rPr>
          <w:rFonts w:ascii="Calibri" w:eastAsia="Times New Roman" w:hAnsi="Calibri" w:cs="Calibri"/>
          <w:sz w:val="24"/>
          <w:szCs w:val="24"/>
          <w:lang w:eastAsia="hr-HR"/>
        </w:rPr>
        <w:lastRenderedPageBreak/>
        <w:t>područne (regionalne) samouprave,  dodatne poslove koji proizlaze iz programa, projekata i aktivnosti koji se financiraju iz proračuna jedinica lokalne i područne (regionalne) samouprave te  ostale administrativne poslove koji proizlaze iz godišnjeg plana i programa rada škole i drugih propisa.</w:t>
      </w:r>
      <w:r w:rsidR="00653501">
        <w:rPr>
          <w:rFonts w:ascii="Calibri" w:eastAsia="Times New Roman" w:hAnsi="Calibri" w:cs="Calibri"/>
          <w:sz w:val="24"/>
          <w:szCs w:val="24"/>
          <w:lang w:eastAsia="hr-HR"/>
        </w:rPr>
        <w:t xml:space="preserve"> </w:t>
      </w:r>
      <w:r w:rsidRPr="0F6ADA50">
        <w:rPr>
          <w:rFonts w:ascii="Calibri" w:eastAsia="Times New Roman" w:hAnsi="Calibri" w:cs="Calibri"/>
          <w:sz w:val="24"/>
          <w:szCs w:val="24"/>
          <w:lang w:eastAsia="hr-HR"/>
        </w:rPr>
        <w:t xml:space="preserve">Između navedenog,  velik dio poslova odnosio se na </w:t>
      </w:r>
      <w:r w:rsidR="00653501">
        <w:rPr>
          <w:rFonts w:ascii="Calibri" w:eastAsia="Times New Roman" w:hAnsi="Calibri" w:cs="Calibri"/>
          <w:sz w:val="24"/>
          <w:szCs w:val="24"/>
          <w:lang w:eastAsia="hr-HR"/>
        </w:rPr>
        <w:t xml:space="preserve">pripremanje i sudjelovanje na sjednicama Školskog odbora, Vijeća roditelja. Obavljala sam </w:t>
      </w:r>
      <w:r w:rsidRPr="0F6ADA50">
        <w:rPr>
          <w:rFonts w:ascii="Calibri" w:eastAsia="Times New Roman" w:hAnsi="Calibri" w:cs="Calibri"/>
          <w:sz w:val="24"/>
          <w:szCs w:val="24"/>
          <w:lang w:eastAsia="hr-HR"/>
        </w:rPr>
        <w:t xml:space="preserve">kadrovske poslove koji su bili vezani uz zasnivanje i prestanak radnog odnosa te  redovito vođenje  evidencije o radnicima u pisanom obliku te elektronskom obliku (e- Matica, Registar zaposlenih u javnom sektoru). Prijave i odjave radnika i članova njihovih obitelji vršene su kroz sustav e- mirovinskog i e- zdravstvenog osiguranja. Obavljali su se poslovi vezani uz korištenje godišnjeg odmora radnika, plaćenog i neplaćenog dopusta (izrada odluka).  Mjesečno su vođene evidencije o radnom vremenu administrativno- tehničkih radnika. Obavljali su se poslovi vezani uz organizaciju sistematskog pregleda za radnike prema odredbama TKU, pregleda  sukladno Zaštiti o zaštiti pučanstva od zaraznih bolesti  (kuharica, spremačice i ostali djelatnici koji su ga obvezni obaviti) te edukacije za radnike koji nemaju edukaciju iz područja zaštite od požara i zaštite na radu.  Administrativni poslovi obuhvaćali su redovito praćenje e-pošte, podizanje i otpremanje zemaljske pošte i vođenje odgovarajućih evidencija, zaprimanje akata, urudžbiranje te izradu dopisa u suradnji s ravnateljicom. U sklopu poslova administratora imenika u CARnet e-matici, na početku školske godine uneseni s podaci o novim učenicima te ažurirani postojeći podaci o učenicima. U CARnet HUSO sustavu, na početku školske godine  izdavani su elektronički identiteti za učenike 1. razreda, a u toku godine, prema potrebi i ostalim učenicima (izgubljene lozinke). Uspostavljene su evidencije učenika za potrebe prijevoza i osiguranja,  izdavane su potvrde o redovitom školovanju učenika. Sukladno Zakonu o dokazivanju stečene školske spreme, na zahtjeve stranaka  izrađivani su duplikati/prijepisi svjedodžbi. Redovito su se izvršavale obveze koje proizlaze iz Zakona o službenoj statistici (Statistički list za osnovne škole Š-O/KP, Godišnji izvještaj o zaposlenima i isplaćenoj plaći- RAD 1G, itd.). </w:t>
      </w:r>
      <w:r w:rsidR="00653501">
        <w:rPr>
          <w:rFonts w:ascii="Calibri" w:eastAsia="Times New Roman" w:hAnsi="Calibri" w:cs="Calibri"/>
          <w:sz w:val="24"/>
          <w:szCs w:val="24"/>
          <w:lang w:eastAsia="hr-HR"/>
        </w:rPr>
        <w:t xml:space="preserve"> Pružana je administrativna podrška pri provođenju svih školskih natjecanja  te pri organizaciji županijskog natjecanja iz astronomije čiji je domaćin bila naša škola.</w:t>
      </w:r>
      <w:r w:rsidR="53B2EE9B" w:rsidRPr="0F6ADA50">
        <w:rPr>
          <w:rFonts w:ascii="Calibri" w:eastAsia="Times New Roman" w:hAnsi="Calibri" w:cs="Calibri"/>
          <w:sz w:val="24"/>
          <w:szCs w:val="24"/>
          <w:lang w:eastAsia="hr-HR"/>
        </w:rPr>
        <w:t xml:space="preserve"> Početkom 2023. godine nastupile su velike promjene u sustavu uredskog poslovanja.</w:t>
      </w:r>
      <w:r w:rsidR="002C74E5" w:rsidRPr="0F6ADA50">
        <w:rPr>
          <w:rFonts w:ascii="Calibri" w:eastAsia="Times New Roman" w:hAnsi="Calibri" w:cs="Calibri"/>
          <w:sz w:val="24"/>
          <w:szCs w:val="24"/>
          <w:lang w:eastAsia="hr-HR"/>
        </w:rPr>
        <w:t xml:space="preserve"> Iako škola koristi sustav C</w:t>
      </w:r>
      <w:r w:rsidR="3A5EF264" w:rsidRPr="0F6ADA50">
        <w:rPr>
          <w:rFonts w:ascii="Calibri" w:eastAsia="Times New Roman" w:hAnsi="Calibri" w:cs="Calibri"/>
          <w:sz w:val="24"/>
          <w:szCs w:val="24"/>
          <w:lang w:eastAsia="hr-HR"/>
        </w:rPr>
        <w:t>ar</w:t>
      </w:r>
      <w:r w:rsidR="002C74E5" w:rsidRPr="0F6ADA50">
        <w:rPr>
          <w:rFonts w:ascii="Calibri" w:eastAsia="Times New Roman" w:hAnsi="Calibri" w:cs="Calibri"/>
          <w:sz w:val="24"/>
          <w:szCs w:val="24"/>
          <w:lang w:eastAsia="hr-HR"/>
        </w:rPr>
        <w:t>N</w:t>
      </w:r>
      <w:r w:rsidR="504D3758" w:rsidRPr="0F6ADA50">
        <w:rPr>
          <w:rFonts w:ascii="Calibri" w:eastAsia="Times New Roman" w:hAnsi="Calibri" w:cs="Calibri"/>
          <w:sz w:val="24"/>
          <w:szCs w:val="24"/>
          <w:lang w:eastAsia="hr-HR"/>
        </w:rPr>
        <w:t>et</w:t>
      </w:r>
      <w:r w:rsidR="002C74E5" w:rsidRPr="0F6ADA50">
        <w:rPr>
          <w:rFonts w:ascii="Calibri" w:eastAsia="Times New Roman" w:hAnsi="Calibri" w:cs="Calibri"/>
          <w:sz w:val="24"/>
          <w:szCs w:val="24"/>
          <w:lang w:eastAsia="hr-HR"/>
        </w:rPr>
        <w:t xml:space="preserve"> SIGMA od </w:t>
      </w:r>
      <w:r w:rsidR="1329569E" w:rsidRPr="0F6ADA50">
        <w:rPr>
          <w:rFonts w:ascii="Calibri" w:eastAsia="Times New Roman" w:hAnsi="Calibri" w:cs="Calibri"/>
          <w:sz w:val="24"/>
          <w:szCs w:val="24"/>
          <w:lang w:eastAsia="hr-HR"/>
        </w:rPr>
        <w:t>2021</w:t>
      </w:r>
      <w:r w:rsidR="002C74E5" w:rsidRPr="0F6ADA50">
        <w:rPr>
          <w:rFonts w:ascii="Calibri" w:eastAsia="Times New Roman" w:hAnsi="Calibri" w:cs="Calibri"/>
          <w:sz w:val="24"/>
          <w:szCs w:val="24"/>
          <w:lang w:eastAsia="hr-HR"/>
        </w:rPr>
        <w:t xml:space="preserve">. </w:t>
      </w:r>
      <w:r w:rsidR="1D14A600" w:rsidRPr="0F6ADA50">
        <w:rPr>
          <w:rFonts w:ascii="Calibri" w:eastAsia="Times New Roman" w:hAnsi="Calibri" w:cs="Calibri"/>
          <w:sz w:val="24"/>
          <w:szCs w:val="24"/>
          <w:lang w:eastAsia="hr-HR"/>
        </w:rPr>
        <w:t>g</w:t>
      </w:r>
      <w:r w:rsidR="002C74E5" w:rsidRPr="0F6ADA50">
        <w:rPr>
          <w:rFonts w:ascii="Calibri" w:eastAsia="Times New Roman" w:hAnsi="Calibri" w:cs="Calibri"/>
          <w:sz w:val="24"/>
          <w:szCs w:val="24"/>
          <w:lang w:eastAsia="hr-HR"/>
        </w:rPr>
        <w:t>odine</w:t>
      </w:r>
      <w:r w:rsidR="316FA6A0" w:rsidRPr="0F6ADA50">
        <w:rPr>
          <w:rFonts w:ascii="Calibri" w:eastAsia="Times New Roman" w:hAnsi="Calibri" w:cs="Calibri"/>
          <w:sz w:val="24"/>
          <w:szCs w:val="24"/>
          <w:lang w:eastAsia="hr-HR"/>
        </w:rPr>
        <w:t xml:space="preserve">, </w:t>
      </w:r>
      <w:r w:rsidR="75B62538" w:rsidRPr="0F6ADA50">
        <w:rPr>
          <w:rFonts w:ascii="Calibri" w:eastAsia="Times New Roman" w:hAnsi="Calibri" w:cs="Calibri"/>
          <w:sz w:val="24"/>
          <w:szCs w:val="24"/>
          <w:lang w:eastAsia="hr-HR"/>
        </w:rPr>
        <w:t>s početkom 2023. godine na poslovima urudžbiranja utrošen je znatan dio radnog v</w:t>
      </w:r>
      <w:r w:rsidR="14AEB0E9" w:rsidRPr="0F6ADA50">
        <w:rPr>
          <w:rFonts w:ascii="Calibri" w:eastAsia="Times New Roman" w:hAnsi="Calibri" w:cs="Calibri"/>
          <w:sz w:val="24"/>
          <w:szCs w:val="24"/>
          <w:lang w:eastAsia="hr-HR"/>
        </w:rPr>
        <w:t>remena</w:t>
      </w:r>
      <w:r w:rsidR="5BBCCF93" w:rsidRPr="0F6ADA50">
        <w:rPr>
          <w:rFonts w:ascii="Calibri" w:eastAsia="Times New Roman" w:hAnsi="Calibri" w:cs="Calibri"/>
          <w:sz w:val="24"/>
          <w:szCs w:val="24"/>
          <w:lang w:eastAsia="hr-HR"/>
        </w:rPr>
        <w:t>,</w:t>
      </w:r>
      <w:r w:rsidR="14AEB0E9" w:rsidRPr="0F6ADA50">
        <w:rPr>
          <w:rFonts w:ascii="Calibri" w:eastAsia="Times New Roman" w:hAnsi="Calibri" w:cs="Calibri"/>
          <w:sz w:val="24"/>
          <w:szCs w:val="24"/>
          <w:lang w:eastAsia="hr-HR"/>
        </w:rPr>
        <w:t xml:space="preserve"> s obzirom d</w:t>
      </w:r>
      <w:r w:rsidR="76A92004" w:rsidRPr="0F6ADA50">
        <w:rPr>
          <w:rFonts w:ascii="Calibri" w:eastAsia="Times New Roman" w:hAnsi="Calibri" w:cs="Calibri"/>
          <w:sz w:val="24"/>
          <w:szCs w:val="24"/>
          <w:lang w:eastAsia="hr-HR"/>
        </w:rPr>
        <w:t>a je potrebno digitalizirati svu dokumentaciju</w:t>
      </w:r>
      <w:r w:rsidR="63EDED27" w:rsidRPr="0F6ADA50">
        <w:rPr>
          <w:rFonts w:ascii="Calibri" w:eastAsia="Times New Roman" w:hAnsi="Calibri" w:cs="Calibri"/>
          <w:sz w:val="24"/>
          <w:szCs w:val="24"/>
          <w:lang w:eastAsia="hr-HR"/>
        </w:rPr>
        <w:t>.</w:t>
      </w:r>
    </w:p>
    <w:p w:rsidR="00944FE2" w:rsidRPr="00944FE2" w:rsidRDefault="00944FE2" w:rsidP="00944FE2">
      <w:pPr>
        <w:suppressAutoHyphens/>
        <w:autoSpaceDN w:val="0"/>
        <w:spacing w:after="0" w:line="240" w:lineRule="auto"/>
        <w:ind w:firstLine="720"/>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 xml:space="preserve">Ostali administrativni poslovi koji proizlaze iz godišnjeg plana i programa rada škole te drugih propisa odnosili su se na organiziranje </w:t>
      </w:r>
      <w:r w:rsidR="4288C399" w:rsidRPr="0F6ADA50">
        <w:rPr>
          <w:rFonts w:ascii="Calibri" w:eastAsia="Times New Roman" w:hAnsi="Calibri" w:cs="Calibri"/>
          <w:sz w:val="24"/>
          <w:szCs w:val="24"/>
          <w:lang w:eastAsia="hr-HR"/>
        </w:rPr>
        <w:t xml:space="preserve">rada </w:t>
      </w:r>
      <w:r w:rsidRPr="0F6ADA50">
        <w:rPr>
          <w:rFonts w:ascii="Calibri" w:eastAsia="Times New Roman" w:hAnsi="Calibri" w:cs="Calibri"/>
          <w:sz w:val="24"/>
          <w:szCs w:val="24"/>
          <w:lang w:eastAsia="hr-HR"/>
        </w:rPr>
        <w:t xml:space="preserve">i nadzor nad radom tehničkog osoblja, u suradnji s ravnateljicom škole. Dio radnog vremena utrošen je i na izradu tjednog jelovnika za mliječni obrok i produženi boravak, u suradnji s kuharicom, ravnateljicom i učiteljicom razredne nastave, te slanje na objavu na mrežnim stranicama škole.  Vođena je evidencija narudžbenica te su obavljani poslovi nabave uredskog materijala, pedagoške dokumentacije, hrane, radne obuće i odjeće, sitnog inventara, opreme, usluga (održavanje, popravci, periodični pregledi). </w:t>
      </w:r>
      <w:r w:rsidR="6E6C609D" w:rsidRPr="0F6ADA50">
        <w:rPr>
          <w:rFonts w:ascii="Calibri" w:eastAsia="Times New Roman" w:hAnsi="Calibri" w:cs="Calibri"/>
          <w:sz w:val="24"/>
          <w:szCs w:val="24"/>
          <w:lang w:eastAsia="hr-HR"/>
        </w:rPr>
        <w:t>Funkcija službenika za zaštitu osobnih podataka</w:t>
      </w:r>
      <w:r w:rsidR="1C4425FF" w:rsidRPr="0F6ADA50">
        <w:rPr>
          <w:rFonts w:ascii="Calibri" w:eastAsia="Times New Roman" w:hAnsi="Calibri" w:cs="Calibri"/>
          <w:sz w:val="24"/>
          <w:szCs w:val="24"/>
          <w:lang w:eastAsia="hr-HR"/>
        </w:rPr>
        <w:t xml:space="preserve"> te službenika za informiranje</w:t>
      </w:r>
      <w:r w:rsidR="6E6C609D" w:rsidRPr="0F6ADA50">
        <w:rPr>
          <w:rFonts w:ascii="Calibri" w:eastAsia="Times New Roman" w:hAnsi="Calibri" w:cs="Calibri"/>
          <w:sz w:val="24"/>
          <w:szCs w:val="24"/>
          <w:lang w:eastAsia="hr-HR"/>
        </w:rPr>
        <w:t xml:space="preserve"> također je zahtijevala</w:t>
      </w:r>
      <w:r w:rsidR="2D103662" w:rsidRPr="0F6ADA50">
        <w:rPr>
          <w:rFonts w:ascii="Calibri" w:eastAsia="Times New Roman" w:hAnsi="Calibri" w:cs="Calibri"/>
          <w:sz w:val="24"/>
          <w:szCs w:val="24"/>
          <w:lang w:eastAsia="hr-HR"/>
        </w:rPr>
        <w:t xml:space="preserve"> redovito praćenje </w:t>
      </w:r>
      <w:r w:rsidR="493AAE0C" w:rsidRPr="0F6ADA50">
        <w:rPr>
          <w:rFonts w:ascii="Calibri" w:eastAsia="Times New Roman" w:hAnsi="Calibri" w:cs="Calibri"/>
          <w:sz w:val="24"/>
          <w:szCs w:val="24"/>
          <w:lang w:eastAsia="hr-HR"/>
        </w:rPr>
        <w:t>i</w:t>
      </w:r>
      <w:r w:rsidR="2D103662" w:rsidRPr="0F6ADA50">
        <w:rPr>
          <w:rFonts w:ascii="Calibri" w:eastAsia="Times New Roman" w:hAnsi="Calibri" w:cs="Calibri"/>
          <w:sz w:val="24"/>
          <w:szCs w:val="24"/>
          <w:lang w:eastAsia="hr-HR"/>
        </w:rPr>
        <w:t xml:space="preserve"> primjenu propisa iz domene  zaštite osobnih podataka</w:t>
      </w:r>
      <w:r w:rsidR="5B080026" w:rsidRPr="0F6ADA50">
        <w:rPr>
          <w:rFonts w:ascii="Calibri" w:eastAsia="Times New Roman" w:hAnsi="Calibri" w:cs="Calibri"/>
          <w:sz w:val="24"/>
          <w:szCs w:val="24"/>
          <w:lang w:eastAsia="hr-HR"/>
        </w:rPr>
        <w:t xml:space="preserve"> i prava na pristup informacijama.</w:t>
      </w:r>
    </w:p>
    <w:p w:rsidR="00944FE2" w:rsidRPr="00944FE2" w:rsidRDefault="00944FE2" w:rsidP="00944FE2">
      <w:pPr>
        <w:suppressAutoHyphens/>
        <w:autoSpaceDN w:val="0"/>
        <w:spacing w:after="0" w:line="240" w:lineRule="auto"/>
        <w:ind w:firstLine="720"/>
        <w:jc w:val="both"/>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ind w:firstLine="720"/>
        <w:jc w:val="both"/>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sz w:val="24"/>
          <w:szCs w:val="24"/>
        </w:rPr>
        <w:t xml:space="preserve"> b) Poslovi voditelja računovodstva </w:t>
      </w:r>
      <w:r w:rsidRPr="00944FE2">
        <w:rPr>
          <w:rFonts w:ascii="Calibri" w:eastAsia="Times New Roman" w:hAnsi="Calibri" w:cs="Calibri"/>
          <w:sz w:val="24"/>
          <w:szCs w:val="24"/>
        </w:rPr>
        <w:t>odnosili su se na: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obračun isplate i naknade plaća radnicima (MZO)</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obračun isplate i naknade plaća radnicima (Općina Brdovec)</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obračun isplate i naknade plaća radnicima (projekt Prsten potpore- Zagrebačka županija: skeniranje platnih listi, izvješća o prijevozu na posao i s posla, zbrojnog naloga, rekapitulacije, slanje na kontrolu, formiranje zahtjeva za financijska sredstva u aplikaciju riznice (skeniranje dokumentacije), provođenje isplate plaće (e-bankarstvo, e-porezna), slanje dokumentacije o dokazu isplate place, izrada temeljnice i knjiženje plaće)</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lastRenderedPageBreak/>
        <w:t>- obračun troškova prijevoza za učenike s teškoćama u razvoju (slanje u Zagrebačku županiju i MZO)</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xml:space="preserve"> - obračun isplate po ugovorima o djelu vanjskim suradnicima,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obračun isplate članovima povjerenstava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evidentiranje i izrada ulaznih i izlaznih faktura,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xml:space="preserve">– organiziranje i vođenje računovodstvenih i knjigovodstvenih poslova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izradu prijedloga financijskog plana po programima i izvorima financiranja te praćenje njihovog izvršavanja, u suradnji s ravnateljicom</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vođenje poslovnih knjiga u skladu s propisima,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kontrolu obračuna i isplate putnih naloga,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sastavljanje godišnjih i periodičnih financijskih i statističkih izvještaja,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pripremu operativnih izvješća i analize za školski odbor i ravnatelja škole te za jedinice lokalne i područne (regionalne) samouprave,</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pripremu godišnjeg popisa imovine, obveza i potraživanja, knjiženje inventurnih razlike i otpis vrijednosti,</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suradnju s nadležnim ministarstvima, uredima državne uprave, jedinicama lokalne i područne (regionalne) samouprave, službama mirovinskog i zdravstvenog osiguranja, poreznim uredima (konačni obračun poreza na dohodak, ažuriraranje poreznih računa kroz JOPPD obrazac, korekcije stanja kroz SNU obradu)</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usklađivanje stanja s poslovnim partnerima,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obavljanje ostalih računovodstvenih, financijskih i knjigovodstvenih poslove koji proizlaze iz programa, projekata i aktivnosti koji se financiraju iz proračuna jedinica lokalne i područne (regionalne) samouprave te poslova koji proizlaze iz godišnjeg plana i programa škole.</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eastAsia="hr-HR"/>
        </w:rPr>
      </w:pPr>
      <w:r w:rsidRPr="00944FE2">
        <w:rPr>
          <w:rFonts w:ascii="Calibri" w:eastAsia="Times New Roman" w:hAnsi="Calibri" w:cs="Calibri"/>
          <w:sz w:val="24"/>
          <w:szCs w:val="24"/>
          <w:lang w:eastAsia="hr-HR"/>
        </w:rPr>
        <w:t>- slanje računa u ISGE sustav (praćenje energetske učinkovitosti).</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 kalkulacija i priprema dokumentacije za razne natječaje i projekte.</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rPr>
      </w:pPr>
      <w:r w:rsidRPr="00944FE2">
        <w:rPr>
          <w:rFonts w:ascii="Calibri" w:eastAsia="Times New Roman" w:hAnsi="Calibri" w:cs="Calibri"/>
          <w:b/>
          <w:sz w:val="24"/>
          <w:szCs w:val="24"/>
        </w:rPr>
        <w:t>c) Poslovi kuharice</w:t>
      </w:r>
    </w:p>
    <w:p w:rsidR="00944FE2" w:rsidRPr="00944FE2" w:rsidRDefault="00944FE2" w:rsidP="0F6ADA50">
      <w:pPr>
        <w:suppressAutoHyphens/>
        <w:autoSpaceDN w:val="0"/>
        <w:spacing w:after="225"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U Matičnoj školi zaposlena je jedna kuharica na puno radno vrijeme. U područnoj školi Drenje nemamo zaposlenu kuharicu, već se obroci prevoze iz Matične škole, a dijeli ih spremačica. Kuharica obavlja poslove planiranja, preuzimanja namirnica, pripreme i podjele obroka, čišćenja i održavanja kuhinje te ostale poslove koji proizlaze iz godišnjeg plana i programa rada škole i drugih propisa. Svakodnevno priprema mliječni obrok (prijepodnevni i poslijepodnevni turnus). Najmanje dva puta tjedno u sklopu mliječnog obroka kuharica priprema kuhani obrok za najmanje 270 učenika. S obzirom na nemogućnost rada u obje smjene, podjelu hrane u drugoj smjeni obavljaju spremačice. U školi su ustrojene 2 grupe produženog boravka u koji je bilo uključeno 4</w:t>
      </w:r>
      <w:r w:rsidR="1CB2EEA9" w:rsidRPr="0F6ADA50">
        <w:rPr>
          <w:rFonts w:ascii="Calibri" w:eastAsia="Times New Roman" w:hAnsi="Calibri" w:cs="Calibri"/>
          <w:sz w:val="24"/>
          <w:szCs w:val="24"/>
          <w:lang w:eastAsia="hr-HR"/>
        </w:rPr>
        <w:t xml:space="preserve">3 </w:t>
      </w:r>
      <w:r w:rsidRPr="0F6ADA50">
        <w:rPr>
          <w:rFonts w:ascii="Calibri" w:eastAsia="Times New Roman" w:hAnsi="Calibri" w:cs="Calibri"/>
          <w:sz w:val="24"/>
          <w:szCs w:val="24"/>
          <w:lang w:eastAsia="hr-HR"/>
        </w:rPr>
        <w:t>učenika te se dodatno priprema doručak, ručak i užina. Osim navedenog, Škola je i u šk. god. 202</w:t>
      </w:r>
      <w:r w:rsidR="2792E796" w:rsidRPr="0F6ADA50">
        <w:rPr>
          <w:rFonts w:ascii="Calibri" w:eastAsia="Times New Roman" w:hAnsi="Calibri" w:cs="Calibri"/>
          <w:sz w:val="24"/>
          <w:szCs w:val="24"/>
          <w:lang w:eastAsia="hr-HR"/>
        </w:rPr>
        <w:t>2</w:t>
      </w:r>
      <w:r w:rsidRPr="0F6ADA50">
        <w:rPr>
          <w:rFonts w:ascii="Calibri" w:eastAsia="Times New Roman" w:hAnsi="Calibri" w:cs="Calibri"/>
          <w:sz w:val="24"/>
          <w:szCs w:val="24"/>
          <w:lang w:eastAsia="hr-HR"/>
        </w:rPr>
        <w:t>./20</w:t>
      </w:r>
      <w:r w:rsidR="3BA1839E" w:rsidRPr="0F6ADA50">
        <w:rPr>
          <w:rFonts w:ascii="Calibri" w:eastAsia="Times New Roman" w:hAnsi="Calibri" w:cs="Calibri"/>
          <w:sz w:val="24"/>
          <w:szCs w:val="24"/>
          <w:lang w:eastAsia="hr-HR"/>
        </w:rPr>
        <w:t>23</w:t>
      </w:r>
      <w:r w:rsidRPr="0F6ADA50">
        <w:rPr>
          <w:rFonts w:ascii="Calibri" w:eastAsia="Times New Roman" w:hAnsi="Calibri" w:cs="Calibri"/>
          <w:sz w:val="24"/>
          <w:szCs w:val="24"/>
          <w:lang w:eastAsia="hr-HR"/>
        </w:rPr>
        <w:t xml:space="preserve">. bila uključena u projekt Školska shema. Navedeni projekt također je zahtijevao dodatan angažman kuharice u smislu kontroliranja kvalitete i količine dostavljenog voća te podjele po razrednim odjelima.  Podjela tih obroka vršena je odvojeno od gore navedenih obroka te su  jednom tjedno (utorak ili srijeda) učenici dobivali voće, a jednom tjedno (četvrtak) mlijeko. Radi povećanog obima poslova kuharice, Ministarstvu znanosti i obrazovanja upućen je zahtjev za zapošljavanje </w:t>
      </w:r>
      <w:r w:rsidR="3DE4AE32" w:rsidRPr="0F6ADA50">
        <w:rPr>
          <w:rFonts w:ascii="Calibri" w:eastAsia="Times New Roman" w:hAnsi="Calibri" w:cs="Calibri"/>
          <w:sz w:val="24"/>
          <w:szCs w:val="24"/>
          <w:lang w:eastAsia="hr-HR"/>
        </w:rPr>
        <w:t>još jedne kuharice. Suglasnost Ministarstva</w:t>
      </w:r>
      <w:r w:rsidR="3A3B7DC9" w:rsidRPr="0F6ADA50">
        <w:rPr>
          <w:rFonts w:ascii="Calibri" w:eastAsia="Times New Roman" w:hAnsi="Calibri" w:cs="Calibri"/>
          <w:sz w:val="24"/>
          <w:szCs w:val="24"/>
          <w:lang w:eastAsia="hr-HR"/>
        </w:rPr>
        <w:t xml:space="preserve"> zaprimljena je u ožujku 2023. godine, te će u novoj školskoj godini biti zaposlena još jedna osoba na poslovima kuhara.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rPr>
      </w:pPr>
      <w:r w:rsidRPr="00944FE2">
        <w:rPr>
          <w:rFonts w:ascii="Calibri" w:eastAsia="Times New Roman" w:hAnsi="Calibri" w:cs="Calibri"/>
          <w:b/>
          <w:sz w:val="24"/>
          <w:szCs w:val="24"/>
        </w:rPr>
        <w:t>c) Poslovi spremačica</w:t>
      </w:r>
    </w:p>
    <w:p w:rsidR="00944FE2" w:rsidRPr="00944FE2" w:rsidRDefault="00944FE2" w:rsidP="00944FE2">
      <w:pPr>
        <w:suppressAutoHyphens/>
        <w:autoSpaceDN w:val="0"/>
        <w:spacing w:after="225" w:line="240" w:lineRule="auto"/>
        <w:jc w:val="both"/>
        <w:textAlignment w:val="baseline"/>
        <w:rPr>
          <w:rFonts w:ascii="Calibri" w:eastAsia="Times New Roman" w:hAnsi="Calibri" w:cs="Calibri"/>
          <w:sz w:val="24"/>
          <w:szCs w:val="24"/>
          <w:lang w:eastAsia="hr-HR"/>
        </w:rPr>
      </w:pPr>
      <w:r w:rsidRPr="0F6ADA50">
        <w:rPr>
          <w:rFonts w:ascii="Calibri" w:eastAsia="Times New Roman" w:hAnsi="Calibri" w:cs="Calibri"/>
          <w:sz w:val="24"/>
          <w:szCs w:val="24"/>
          <w:lang w:eastAsia="hr-HR"/>
        </w:rPr>
        <w:t xml:space="preserve">U školi je do 08.12.2017. godine bilo zaposleno ukupno 5 spremačice. Odlaskom spremačice Marije Raženj, a kasnije i Anice Nerat u starosnu mirovinu, po upućenim zahtjevima za zapošljavanje na upražnjenim radnim mjestima, Ministarstvo znanosti obrazovanja nam je, </w:t>
      </w:r>
      <w:r w:rsidRPr="0F6ADA50">
        <w:rPr>
          <w:rFonts w:ascii="Calibri" w:eastAsia="Times New Roman" w:hAnsi="Calibri" w:cs="Calibri"/>
          <w:sz w:val="24"/>
          <w:szCs w:val="24"/>
          <w:lang w:eastAsia="hr-HR"/>
        </w:rPr>
        <w:lastRenderedPageBreak/>
        <w:t>pozivajući se na Odluku o zabrani zapošljavanja u javnim službama, odobrilo  zapošljavanje samo 1 djelatnice u punom radnom vremenu. Tako su trenutno zaposlene 4 spremačice,  od čega jedna spremačica</w:t>
      </w:r>
      <w:r w:rsidR="4F930B56" w:rsidRPr="0F6ADA50">
        <w:rPr>
          <w:rFonts w:ascii="Calibri" w:eastAsia="Times New Roman" w:hAnsi="Calibri" w:cs="Calibri"/>
          <w:sz w:val="24"/>
          <w:szCs w:val="24"/>
          <w:lang w:eastAsia="hr-HR"/>
        </w:rPr>
        <w:t xml:space="preserve"> obavlja poslove u </w:t>
      </w:r>
      <w:r w:rsidRPr="0F6ADA50">
        <w:rPr>
          <w:rFonts w:ascii="Calibri" w:eastAsia="Times New Roman" w:hAnsi="Calibri" w:cs="Calibri"/>
          <w:sz w:val="24"/>
          <w:szCs w:val="24"/>
          <w:lang w:eastAsia="hr-HR"/>
        </w:rPr>
        <w:t xml:space="preserve"> PŠ Drenje. Poslovi spremačica odnose se na čišćenje i održavanje prilaza i ulaza u školu, školskih učionica, kabineta, radionica, sanitarnih čvorova, hodnika, stubišta, spavaonica, blagovaonice, školske sportske dvorane i drugih prostorija škole te vanjskog okoliša, poslove dežurstva na hodnicima za vrijeme nastave i školskih odmora te druge poslove koji proizlaze iz godišnjeg plana i programa rada škole. S obzirom na smanjeni broj osoblja, postojeće spremačice obavljaju poslove u povećanom opsegu, te je rad otežan.</w:t>
      </w:r>
    </w:p>
    <w:p w:rsidR="006E1813" w:rsidRDefault="00944FE2" w:rsidP="006E1813">
      <w:pPr>
        <w:suppressAutoHyphens/>
        <w:autoSpaceDN w:val="0"/>
        <w:spacing w:after="240" w:line="240" w:lineRule="auto"/>
        <w:jc w:val="both"/>
        <w:textAlignment w:val="baseline"/>
        <w:rPr>
          <w:rFonts w:ascii="Calibri" w:eastAsia="Times New Roman" w:hAnsi="Calibri" w:cs="Calibri"/>
          <w:b/>
          <w:sz w:val="24"/>
          <w:szCs w:val="24"/>
          <w:lang w:val="en-GB"/>
        </w:rPr>
      </w:pPr>
      <w:r w:rsidRPr="00944FE2">
        <w:rPr>
          <w:rFonts w:ascii="Calibri" w:eastAsia="Times New Roman" w:hAnsi="Calibri" w:cs="Calibri"/>
          <w:b/>
          <w:sz w:val="24"/>
          <w:szCs w:val="24"/>
          <w:lang w:val="en-GB"/>
        </w:rPr>
        <w:t>d) Poslovi domara</w:t>
      </w:r>
    </w:p>
    <w:p w:rsidR="00944FE2" w:rsidRPr="00944FE2" w:rsidRDefault="00944FE2" w:rsidP="006E1813">
      <w:pPr>
        <w:suppressAutoHyphens/>
        <w:autoSpaceDN w:val="0"/>
        <w:spacing w:after="240" w:line="240" w:lineRule="auto"/>
        <w:jc w:val="both"/>
        <w:textAlignment w:val="baseline"/>
        <w:rPr>
          <w:rFonts w:ascii="Calibri" w:eastAsia="Times New Roman" w:hAnsi="Calibri" w:cs="Calibri"/>
          <w:sz w:val="24"/>
          <w:szCs w:val="24"/>
          <w:lang w:val="en-GB"/>
        </w:rPr>
        <w:sectPr w:rsidR="00944FE2" w:rsidRPr="00944FE2">
          <w:footerReference w:type="default" r:id="rId14"/>
          <w:pgSz w:w="11906" w:h="16838"/>
          <w:pgMar w:top="1134" w:right="1418" w:bottom="794" w:left="1276" w:header="720" w:footer="720" w:gutter="0"/>
          <w:cols w:space="720"/>
        </w:sectPr>
      </w:pPr>
      <w:r w:rsidRPr="00944FE2">
        <w:rPr>
          <w:rFonts w:ascii="Calibri" w:eastAsia="Times New Roman" w:hAnsi="Calibri" w:cs="Calibri"/>
          <w:sz w:val="24"/>
          <w:szCs w:val="24"/>
          <w:lang w:val="en-GB"/>
        </w:rPr>
        <w:t xml:space="preserve">U školi je zaposlen jedan domar na puno radno vrijeme. Domar rukovodi i brine o radu kotlovnice i drugih uređaja grijanja, obavlja popravke, održava prilaz i ulaz u školu, poslove održavanja objekta škole i njezina okoliša, obavlja poslove dežurstva te druge poslove koji proizlaze iz godišnjeg plana i programa rada škole.  Zgradu Matične </w:t>
      </w:r>
      <w:r w:rsidR="006E1813">
        <w:rPr>
          <w:rFonts w:ascii="Calibri" w:eastAsia="Times New Roman" w:hAnsi="Calibri" w:cs="Calibri"/>
          <w:sz w:val="24"/>
          <w:szCs w:val="24"/>
          <w:lang w:val="en-GB"/>
        </w:rPr>
        <w:t xml:space="preserve">škola, </w:t>
      </w:r>
      <w:r w:rsidRPr="00944FE2">
        <w:rPr>
          <w:rFonts w:ascii="Calibri" w:eastAsia="Times New Roman" w:hAnsi="Calibri" w:cs="Calibri"/>
          <w:sz w:val="24"/>
          <w:szCs w:val="24"/>
          <w:lang w:val="en-GB"/>
        </w:rPr>
        <w:t>dvorane</w:t>
      </w:r>
      <w:r w:rsidR="006E1813">
        <w:rPr>
          <w:rFonts w:ascii="Calibri" w:eastAsia="Times New Roman" w:hAnsi="Calibri" w:cs="Calibri"/>
          <w:sz w:val="24"/>
          <w:szCs w:val="24"/>
          <w:lang w:val="en-GB"/>
        </w:rPr>
        <w:t xml:space="preserve"> kao i Područne škola u Drenju</w:t>
      </w:r>
      <w:r w:rsidRPr="00944FE2">
        <w:rPr>
          <w:rFonts w:ascii="Calibri" w:eastAsia="Times New Roman" w:hAnsi="Calibri" w:cs="Calibri"/>
          <w:sz w:val="24"/>
          <w:szCs w:val="24"/>
          <w:lang w:val="en-GB"/>
        </w:rPr>
        <w:t xml:space="preserve"> omeđuj</w:t>
      </w:r>
      <w:r w:rsidR="006E1813">
        <w:rPr>
          <w:rFonts w:ascii="Calibri" w:eastAsia="Times New Roman" w:hAnsi="Calibri" w:cs="Calibri"/>
          <w:sz w:val="24"/>
          <w:szCs w:val="24"/>
          <w:lang w:val="en-GB"/>
        </w:rPr>
        <w:t>u</w:t>
      </w:r>
      <w:r w:rsidRPr="00944FE2">
        <w:rPr>
          <w:rFonts w:ascii="Calibri" w:eastAsia="Times New Roman" w:hAnsi="Calibri" w:cs="Calibri"/>
          <w:sz w:val="24"/>
          <w:szCs w:val="24"/>
          <w:lang w:val="en-GB"/>
        </w:rPr>
        <w:t xml:space="preserve"> velike zelene površine</w:t>
      </w:r>
      <w:r w:rsidR="006E1813">
        <w:rPr>
          <w:rFonts w:ascii="Calibri" w:eastAsia="Times New Roman" w:hAnsi="Calibri" w:cs="Calibri"/>
          <w:sz w:val="24"/>
          <w:szCs w:val="24"/>
          <w:lang w:val="en-GB"/>
        </w:rPr>
        <w:t xml:space="preserve"> koje</w:t>
      </w:r>
      <w:r w:rsidRPr="00944FE2">
        <w:rPr>
          <w:rFonts w:ascii="Calibri" w:eastAsia="Times New Roman" w:hAnsi="Calibri" w:cs="Calibri"/>
          <w:sz w:val="24"/>
          <w:szCs w:val="24"/>
          <w:lang w:val="en-GB"/>
        </w:rPr>
        <w:t xml:space="preserve"> zahtijevaju redovito održavanje, naročito u proljetnom i ljetnom periodu kada je potrebno</w:t>
      </w:r>
      <w:r w:rsidR="006E1813">
        <w:rPr>
          <w:rFonts w:ascii="Calibri" w:eastAsia="Times New Roman" w:hAnsi="Calibri" w:cs="Calibri"/>
          <w:sz w:val="24"/>
          <w:szCs w:val="24"/>
          <w:lang w:val="en-GB"/>
        </w:rPr>
        <w:t xml:space="preserve"> učestalo</w:t>
      </w:r>
      <w:r w:rsidRPr="00944FE2">
        <w:rPr>
          <w:rFonts w:ascii="Calibri" w:eastAsia="Times New Roman" w:hAnsi="Calibri" w:cs="Calibri"/>
          <w:sz w:val="24"/>
          <w:szCs w:val="24"/>
          <w:lang w:val="en-GB"/>
        </w:rPr>
        <w:t xml:space="preserve"> obavljati košnju trave</w:t>
      </w:r>
      <w:r w:rsidR="006E1813">
        <w:rPr>
          <w:rFonts w:ascii="Calibri" w:eastAsia="Times New Roman" w:hAnsi="Calibri" w:cs="Calibri"/>
          <w:sz w:val="24"/>
          <w:szCs w:val="24"/>
          <w:lang w:val="en-GB"/>
        </w:rPr>
        <w:t xml:space="preserve"> i uređivanje živice</w:t>
      </w:r>
      <w:r w:rsidR="002D2030">
        <w:rPr>
          <w:rFonts w:ascii="Calibri" w:eastAsia="Times New Roman" w:hAnsi="Calibri" w:cs="Calibri"/>
          <w:sz w:val="24"/>
          <w:szCs w:val="24"/>
          <w:lang w:val="en-GB"/>
        </w:rPr>
        <w:t xml:space="preserve">, obavljati rezidbu voćaka. </w:t>
      </w:r>
      <w:r w:rsidRPr="00944FE2">
        <w:rPr>
          <w:rFonts w:ascii="Calibri" w:eastAsia="Times New Roman" w:hAnsi="Calibri" w:cs="Calibri"/>
          <w:sz w:val="24"/>
          <w:szCs w:val="24"/>
          <w:lang w:val="en-GB"/>
        </w:rPr>
        <w:t xml:space="preserve"> </w:t>
      </w:r>
      <w:r w:rsidR="006E1813" w:rsidRPr="00944FE2">
        <w:rPr>
          <w:rFonts w:ascii="Calibri" w:eastAsia="Times New Roman" w:hAnsi="Calibri" w:cs="Calibri"/>
          <w:sz w:val="24"/>
          <w:szCs w:val="24"/>
          <w:lang w:val="en-GB"/>
        </w:rPr>
        <w:t xml:space="preserve">Održavanje </w:t>
      </w:r>
      <w:r w:rsidR="006E1813">
        <w:rPr>
          <w:rFonts w:ascii="Calibri" w:eastAsia="Times New Roman" w:hAnsi="Calibri" w:cs="Calibri"/>
          <w:sz w:val="24"/>
          <w:szCs w:val="24"/>
          <w:lang w:val="en-GB"/>
        </w:rPr>
        <w:t xml:space="preserve">navedenog </w:t>
      </w:r>
      <w:r w:rsidR="002D2030">
        <w:rPr>
          <w:rFonts w:ascii="Calibri" w:eastAsia="Times New Roman" w:hAnsi="Calibri" w:cs="Calibri"/>
          <w:sz w:val="24"/>
          <w:szCs w:val="24"/>
          <w:lang w:val="en-GB"/>
        </w:rPr>
        <w:t xml:space="preserve">vanjskog </w:t>
      </w:r>
      <w:r w:rsidR="006E1813">
        <w:rPr>
          <w:rFonts w:ascii="Calibri" w:eastAsia="Times New Roman" w:hAnsi="Calibri" w:cs="Calibri"/>
          <w:sz w:val="24"/>
          <w:szCs w:val="24"/>
          <w:lang w:val="en-GB"/>
        </w:rPr>
        <w:t>okoliša</w:t>
      </w:r>
      <w:r w:rsidR="002D2030">
        <w:rPr>
          <w:rFonts w:ascii="Calibri" w:eastAsia="Times New Roman" w:hAnsi="Calibri" w:cs="Calibri"/>
          <w:sz w:val="24"/>
          <w:szCs w:val="24"/>
          <w:lang w:val="en-GB"/>
        </w:rPr>
        <w:t>, kao i obavljanje poslova unutar školskih objekata često premašuje mogućnosti jedne osobe</w:t>
      </w:r>
      <w:r w:rsidR="006E1813">
        <w:rPr>
          <w:rFonts w:ascii="Calibri" w:eastAsia="Times New Roman" w:hAnsi="Calibri" w:cs="Calibri"/>
          <w:sz w:val="24"/>
          <w:szCs w:val="24"/>
          <w:lang w:val="en-GB"/>
        </w:rPr>
        <w:t xml:space="preserve">. </w:t>
      </w:r>
      <w:r w:rsidR="006E1813" w:rsidRPr="00944FE2">
        <w:rPr>
          <w:rFonts w:ascii="Calibri" w:eastAsia="Times New Roman" w:hAnsi="Calibri" w:cs="Calibri"/>
          <w:sz w:val="24"/>
          <w:szCs w:val="24"/>
          <w:lang w:val="en-GB"/>
        </w:rPr>
        <w:t xml:space="preserve"> </w:t>
      </w:r>
      <w:r w:rsidRPr="00944FE2">
        <w:rPr>
          <w:rFonts w:ascii="Calibri" w:eastAsia="Times New Roman" w:hAnsi="Calibri" w:cs="Calibri"/>
          <w:sz w:val="24"/>
          <w:szCs w:val="24"/>
          <w:lang w:val="en-GB"/>
        </w:rPr>
        <w:t xml:space="preserve">Izgradnjom školske športske dvorane 2009. godine nastala je i povećana potreba za kontrolom i održavanjem proširenog energetskog postrojenja. Domar svakodnevno brine o radu kotlovnice (i vikendom). Za vrijeme sezone grijanja radi dvokratno radi kontrole zagrijavanja prostora. Budući da </w:t>
      </w:r>
      <w:r w:rsidR="006E1813">
        <w:rPr>
          <w:rFonts w:ascii="Calibri" w:eastAsia="Times New Roman" w:hAnsi="Calibri" w:cs="Calibri"/>
          <w:sz w:val="24"/>
          <w:szCs w:val="24"/>
          <w:lang w:val="en-GB"/>
        </w:rPr>
        <w:t>škola nema u vlasništvu</w:t>
      </w:r>
      <w:r w:rsidRPr="00944FE2">
        <w:rPr>
          <w:rFonts w:ascii="Calibri" w:eastAsia="Times New Roman" w:hAnsi="Calibri" w:cs="Calibri"/>
          <w:sz w:val="24"/>
          <w:szCs w:val="24"/>
          <w:lang w:val="en-GB"/>
        </w:rPr>
        <w:t xml:space="preserve"> službeni automobil ili dostavno vozilo, domar nerijetko obavlja poslove nabave i dostave osobnim automobilom.</w:t>
      </w:r>
      <w:r w:rsidR="00610B94">
        <w:rPr>
          <w:rFonts w:ascii="Calibri" w:eastAsia="Times New Roman" w:hAnsi="Calibri" w:cs="Calibri"/>
          <w:sz w:val="24"/>
          <w:szCs w:val="24"/>
          <w:lang w:val="en-GB"/>
        </w:rPr>
        <w:t xml:space="preserve"> </w:t>
      </w:r>
      <w:r w:rsidRPr="00944FE2">
        <w:rPr>
          <w:rFonts w:ascii="Calibri" w:eastAsia="Times New Roman" w:hAnsi="Calibri" w:cs="Calibri"/>
          <w:sz w:val="24"/>
          <w:szCs w:val="24"/>
          <w:lang w:val="en-GB"/>
        </w:rPr>
        <w:t xml:space="preserve">Domar redovito obavlja </w:t>
      </w:r>
      <w:r w:rsidR="006E1813">
        <w:rPr>
          <w:rFonts w:ascii="Calibri" w:eastAsia="Times New Roman" w:hAnsi="Calibri" w:cs="Calibri"/>
          <w:sz w:val="24"/>
          <w:szCs w:val="24"/>
          <w:lang w:val="en-GB"/>
        </w:rPr>
        <w:t xml:space="preserve">sve </w:t>
      </w:r>
      <w:r w:rsidRPr="00944FE2">
        <w:rPr>
          <w:rFonts w:ascii="Calibri" w:eastAsia="Times New Roman" w:hAnsi="Calibri" w:cs="Calibri"/>
          <w:sz w:val="24"/>
          <w:szCs w:val="24"/>
          <w:lang w:val="en-GB"/>
        </w:rPr>
        <w:t>potrebne popravke u Matičnoj školi i Područnoj školi Drenje te brine o funkcioniranju cjelokupne tehničke opreme.  Naša je škola centar većine kulturno-umjetničkih i športskih manifestacija za širu lokalnu zajednicu, pa u tim prigodama ne prepuštamo brigu o tehničkim pitanjima vanjskim osobama već se angažira domar.  S obzirom da u školi djeluje i Učenička zadruga Baltazar, a u realizaciji aktivnosti u radu zadruge povremeno se uključuje i domar.  S obzirom na povećan obim poslova domara, Škola je Ministarstvu znanosti i obrazovanja uputila zahtjev za zapošljavanje još jednog domara na nepuno radno vrijeme, ali</w:t>
      </w:r>
      <w:r w:rsidR="00653501">
        <w:rPr>
          <w:rFonts w:ascii="Calibri" w:eastAsia="Times New Roman" w:hAnsi="Calibri" w:cs="Calibri"/>
          <w:sz w:val="24"/>
          <w:szCs w:val="24"/>
          <w:lang w:val="en-GB"/>
        </w:rPr>
        <w:t xml:space="preserve"> je zbog </w:t>
      </w:r>
      <w:r w:rsidRPr="00944FE2">
        <w:rPr>
          <w:rFonts w:ascii="Calibri" w:eastAsia="Times New Roman" w:hAnsi="Calibri" w:cs="Calibri"/>
          <w:sz w:val="24"/>
          <w:szCs w:val="24"/>
          <w:lang w:val="en-GB"/>
        </w:rPr>
        <w:t xml:space="preserve"> </w:t>
      </w:r>
      <w:r w:rsidR="00653501">
        <w:rPr>
          <w:rFonts w:ascii="Calibri" w:eastAsia="Times New Roman" w:hAnsi="Calibri" w:cs="Calibri"/>
          <w:sz w:val="24"/>
          <w:szCs w:val="24"/>
          <w:lang w:val="en-GB"/>
        </w:rPr>
        <w:t>o</w:t>
      </w:r>
      <w:r w:rsidRPr="00944FE2">
        <w:rPr>
          <w:rFonts w:ascii="Calibri" w:eastAsia="Times New Roman" w:hAnsi="Calibri" w:cs="Calibri"/>
          <w:sz w:val="24"/>
          <w:szCs w:val="24"/>
          <w:lang w:val="en-GB"/>
        </w:rPr>
        <w:t>dluk</w:t>
      </w:r>
      <w:r w:rsidR="00653501">
        <w:rPr>
          <w:rFonts w:ascii="Calibri" w:eastAsia="Times New Roman" w:hAnsi="Calibri" w:cs="Calibri"/>
          <w:sz w:val="24"/>
          <w:szCs w:val="24"/>
          <w:lang w:val="en-GB"/>
        </w:rPr>
        <w:t>e</w:t>
      </w:r>
      <w:r w:rsidRPr="00944FE2">
        <w:rPr>
          <w:rFonts w:ascii="Calibri" w:eastAsia="Times New Roman" w:hAnsi="Calibri" w:cs="Calibri"/>
          <w:sz w:val="24"/>
          <w:szCs w:val="24"/>
          <w:lang w:val="en-GB"/>
        </w:rPr>
        <w:t xml:space="preserve"> o zabrani zapošljavanja u javnim službama, zahtjev odbijen, pa su poslovi domara zahtijevali povećan angažman.</w:t>
      </w:r>
    </w:p>
    <w:p w:rsidR="00944FE2" w:rsidRPr="00944FE2" w:rsidRDefault="00944FE2" w:rsidP="00944FE2">
      <w:pPr>
        <w:tabs>
          <w:tab w:val="left" w:pos="5400"/>
        </w:tabs>
        <w:suppressAutoHyphens/>
        <w:autoSpaceDN w:val="0"/>
        <w:spacing w:after="0" w:line="240" w:lineRule="auto"/>
        <w:textAlignment w:val="baseline"/>
        <w:rPr>
          <w:rFonts w:ascii="Calibri" w:eastAsia="Times New Roman" w:hAnsi="Calibri" w:cs="Calibri"/>
          <w:b/>
          <w:bCs/>
          <w:sz w:val="24"/>
          <w:szCs w:val="24"/>
        </w:rPr>
      </w:pPr>
      <w:r w:rsidRPr="00944FE2">
        <w:rPr>
          <w:rFonts w:ascii="Calibri" w:eastAsia="Times New Roman" w:hAnsi="Calibri" w:cs="Calibri"/>
          <w:b/>
          <w:bCs/>
          <w:sz w:val="24"/>
          <w:szCs w:val="24"/>
        </w:rPr>
        <w:lastRenderedPageBreak/>
        <w:t xml:space="preserve">      VII.  REALIZACIJA NASTAVNOG PLANA I PROGRAMA –</w:t>
      </w:r>
    </w:p>
    <w:p w:rsidR="00944FE2" w:rsidRPr="00944FE2" w:rsidRDefault="00944FE2" w:rsidP="00944FE2">
      <w:pPr>
        <w:keepNext/>
        <w:suppressAutoHyphens/>
        <w:autoSpaceDN w:val="0"/>
        <w:spacing w:after="0" w:line="240" w:lineRule="auto"/>
        <w:textAlignment w:val="baseline"/>
        <w:outlineLvl w:val="1"/>
        <w:rPr>
          <w:rFonts w:ascii="Times New Roman" w:eastAsia="Times New Roman" w:hAnsi="Times New Roman" w:cs="Times New Roman"/>
          <w:sz w:val="24"/>
          <w:szCs w:val="24"/>
          <w:u w:val="single"/>
        </w:rPr>
      </w:pPr>
      <w:r w:rsidRPr="00944FE2">
        <w:rPr>
          <w:rFonts w:ascii="Calibri" w:eastAsia="Times New Roman" w:hAnsi="Calibri" w:cs="Calibri"/>
          <w:b/>
          <w:bCs/>
          <w:sz w:val="24"/>
          <w:szCs w:val="24"/>
        </w:rPr>
        <w:t xml:space="preserve">               ANALIZA ODGOJNO-OBRAZOVNIH POSTIGNUĆA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bCs/>
          <w:sz w:val="24"/>
          <w:szCs w:val="24"/>
        </w:rPr>
      </w:pPr>
    </w:p>
    <w:p w:rsidR="00944FE2" w:rsidRPr="00944FE2" w:rsidRDefault="00944FE2" w:rsidP="00944FE2">
      <w:pPr>
        <w:numPr>
          <w:ilvl w:val="0"/>
          <w:numId w:val="14"/>
        </w:numPr>
        <w:suppressAutoHyphens/>
        <w:autoSpaceDN w:val="0"/>
        <w:spacing w:after="0" w:line="240" w:lineRule="auto"/>
        <w:jc w:val="both"/>
        <w:textAlignment w:val="baseline"/>
        <w:rPr>
          <w:rFonts w:ascii="Calibri" w:eastAsia="Times New Roman" w:hAnsi="Calibri" w:cs="Calibri"/>
          <w:b/>
          <w:bCs/>
          <w:sz w:val="24"/>
          <w:szCs w:val="24"/>
        </w:rPr>
      </w:pPr>
      <w:r w:rsidRPr="00944FE2">
        <w:rPr>
          <w:rFonts w:ascii="Calibri" w:eastAsia="Times New Roman" w:hAnsi="Calibri" w:cs="Calibri"/>
          <w:b/>
          <w:bCs/>
          <w:sz w:val="24"/>
          <w:szCs w:val="24"/>
        </w:rPr>
        <w:t xml:space="preserve">Pristup planiranju i programiranju svih oblika nastavnog plana i </w:t>
      </w:r>
    </w:p>
    <w:p w:rsidR="00944FE2" w:rsidRPr="00944FE2" w:rsidRDefault="00944FE2" w:rsidP="00944FE2">
      <w:pPr>
        <w:suppressAutoHyphens/>
        <w:autoSpaceDN w:val="0"/>
        <w:spacing w:after="0" w:line="240" w:lineRule="auto"/>
        <w:ind w:left="450"/>
        <w:jc w:val="both"/>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4"/>
        </w:rPr>
        <w:t xml:space="preserve">      </w:t>
      </w:r>
      <w:r w:rsidRPr="00944FE2">
        <w:rPr>
          <w:rFonts w:ascii="Calibri" w:eastAsia="Times New Roman" w:hAnsi="Calibri" w:cs="Calibri"/>
          <w:b/>
          <w:bCs/>
          <w:sz w:val="24"/>
          <w:szCs w:val="24"/>
        </w:rPr>
        <w:t>programa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        Planiranju i programiranju svih oblika nastavnog plana i programa pristupamo sa svrhom da omogućimo učenicima stjecanje znanja i umijeća, usvajanje novih pojmova, stajališta i navika potrebnih za život i daljnje školovanje, te na taj način osiguravamo kontinuirani razvoj svakog učenika kao duhovnog, tjelesnog, moralnog, intelektualnog i društvenog bića, poštujući pritom njegove individualne sposobnosti i sklonosti (izrada planova i programa odgoja i školovanja učenika s teškoćama u razvoju).</w:t>
      </w:r>
    </w:p>
    <w:p w:rsidR="00944FE2" w:rsidRPr="00944FE2" w:rsidRDefault="00944FE2" w:rsidP="00944FE2">
      <w:pPr>
        <w:suppressAutoHyphens/>
        <w:autoSpaceDN w:val="0"/>
        <w:spacing w:after="0" w:line="240" w:lineRule="auto"/>
        <w:ind w:firstLine="720"/>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 Godišnjim planom i programom na početku školske godine, sadržajima rada na Učiteljskom vijeću, stručnim aktivima, unošenjem podataka u pedagošku dokumentaciju omogućujemo više slobode učiteljima u ostvarivanju nastavnih sadržaja i veće mogućnosti izražavanja stvaralačkih sposobnosti učenika sa tendencijom rasterećenja učenika.</w:t>
      </w:r>
    </w:p>
    <w:p w:rsidR="00944FE2" w:rsidRPr="00944FE2" w:rsidRDefault="00944FE2" w:rsidP="00944FE2">
      <w:pPr>
        <w:suppressAutoHyphens/>
        <w:autoSpaceDN w:val="0"/>
        <w:spacing w:after="0" w:line="240" w:lineRule="auto"/>
        <w:textAlignment w:val="baseline"/>
        <w:rPr>
          <w:rFonts w:ascii="Calibri" w:eastAsia="Times New Roman" w:hAnsi="Calibri" w:cs="Calibri"/>
          <w:b/>
          <w:bCs/>
          <w:sz w:val="24"/>
          <w:szCs w:val="24"/>
          <w:u w:val="single"/>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bCs/>
          <w:sz w:val="24"/>
          <w:szCs w:val="24"/>
          <w:u w:val="single"/>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4"/>
        </w:rPr>
        <w:t xml:space="preserve">      </w:t>
      </w:r>
      <w:r w:rsidRPr="00944FE2">
        <w:rPr>
          <w:rFonts w:ascii="Calibri" w:eastAsia="Times New Roman" w:hAnsi="Calibri" w:cs="Calibri"/>
          <w:b/>
          <w:bCs/>
          <w:sz w:val="24"/>
          <w:szCs w:val="24"/>
        </w:rPr>
        <w:t xml:space="preserve">2. Realizacija nastavnog plana i programa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       Nastavni plan i program realiziran je. Više pažnje, prema mogućnostima, posvetiti opremljenosti programa, timskom radu učitelja, suradnji s roditeljima i istraživačkim projektima sa učenicima. Partnerstvom sa OŠ Globoko, razmjenom iskustava osnažujemo se i na taj način možemo usavršiti odgojno-obrazovni proces.</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 Nadamo se da ćemo se uključivanjem u samovrjednovanje škole na osnovi vanjskog vrjednovanja uspjeti poučavanje uzdići na višu razinu, te da će učenik uvijek biti na prvom mjestu.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u w:val="single"/>
          <w:lang w:val="pl-PL"/>
        </w:rPr>
      </w:pPr>
    </w:p>
    <w:p w:rsidR="00944FE2" w:rsidRPr="00944FE2" w:rsidRDefault="393522D8" w:rsidP="393522D8">
      <w:pPr>
        <w:suppressAutoHyphens/>
        <w:autoSpaceDN w:val="0"/>
        <w:spacing w:after="0" w:line="240" w:lineRule="auto"/>
        <w:textAlignment w:val="baseline"/>
        <w:rPr>
          <w:rFonts w:ascii="Times New Roman" w:eastAsia="Times New Roman" w:hAnsi="Times New Roman" w:cs="Times New Roman"/>
          <w:sz w:val="24"/>
          <w:szCs w:val="24"/>
          <w:lang w:val="en-GB"/>
        </w:rPr>
      </w:pPr>
      <w:r w:rsidRPr="393522D8">
        <w:rPr>
          <w:rFonts w:ascii="Calibri" w:eastAsia="Times New Roman" w:hAnsi="Calibri" w:cs="Calibri"/>
          <w:b/>
          <w:bCs/>
          <w:sz w:val="24"/>
          <w:szCs w:val="24"/>
          <w:u w:val="single"/>
          <w:lang w:eastAsia="hr-HR"/>
        </w:rPr>
        <w:lastRenderedPageBreak/>
        <w:t>3. Rad i postignuća u redovnoj i izbornoj nastavi</w:t>
      </w:r>
    </w:p>
    <w:p w:rsidR="00944FE2" w:rsidRPr="00944FE2" w:rsidRDefault="00944FE2" w:rsidP="00944FE2">
      <w:pPr>
        <w:keepNext/>
        <w:suppressAutoHyphens/>
        <w:autoSpaceDN w:val="0"/>
        <w:spacing w:after="0" w:line="240" w:lineRule="auto"/>
        <w:textAlignment w:val="baseline"/>
        <w:outlineLvl w:val="1"/>
        <w:rPr>
          <w:rFonts w:ascii="Calibri" w:eastAsia="Times New Roman" w:hAnsi="Calibri" w:cs="Calibri"/>
          <w:sz w:val="24"/>
          <w:szCs w:val="20"/>
          <w:lang w:eastAsia="hr-HR"/>
        </w:rPr>
      </w:pPr>
    </w:p>
    <w:p w:rsidR="00944FE2" w:rsidRPr="00944FE2" w:rsidRDefault="00944FE2" w:rsidP="00944FE2">
      <w:pPr>
        <w:keepNext/>
        <w:suppressAutoHyphens/>
        <w:autoSpaceDN w:val="0"/>
        <w:spacing w:after="0" w:line="240" w:lineRule="auto"/>
        <w:textAlignment w:val="baseline"/>
        <w:outlineLvl w:val="1"/>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Razredna nastava</w:t>
      </w:r>
    </w:p>
    <w:p w:rsidR="393522D8" w:rsidRDefault="393522D8" w:rsidP="393522D8">
      <w:pPr>
        <w:spacing w:after="0" w:line="240" w:lineRule="auto"/>
        <w:ind w:left="720" w:hanging="720"/>
        <w:rPr>
          <w:rFonts w:ascii="Calibri" w:eastAsia="Times New Roman" w:hAnsi="Calibri" w:cs="Calibri"/>
          <w:sz w:val="24"/>
          <w:szCs w:val="24"/>
          <w:lang w:eastAsia="hr-HR"/>
        </w:rPr>
      </w:pPr>
    </w:p>
    <w:p w:rsidR="00944FE2" w:rsidRPr="00944FE2" w:rsidRDefault="393522D8" w:rsidP="00944FE2">
      <w:pPr>
        <w:suppressAutoHyphens/>
        <w:autoSpaceDN w:val="0"/>
        <w:spacing w:after="0" w:line="240" w:lineRule="auto"/>
        <w:ind w:firstLine="720"/>
        <w:textAlignment w:val="baseline"/>
        <w:rPr>
          <w:rFonts w:ascii="Calibri" w:eastAsia="Times New Roman" w:hAnsi="Calibri" w:cs="Calibri"/>
          <w:sz w:val="24"/>
          <w:szCs w:val="24"/>
          <w:lang w:val="pl-PL"/>
        </w:rPr>
      </w:pPr>
      <w:r w:rsidRPr="393522D8">
        <w:rPr>
          <w:rFonts w:ascii="Calibri" w:eastAsia="Times New Roman" w:hAnsi="Calibri" w:cs="Calibri"/>
          <w:sz w:val="24"/>
          <w:szCs w:val="24"/>
          <w:lang w:val="pl-PL"/>
        </w:rPr>
        <w:t>Na kraju školske godine svih 118 učenika I.-IV. razreda imaju pozitivno zaključene ocjene i prelaze u viši razred.</w:t>
      </w:r>
    </w:p>
    <w:p w:rsidR="00944FE2" w:rsidRPr="00944FE2" w:rsidRDefault="00944FE2" w:rsidP="00944FE2">
      <w:pPr>
        <w:suppressAutoHyphens/>
        <w:autoSpaceDN w:val="0"/>
        <w:spacing w:after="0" w:line="240" w:lineRule="auto"/>
        <w:textAlignment w:val="baseline"/>
        <w:rPr>
          <w:rFonts w:ascii="Calibri" w:eastAsia="Times New Roman" w:hAnsi="Calibri" w:cs="Calibri"/>
          <w:bCs/>
          <w:sz w:val="24"/>
          <w:szCs w:val="20"/>
        </w:rPr>
      </w:pPr>
      <w:r w:rsidRPr="00944FE2">
        <w:rPr>
          <w:rFonts w:ascii="Calibri" w:eastAsia="Times New Roman" w:hAnsi="Calibri" w:cs="Calibri"/>
          <w:bCs/>
          <w:sz w:val="24"/>
          <w:szCs w:val="20"/>
        </w:rPr>
        <w:tab/>
        <w:t>Postotak prolaznosti u 1., 2., 3. i 4. razredu iznosi 100%.</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val="pl-PL"/>
        </w:rPr>
      </w:pPr>
    </w:p>
    <w:p w:rsidR="00944FE2" w:rsidRPr="00944FE2" w:rsidRDefault="393522D8" w:rsidP="00944FE2">
      <w:pPr>
        <w:suppressAutoHyphens/>
        <w:autoSpaceDN w:val="0"/>
        <w:spacing w:after="0" w:line="240" w:lineRule="auto"/>
        <w:textAlignment w:val="baseline"/>
        <w:rPr>
          <w:rFonts w:ascii="Calibri" w:eastAsia="Times New Roman" w:hAnsi="Calibri" w:cs="Calibri"/>
          <w:sz w:val="24"/>
          <w:szCs w:val="24"/>
          <w:lang w:val="pl-PL"/>
        </w:rPr>
      </w:pPr>
      <w:r w:rsidRPr="393522D8">
        <w:rPr>
          <w:rFonts w:ascii="Calibri" w:eastAsia="Times New Roman" w:hAnsi="Calibri" w:cs="Calibri"/>
          <w:sz w:val="24"/>
          <w:szCs w:val="24"/>
          <w:lang w:val="pl-PL"/>
        </w:rPr>
        <w:t>Ukupno je ocijenjeno:</w:t>
      </w:r>
      <w:r w:rsidR="00944FE2">
        <w:tab/>
      </w:r>
      <w:r w:rsidRPr="393522D8">
        <w:rPr>
          <w:rFonts w:ascii="Calibri" w:eastAsia="Times New Roman" w:hAnsi="Calibri" w:cs="Calibri"/>
          <w:sz w:val="24"/>
          <w:szCs w:val="24"/>
          <w:lang w:val="pl-PL"/>
        </w:rPr>
        <w:t>odličnim uspjehom</w:t>
      </w:r>
      <w:r w:rsidR="00944FE2">
        <w:tab/>
      </w:r>
      <w:r w:rsidRPr="393522D8">
        <w:rPr>
          <w:rFonts w:ascii="Calibri" w:eastAsia="Times New Roman" w:hAnsi="Calibri" w:cs="Calibri"/>
          <w:sz w:val="24"/>
          <w:szCs w:val="24"/>
          <w:lang w:val="pl-PL"/>
        </w:rPr>
        <w:t>-  88 učenika</w:t>
      </w:r>
      <w:r w:rsidR="00944FE2">
        <w:tab/>
      </w:r>
      <w:r w:rsidRPr="393522D8">
        <w:rPr>
          <w:rFonts w:ascii="Calibri" w:eastAsia="Times New Roman" w:hAnsi="Calibri" w:cs="Calibri"/>
          <w:sz w:val="24"/>
          <w:szCs w:val="24"/>
          <w:lang w:val="pl-PL"/>
        </w:rPr>
        <w:t xml:space="preserve">(74,58%)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vrlo dobrim uspj.</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   30 učenika</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 xml:space="preserve">(25,42%)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dobrim uspjehom</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     0 učenika</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 xml:space="preserve"> (0,00%)</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p>
    <w:p w:rsidR="00944FE2" w:rsidRPr="00944FE2" w:rsidRDefault="393522D8" w:rsidP="393522D8">
      <w:pPr>
        <w:suppressAutoHyphens/>
        <w:autoSpaceDN w:val="0"/>
        <w:spacing w:after="0" w:line="240" w:lineRule="auto"/>
        <w:textAlignment w:val="baseline"/>
        <w:rPr>
          <w:rFonts w:ascii="Calibri" w:eastAsia="Times New Roman" w:hAnsi="Calibri" w:cs="Calibri"/>
          <w:sz w:val="24"/>
          <w:szCs w:val="24"/>
          <w:lang w:val="pl-PL"/>
        </w:rPr>
      </w:pPr>
      <w:r w:rsidRPr="393522D8">
        <w:rPr>
          <w:rFonts w:ascii="Calibri" w:eastAsia="Times New Roman" w:hAnsi="Calibri" w:cs="Calibri"/>
          <w:sz w:val="24"/>
          <w:szCs w:val="24"/>
          <w:lang w:val="pl-PL"/>
        </w:rPr>
        <w:t xml:space="preserve">Prosječan uspjeh svih učenika nižih razreda je </w:t>
      </w:r>
      <w:r w:rsidRPr="393522D8">
        <w:rPr>
          <w:rFonts w:ascii="Calibri" w:eastAsia="Times New Roman" w:hAnsi="Calibri" w:cs="Calibri"/>
          <w:sz w:val="24"/>
          <w:szCs w:val="24"/>
          <w:u w:val="single"/>
          <w:lang w:val="pl-PL"/>
        </w:rPr>
        <w:t>odličan sa srednjom ocjenom 4,75</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val="it-IT"/>
        </w:rPr>
      </w:pPr>
      <w:r w:rsidRPr="00944FE2">
        <w:rPr>
          <w:rFonts w:ascii="Calibri" w:eastAsia="Times New Roman" w:hAnsi="Calibri" w:cs="Calibri"/>
          <w:sz w:val="24"/>
          <w:szCs w:val="24"/>
          <w:lang w:val="it-IT"/>
        </w:rPr>
        <w:t>(prošle godine 4,75).</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val="it-IT"/>
        </w:rPr>
      </w:pPr>
    </w:p>
    <w:p w:rsidR="393522D8" w:rsidRDefault="393522D8" w:rsidP="393522D8">
      <w:pPr>
        <w:spacing w:after="0" w:line="240" w:lineRule="auto"/>
        <w:rPr>
          <w:rFonts w:ascii="Calibri" w:eastAsia="Times New Roman" w:hAnsi="Calibri" w:cs="Calibri"/>
          <w:sz w:val="24"/>
          <w:szCs w:val="24"/>
          <w:lang w:val="it-IT"/>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p>
    <w:p w:rsidR="00944FE2" w:rsidRPr="00944FE2" w:rsidRDefault="00944FE2" w:rsidP="393522D8">
      <w:pPr>
        <w:suppressAutoHyphens/>
        <w:autoSpaceDN w:val="0"/>
        <w:spacing w:after="0" w:line="240" w:lineRule="auto"/>
        <w:textAlignment w:val="baseline"/>
        <w:rPr>
          <w:rFonts w:ascii="Calibri" w:eastAsia="Times New Roman" w:hAnsi="Calibri" w:cs="Calibri"/>
          <w:sz w:val="20"/>
          <w:szCs w:val="20"/>
          <w:lang w:val="it-IT" w:eastAsia="hr-HR"/>
        </w:rPr>
      </w:pPr>
      <w:r>
        <w:rPr>
          <w:noProof/>
        </w:rPr>
        <w:drawing>
          <wp:inline distT="0" distB="0" distL="0" distR="0" wp14:anchorId="690B8C1E" wp14:editId="1967FA7B">
            <wp:extent cx="2647950" cy="1819275"/>
            <wp:effectExtent l="0" t="0" r="0" b="0"/>
            <wp:docPr id="1700355339" name="Slika 170035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647950" cy="1819275"/>
                    </a:xfrm>
                    <a:prstGeom prst="rect">
                      <a:avLst/>
                    </a:prstGeom>
                  </pic:spPr>
                </pic:pic>
              </a:graphicData>
            </a:graphic>
          </wp:inline>
        </w:drawing>
      </w: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r w:rsidRPr="00944FE2">
        <w:rPr>
          <w:rFonts w:ascii="Calibri" w:eastAsia="Times New Roman" w:hAnsi="Calibri" w:cs="Calibri"/>
          <w:sz w:val="20"/>
          <w:szCs w:val="20"/>
          <w:lang w:val="it-IT" w:eastAsia="hr-HR"/>
        </w:rPr>
        <w:tab/>
      </w:r>
    </w:p>
    <w:p w:rsidR="393522D8" w:rsidRDefault="393522D8" w:rsidP="393522D8">
      <w:pPr>
        <w:spacing w:after="0" w:line="240" w:lineRule="auto"/>
        <w:rPr>
          <w:rFonts w:ascii="Calibri" w:eastAsia="Times New Roman" w:hAnsi="Calibri" w:cs="Calibri"/>
          <w:b/>
          <w:bCs/>
          <w:sz w:val="24"/>
          <w:szCs w:val="24"/>
          <w:lang w:eastAsia="hr-HR"/>
        </w:rPr>
      </w:pPr>
    </w:p>
    <w:p w:rsidR="393522D8" w:rsidRDefault="393522D8" w:rsidP="393522D8">
      <w:pPr>
        <w:spacing w:after="0" w:line="240" w:lineRule="auto"/>
        <w:rPr>
          <w:rFonts w:ascii="Calibri" w:eastAsia="Times New Roman" w:hAnsi="Calibri" w:cs="Calibri"/>
          <w:b/>
          <w:bCs/>
          <w:sz w:val="24"/>
          <w:szCs w:val="24"/>
          <w:lang w:eastAsia="hr-HR"/>
        </w:rPr>
      </w:pPr>
    </w:p>
    <w:p w:rsidR="393522D8" w:rsidRDefault="393522D8" w:rsidP="393522D8">
      <w:pPr>
        <w:spacing w:after="0" w:line="240" w:lineRule="auto"/>
        <w:rPr>
          <w:rFonts w:ascii="Calibri" w:eastAsia="Times New Roman" w:hAnsi="Calibri" w:cs="Calibri"/>
          <w:b/>
          <w:bCs/>
          <w:sz w:val="24"/>
          <w:szCs w:val="24"/>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Predmetna nastava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val="pl-PL" w:eastAsia="hr-HR"/>
        </w:rPr>
        <w:t xml:space="preserve">Svih 162 učenika V.-VIII. razreda s uspjehom je završilo nastavnu godinu i prelaze u  viši razred.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val="pl-PL" w:eastAsia="hr-HR"/>
        </w:rPr>
      </w:pPr>
      <w:r w:rsidRPr="00944FE2">
        <w:rPr>
          <w:rFonts w:ascii="Calibri" w:eastAsia="Times New Roman" w:hAnsi="Calibri" w:cs="Calibri"/>
          <w:sz w:val="24"/>
          <w:szCs w:val="20"/>
          <w:lang w:val="pl-PL" w:eastAsia="hr-HR"/>
        </w:rPr>
        <w:t>Postotak prolaznosti u 5. - 8. razredu iznosi 100%.</w:t>
      </w:r>
    </w:p>
    <w:p w:rsidR="00944FE2" w:rsidRPr="00944FE2" w:rsidRDefault="393522D8" w:rsidP="393522D8">
      <w:pPr>
        <w:suppressAutoHyphens/>
        <w:autoSpaceDN w:val="0"/>
        <w:spacing w:after="0" w:line="240" w:lineRule="auto"/>
        <w:textAlignment w:val="baseline"/>
        <w:rPr>
          <w:rFonts w:ascii="Calibri" w:eastAsia="Times New Roman" w:hAnsi="Calibri" w:cs="Calibri"/>
          <w:sz w:val="24"/>
          <w:szCs w:val="24"/>
          <w:lang w:val="pl-PL"/>
        </w:rPr>
      </w:pPr>
      <w:r w:rsidRPr="393522D8">
        <w:rPr>
          <w:rFonts w:ascii="Calibri" w:eastAsia="Times New Roman" w:hAnsi="Calibri" w:cs="Calibri"/>
          <w:sz w:val="24"/>
          <w:szCs w:val="24"/>
          <w:lang w:val="pl-PL"/>
        </w:rPr>
        <w:t>Ukupno je ocijenjeno:</w:t>
      </w:r>
      <w:r w:rsidR="00944FE2">
        <w:tab/>
      </w:r>
      <w:r w:rsidRPr="393522D8">
        <w:rPr>
          <w:rFonts w:ascii="Calibri" w:eastAsia="Times New Roman" w:hAnsi="Calibri" w:cs="Calibri"/>
          <w:sz w:val="24"/>
          <w:szCs w:val="24"/>
          <w:lang w:val="pl-PL"/>
        </w:rPr>
        <w:t>odličnim uspjehom</w:t>
      </w:r>
      <w:r w:rsidR="00944FE2">
        <w:tab/>
      </w:r>
      <w:r w:rsidRPr="393522D8">
        <w:rPr>
          <w:rFonts w:ascii="Calibri" w:eastAsia="Times New Roman" w:hAnsi="Calibri" w:cs="Calibri"/>
          <w:sz w:val="24"/>
          <w:szCs w:val="24"/>
          <w:lang w:val="pl-PL"/>
        </w:rPr>
        <w:t xml:space="preserve">- 43 učenika </w:t>
      </w:r>
      <w:r w:rsidR="00944FE2">
        <w:tab/>
      </w:r>
      <w:r w:rsidRPr="393522D8">
        <w:rPr>
          <w:rFonts w:ascii="Calibri" w:eastAsia="Times New Roman" w:hAnsi="Calibri" w:cs="Calibri"/>
          <w:sz w:val="24"/>
          <w:szCs w:val="24"/>
          <w:lang w:val="pl-PL"/>
        </w:rPr>
        <w:t>(26,54%)</w:t>
      </w:r>
      <w:r w:rsidR="00944FE2">
        <w:tab/>
      </w:r>
      <w:r w:rsidR="00944FE2">
        <w:tab/>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vrlo dobrim</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w:t>
      </w:r>
      <w:r>
        <w:tab/>
      </w:r>
      <w:r w:rsidRPr="00944FE2">
        <w:rPr>
          <w:rFonts w:ascii="Calibri" w:eastAsia="Times New Roman" w:hAnsi="Calibri" w:cs="Calibri"/>
          <w:sz w:val="24"/>
          <w:szCs w:val="24"/>
          <w:lang w:val="pl-PL"/>
        </w:rPr>
        <w:t>- 94 učenika (58,02%)</w:t>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dobrim</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- 25 učenika (15,43%)</w:t>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dovoljnim</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w:t>
      </w:r>
      <w:r>
        <w:tab/>
      </w:r>
      <w:r w:rsidRPr="00944FE2">
        <w:rPr>
          <w:rFonts w:ascii="Calibri" w:eastAsia="Times New Roman" w:hAnsi="Calibri" w:cs="Calibri"/>
          <w:sz w:val="24"/>
          <w:szCs w:val="24"/>
          <w:lang w:val="pl-PL"/>
        </w:rPr>
        <w:t>- 0 učenika</w:t>
      </w: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(0,00%)</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pl-PL"/>
        </w:rPr>
      </w:pPr>
      <w:r w:rsidRPr="00944FE2">
        <w:rPr>
          <w:rFonts w:ascii="Calibri" w:eastAsia="Times New Roman" w:hAnsi="Calibri" w:cs="Calibri"/>
          <w:sz w:val="24"/>
          <w:szCs w:val="24"/>
          <w:lang w:val="pl-PL"/>
        </w:rPr>
        <w:t xml:space="preserve">  </w:t>
      </w: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val="pl-PL"/>
        </w:rPr>
        <w:tab/>
      </w:r>
      <w:r w:rsidRPr="00944FE2">
        <w:rPr>
          <w:rFonts w:ascii="Calibri" w:eastAsia="Times New Roman" w:hAnsi="Calibri" w:cs="Calibri"/>
          <w:sz w:val="24"/>
          <w:szCs w:val="24"/>
          <w:lang w:val="pl-PL"/>
        </w:rPr>
        <w:t xml:space="preserve">Prosječan uspjeh svih učenika viših razreda je </w:t>
      </w:r>
      <w:r w:rsidRPr="00944FE2">
        <w:rPr>
          <w:rFonts w:ascii="Calibri" w:eastAsia="Times New Roman" w:hAnsi="Calibri" w:cs="Calibri"/>
          <w:sz w:val="24"/>
          <w:szCs w:val="24"/>
          <w:u w:val="single"/>
          <w:lang w:val="pl-PL"/>
        </w:rPr>
        <w:t xml:space="preserve">vrlo dobar sa srednjom ocjenom 4,11 </w:t>
      </w:r>
      <w:r w:rsidRPr="00944FE2">
        <w:rPr>
          <w:rFonts w:ascii="Calibri" w:eastAsia="Times New Roman" w:hAnsi="Calibri" w:cs="Calibri"/>
          <w:sz w:val="24"/>
          <w:szCs w:val="24"/>
          <w:lang w:val="it-IT"/>
        </w:rPr>
        <w:t>(prošle godine 4,20).</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val="pl-PL"/>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val="pl-PL"/>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pl-PL"/>
        </w:rPr>
      </w:pPr>
    </w:p>
    <w:p w:rsidR="393522D8" w:rsidRDefault="393522D8" w:rsidP="393522D8">
      <w:pPr>
        <w:spacing w:after="0" w:line="240" w:lineRule="auto"/>
        <w:rPr>
          <w:rFonts w:ascii="Calibri" w:eastAsia="Times New Roman" w:hAnsi="Calibri" w:cs="Calibri"/>
          <w:sz w:val="24"/>
          <w:szCs w:val="24"/>
          <w:lang w:val="pl-PL"/>
        </w:rPr>
      </w:pPr>
    </w:p>
    <w:p w:rsidR="393522D8" w:rsidRDefault="393522D8" w:rsidP="393522D8">
      <w:pPr>
        <w:spacing w:after="0" w:line="240" w:lineRule="auto"/>
        <w:rPr>
          <w:rFonts w:ascii="Calibri" w:eastAsia="Times New Roman" w:hAnsi="Calibri" w:cs="Calibri"/>
          <w:sz w:val="24"/>
          <w:szCs w:val="24"/>
          <w:lang w:val="pl-PL"/>
        </w:rPr>
      </w:pPr>
    </w:p>
    <w:p w:rsidR="393522D8" w:rsidRDefault="393522D8" w:rsidP="393522D8">
      <w:pPr>
        <w:spacing w:after="0" w:line="240" w:lineRule="auto"/>
        <w:rPr>
          <w:rFonts w:ascii="Calibri" w:eastAsia="Times New Roman" w:hAnsi="Calibri" w:cs="Calibri"/>
          <w:sz w:val="24"/>
          <w:szCs w:val="24"/>
          <w:lang w:val="pl-PL"/>
        </w:rPr>
      </w:pPr>
    </w:p>
    <w:p w:rsidR="393522D8" w:rsidRDefault="393522D8" w:rsidP="393522D8">
      <w:pPr>
        <w:spacing w:after="0" w:line="240" w:lineRule="auto"/>
        <w:rPr>
          <w:rFonts w:ascii="Calibri" w:eastAsia="Times New Roman" w:hAnsi="Calibri" w:cs="Calibri"/>
          <w:sz w:val="24"/>
          <w:szCs w:val="24"/>
          <w:lang w:val="pl-PL"/>
        </w:rPr>
      </w:pPr>
    </w:p>
    <w:p w:rsidR="393522D8" w:rsidRDefault="393522D8" w:rsidP="393522D8">
      <w:pPr>
        <w:spacing w:after="0" w:line="240" w:lineRule="auto"/>
        <w:rPr>
          <w:rFonts w:ascii="Calibri" w:eastAsia="Times New Roman" w:hAnsi="Calibri" w:cs="Calibri"/>
          <w:sz w:val="24"/>
          <w:szCs w:val="24"/>
          <w:lang w:val="pl-PL"/>
        </w:rPr>
      </w:pPr>
    </w:p>
    <w:p w:rsidR="393522D8" w:rsidRDefault="393522D8" w:rsidP="393522D8">
      <w:pPr>
        <w:spacing w:after="0" w:line="240" w:lineRule="auto"/>
        <w:rPr>
          <w:rFonts w:ascii="Calibri" w:eastAsia="Times New Roman" w:hAnsi="Calibri" w:cs="Calibri"/>
          <w:sz w:val="24"/>
          <w:szCs w:val="24"/>
          <w:lang w:val="pl-PL"/>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sz w:val="24"/>
          <w:szCs w:val="20"/>
          <w:lang w:val="it-IT"/>
        </w:rPr>
        <w:t xml:space="preserve">USPJEH UČENIKA  I. - VIII. RAZREDA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0"/>
          <w:szCs w:val="20"/>
          <w:lang w:eastAsia="hr-HR"/>
        </w:rPr>
      </w:pPr>
    </w:p>
    <w:tbl>
      <w:tblPr>
        <w:tblW w:w="0" w:type="auto"/>
        <w:tblInd w:w="105" w:type="dxa"/>
        <w:tblLayout w:type="fixed"/>
        <w:tblLook w:val="04A0" w:firstRow="1" w:lastRow="0" w:firstColumn="1" w:lastColumn="0" w:noHBand="0" w:noVBand="1"/>
      </w:tblPr>
      <w:tblGrid>
        <w:gridCol w:w="1215"/>
        <w:gridCol w:w="900"/>
        <w:gridCol w:w="810"/>
        <w:gridCol w:w="750"/>
        <w:gridCol w:w="705"/>
        <w:gridCol w:w="705"/>
      </w:tblGrid>
      <w:tr w:rsidR="393522D8" w:rsidTr="393522D8">
        <w:trPr>
          <w:trHeight w:val="330"/>
        </w:trPr>
        <w:tc>
          <w:tcPr>
            <w:tcW w:w="1215" w:type="dxa"/>
            <w:tcBorders>
              <w:top w:val="single" w:sz="12"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p>
        </w:tc>
        <w:tc>
          <w:tcPr>
            <w:tcW w:w="3870" w:type="dxa"/>
            <w:gridSpan w:val="5"/>
            <w:tcBorders>
              <w:top w:val="single" w:sz="12" w:space="0" w:color="auto"/>
              <w:left w:val="single" w:sz="12" w:space="0" w:color="auto"/>
              <w:bottom w:val="single" w:sz="8" w:space="0" w:color="auto"/>
              <w:right w:val="single" w:sz="12" w:space="0" w:color="000000" w:themeColor="text1"/>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U S P J E H</w:t>
            </w:r>
          </w:p>
        </w:tc>
      </w:tr>
      <w:tr w:rsidR="393522D8" w:rsidTr="393522D8">
        <w:trPr>
          <w:trHeight w:val="315"/>
        </w:trPr>
        <w:tc>
          <w:tcPr>
            <w:tcW w:w="1215" w:type="dxa"/>
            <w:tcBorders>
              <w:top w:val="nil"/>
              <w:left w:val="single" w:sz="12" w:space="0" w:color="auto"/>
              <w:bottom w:val="single" w:sz="12"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RAZRED</w:t>
            </w:r>
          </w:p>
        </w:tc>
        <w:tc>
          <w:tcPr>
            <w:tcW w:w="900" w:type="dxa"/>
            <w:tcBorders>
              <w:top w:val="single" w:sz="8" w:space="0" w:color="auto"/>
              <w:left w:val="single" w:sz="12" w:space="0" w:color="auto"/>
              <w:bottom w:val="single" w:sz="12" w:space="0" w:color="auto"/>
              <w:right w:val="single" w:sz="8" w:space="0" w:color="000000" w:themeColor="text1"/>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5</w:t>
            </w:r>
          </w:p>
        </w:tc>
        <w:tc>
          <w:tcPr>
            <w:tcW w:w="810" w:type="dxa"/>
            <w:tcBorders>
              <w:top w:val="nil"/>
              <w:left w:val="single" w:sz="8" w:space="0" w:color="auto"/>
              <w:bottom w:val="single" w:sz="12"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4</w:t>
            </w:r>
          </w:p>
        </w:tc>
        <w:tc>
          <w:tcPr>
            <w:tcW w:w="750" w:type="dxa"/>
            <w:tcBorders>
              <w:top w:val="nil"/>
              <w:left w:val="single" w:sz="8" w:space="0" w:color="auto"/>
              <w:bottom w:val="single" w:sz="12"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3</w:t>
            </w:r>
          </w:p>
        </w:tc>
        <w:tc>
          <w:tcPr>
            <w:tcW w:w="705" w:type="dxa"/>
            <w:tcBorders>
              <w:top w:val="nil"/>
              <w:left w:val="single" w:sz="8" w:space="0" w:color="auto"/>
              <w:bottom w:val="single" w:sz="12"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w:t>
            </w:r>
          </w:p>
        </w:tc>
        <w:tc>
          <w:tcPr>
            <w:tcW w:w="705" w:type="dxa"/>
            <w:tcBorders>
              <w:top w:val="nil"/>
              <w:left w:val="single" w:sz="8" w:space="0" w:color="auto"/>
              <w:bottom w:val="single" w:sz="12" w:space="0" w:color="auto"/>
              <w:right w:val="single" w:sz="12" w:space="0" w:color="000000" w:themeColor="text1"/>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w:t>
            </w:r>
          </w:p>
        </w:tc>
      </w:tr>
      <w:tr w:rsidR="393522D8" w:rsidTr="393522D8">
        <w:trPr>
          <w:trHeight w:val="315"/>
        </w:trPr>
        <w:tc>
          <w:tcPr>
            <w:tcW w:w="1215" w:type="dxa"/>
            <w:tcBorders>
              <w:top w:val="single" w:sz="12"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I.a</w:t>
            </w:r>
          </w:p>
        </w:tc>
        <w:tc>
          <w:tcPr>
            <w:tcW w:w="900" w:type="dxa"/>
            <w:tcBorders>
              <w:top w:val="single" w:sz="12"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7</w:t>
            </w:r>
          </w:p>
        </w:tc>
        <w:tc>
          <w:tcPr>
            <w:tcW w:w="810" w:type="dxa"/>
            <w:tcBorders>
              <w:top w:val="single" w:sz="12"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w:t>
            </w:r>
          </w:p>
        </w:tc>
        <w:tc>
          <w:tcPr>
            <w:tcW w:w="750" w:type="dxa"/>
            <w:tcBorders>
              <w:top w:val="single" w:sz="12"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12"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12"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9</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II.a</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II.b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11</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III.a</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10</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III.b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7</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IV.a</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15</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IV.b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8</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II.-IV. D</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7</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15"/>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 xml:space="preserve"> D</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45"/>
        </w:trPr>
        <w:tc>
          <w:tcPr>
            <w:tcW w:w="1215" w:type="dxa"/>
            <w:tcBorders>
              <w:top w:val="double" w:sz="6"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Uk. I-IV</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88</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30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r>
      <w:tr w:rsidR="393522D8" w:rsidTr="393522D8">
        <w:trPr>
          <w:trHeight w:val="330"/>
        </w:trPr>
        <w:tc>
          <w:tcPr>
            <w:tcW w:w="1215" w:type="dxa"/>
            <w:tcBorders>
              <w:top w:val="single" w:sz="8" w:space="0" w:color="auto"/>
              <w:left w:val="single" w:sz="12" w:space="0" w:color="auto"/>
              <w:bottom w:val="double" w:sz="6" w:space="0" w:color="auto"/>
              <w:right w:val="single" w:sz="12" w:space="0" w:color="auto"/>
            </w:tcBorders>
            <w:tcMar>
              <w:left w:w="108" w:type="dxa"/>
              <w:right w:w="108" w:type="dxa"/>
            </w:tcMar>
            <w:vAlign w:val="bottom"/>
          </w:tcPr>
          <w:p w:rsidR="393522D8" w:rsidRDefault="393522D8" w:rsidP="393522D8">
            <w:pPr>
              <w:spacing w:after="0"/>
              <w:jc w:val="right"/>
              <w:rPr>
                <w:rFonts w:eastAsiaTheme="minorEastAsia"/>
                <w:b/>
                <w:bCs/>
                <w:sz w:val="24"/>
                <w:szCs w:val="24"/>
              </w:rPr>
            </w:pPr>
            <w:r w:rsidRPr="393522D8">
              <w:rPr>
                <w:rFonts w:eastAsiaTheme="minorEastAsia"/>
                <w:b/>
                <w:bCs/>
                <w:sz w:val="24"/>
                <w:szCs w:val="24"/>
              </w:rPr>
              <w:t>%</w:t>
            </w:r>
          </w:p>
        </w:tc>
        <w:tc>
          <w:tcPr>
            <w:tcW w:w="900" w:type="dxa"/>
            <w:tcBorders>
              <w:top w:val="single" w:sz="8" w:space="0" w:color="auto"/>
              <w:left w:val="single" w:sz="12"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74,58</w:t>
            </w:r>
          </w:p>
        </w:tc>
        <w:tc>
          <w:tcPr>
            <w:tcW w:w="81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25,42</w:t>
            </w:r>
          </w:p>
        </w:tc>
        <w:tc>
          <w:tcPr>
            <w:tcW w:w="75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c>
          <w:tcPr>
            <w:tcW w:w="705"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c>
          <w:tcPr>
            <w:tcW w:w="705" w:type="dxa"/>
            <w:tcBorders>
              <w:top w:val="single" w:sz="8" w:space="0" w:color="auto"/>
              <w:left w:val="single" w:sz="8" w:space="0" w:color="auto"/>
              <w:bottom w:val="double" w:sz="6"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r>
      <w:tr w:rsidR="393522D8" w:rsidTr="393522D8">
        <w:trPr>
          <w:trHeight w:val="315"/>
        </w:trPr>
        <w:tc>
          <w:tcPr>
            <w:tcW w:w="1215" w:type="dxa"/>
            <w:tcBorders>
              <w:top w:val="double" w:sz="6"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V.a</w:t>
            </w:r>
          </w:p>
        </w:tc>
        <w:tc>
          <w:tcPr>
            <w:tcW w:w="900" w:type="dxa"/>
            <w:tcBorders>
              <w:top w:val="double" w:sz="6"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5</w:t>
            </w:r>
          </w:p>
        </w:tc>
        <w:tc>
          <w:tcPr>
            <w:tcW w:w="81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12</w:t>
            </w:r>
          </w:p>
        </w:tc>
        <w:tc>
          <w:tcPr>
            <w:tcW w:w="75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3</w:t>
            </w:r>
          </w:p>
        </w:tc>
        <w:tc>
          <w:tcPr>
            <w:tcW w:w="705" w:type="dxa"/>
            <w:tcBorders>
              <w:top w:val="double" w:sz="6"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double" w:sz="6"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8</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3</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VI.a</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VI.b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10</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3</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VII.a</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7</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4</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VII.b</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5</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00"/>
        </w:trPr>
        <w:tc>
          <w:tcPr>
            <w:tcW w:w="1215" w:type="dxa"/>
            <w:tcBorders>
              <w:top w:val="single" w:sz="8"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VIII.a</w:t>
            </w:r>
          </w:p>
        </w:tc>
        <w:tc>
          <w:tcPr>
            <w:tcW w:w="900" w:type="dxa"/>
            <w:tcBorders>
              <w:top w:val="single" w:sz="8"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6</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4</w:t>
            </w:r>
          </w:p>
        </w:tc>
        <w:tc>
          <w:tcPr>
            <w:tcW w:w="705" w:type="dxa"/>
            <w:tcBorders>
              <w:top w:val="single" w:sz="8"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c>
          <w:tcPr>
            <w:tcW w:w="705" w:type="dxa"/>
            <w:tcBorders>
              <w:top w:val="single" w:sz="8"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15"/>
        </w:trPr>
        <w:tc>
          <w:tcPr>
            <w:tcW w:w="1215" w:type="dxa"/>
            <w:tcBorders>
              <w:top w:val="single" w:sz="8" w:space="0" w:color="auto"/>
              <w:left w:val="single" w:sz="12" w:space="0" w:color="auto"/>
              <w:bottom w:val="nil"/>
              <w:right w:val="single" w:sz="12" w:space="0" w:color="auto"/>
            </w:tcBorders>
            <w:tcMar>
              <w:left w:w="108" w:type="dxa"/>
              <w:right w:w="108" w:type="dxa"/>
            </w:tcMar>
            <w:vAlign w:val="bottom"/>
          </w:tcPr>
          <w:p w:rsidR="393522D8" w:rsidRDefault="393522D8" w:rsidP="393522D8">
            <w:pPr>
              <w:spacing w:after="0"/>
              <w:rPr>
                <w:rFonts w:eastAsiaTheme="minorEastAsia"/>
                <w:sz w:val="24"/>
                <w:szCs w:val="24"/>
              </w:rPr>
            </w:pPr>
            <w:r w:rsidRPr="393522D8">
              <w:rPr>
                <w:rFonts w:eastAsiaTheme="minorEastAsia"/>
                <w:sz w:val="24"/>
                <w:szCs w:val="24"/>
              </w:rPr>
              <w:t>VIII.b</w:t>
            </w:r>
          </w:p>
        </w:tc>
        <w:tc>
          <w:tcPr>
            <w:tcW w:w="900" w:type="dxa"/>
            <w:tcBorders>
              <w:top w:val="single" w:sz="8" w:space="0" w:color="auto"/>
              <w:left w:val="single" w:sz="12" w:space="0" w:color="auto"/>
              <w:bottom w:val="nil"/>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w:t>
            </w:r>
          </w:p>
        </w:tc>
        <w:tc>
          <w:tcPr>
            <w:tcW w:w="810"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12</w:t>
            </w:r>
          </w:p>
        </w:tc>
        <w:tc>
          <w:tcPr>
            <w:tcW w:w="750"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w:t>
            </w:r>
          </w:p>
        </w:tc>
        <w:tc>
          <w:tcPr>
            <w:tcW w:w="705" w:type="dxa"/>
            <w:tcMar>
              <w:left w:w="108" w:type="dxa"/>
              <w:right w:w="108" w:type="dxa"/>
            </w:tcMar>
            <w:vAlign w:val="bottom"/>
          </w:tcPr>
          <w:p w:rsidR="393522D8" w:rsidRDefault="393522D8" w:rsidP="393522D8">
            <w:pPr>
              <w:rPr>
                <w:rFonts w:eastAsiaTheme="minorEastAsia"/>
              </w:rPr>
            </w:pPr>
          </w:p>
        </w:tc>
        <w:tc>
          <w:tcPr>
            <w:tcW w:w="705" w:type="dxa"/>
            <w:tcBorders>
              <w:top w:val="single" w:sz="8" w:space="0" w:color="auto"/>
              <w:left w:val="single" w:sz="8" w:space="0" w:color="auto"/>
              <w:bottom w:val="nil"/>
              <w:right w:val="single" w:sz="12"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 xml:space="preserve"> </w:t>
            </w:r>
          </w:p>
        </w:tc>
      </w:tr>
      <w:tr w:rsidR="393522D8" w:rsidTr="393522D8">
        <w:trPr>
          <w:trHeight w:val="345"/>
        </w:trPr>
        <w:tc>
          <w:tcPr>
            <w:tcW w:w="1215" w:type="dxa"/>
            <w:tcBorders>
              <w:top w:val="double" w:sz="6"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Uk V-VIII</w:t>
            </w:r>
          </w:p>
        </w:tc>
        <w:tc>
          <w:tcPr>
            <w:tcW w:w="900" w:type="dxa"/>
            <w:tcBorders>
              <w:top w:val="double" w:sz="6"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43</w:t>
            </w:r>
          </w:p>
        </w:tc>
        <w:tc>
          <w:tcPr>
            <w:tcW w:w="81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94</w:t>
            </w:r>
          </w:p>
        </w:tc>
        <w:tc>
          <w:tcPr>
            <w:tcW w:w="75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25</w:t>
            </w:r>
          </w:p>
        </w:tc>
        <w:tc>
          <w:tcPr>
            <w:tcW w:w="705" w:type="dxa"/>
            <w:tcBorders>
              <w:top w:val="double" w:sz="6"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c>
          <w:tcPr>
            <w:tcW w:w="705" w:type="dxa"/>
            <w:tcBorders>
              <w:top w:val="double" w:sz="6"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r>
      <w:tr w:rsidR="393522D8" w:rsidTr="393522D8">
        <w:trPr>
          <w:trHeight w:val="330"/>
        </w:trPr>
        <w:tc>
          <w:tcPr>
            <w:tcW w:w="1215" w:type="dxa"/>
            <w:tcBorders>
              <w:top w:val="single" w:sz="8" w:space="0" w:color="auto"/>
              <w:left w:val="single" w:sz="12" w:space="0" w:color="auto"/>
              <w:bottom w:val="double" w:sz="6" w:space="0" w:color="auto"/>
              <w:right w:val="single" w:sz="12" w:space="0" w:color="auto"/>
            </w:tcBorders>
            <w:tcMar>
              <w:left w:w="108" w:type="dxa"/>
              <w:right w:w="108" w:type="dxa"/>
            </w:tcMar>
            <w:vAlign w:val="bottom"/>
          </w:tcPr>
          <w:p w:rsidR="393522D8" w:rsidRDefault="393522D8" w:rsidP="393522D8">
            <w:pPr>
              <w:spacing w:after="0"/>
              <w:jc w:val="right"/>
              <w:rPr>
                <w:rFonts w:eastAsiaTheme="minorEastAsia"/>
                <w:b/>
                <w:bCs/>
                <w:sz w:val="24"/>
                <w:szCs w:val="24"/>
              </w:rPr>
            </w:pPr>
            <w:r w:rsidRPr="393522D8">
              <w:rPr>
                <w:rFonts w:eastAsiaTheme="minorEastAsia"/>
                <w:b/>
                <w:bCs/>
                <w:sz w:val="24"/>
                <w:szCs w:val="24"/>
              </w:rPr>
              <w:t>%</w:t>
            </w:r>
          </w:p>
        </w:tc>
        <w:tc>
          <w:tcPr>
            <w:tcW w:w="900" w:type="dxa"/>
            <w:tcBorders>
              <w:top w:val="single" w:sz="8" w:space="0" w:color="auto"/>
              <w:left w:val="single" w:sz="12"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26,54</w:t>
            </w:r>
          </w:p>
        </w:tc>
        <w:tc>
          <w:tcPr>
            <w:tcW w:w="81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58,02</w:t>
            </w:r>
          </w:p>
        </w:tc>
        <w:tc>
          <w:tcPr>
            <w:tcW w:w="75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15,43</w:t>
            </w:r>
          </w:p>
        </w:tc>
        <w:tc>
          <w:tcPr>
            <w:tcW w:w="705"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c>
          <w:tcPr>
            <w:tcW w:w="705" w:type="dxa"/>
            <w:tcBorders>
              <w:top w:val="single" w:sz="8" w:space="0" w:color="auto"/>
              <w:left w:val="single" w:sz="8" w:space="0" w:color="auto"/>
              <w:bottom w:val="double" w:sz="6"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r>
      <w:tr w:rsidR="393522D8" w:rsidTr="393522D8">
        <w:trPr>
          <w:trHeight w:val="345"/>
        </w:trPr>
        <w:tc>
          <w:tcPr>
            <w:tcW w:w="1215" w:type="dxa"/>
            <w:tcBorders>
              <w:top w:val="double" w:sz="6" w:space="0" w:color="auto"/>
              <w:left w:val="single" w:sz="12"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Uk I-VIII</w:t>
            </w:r>
          </w:p>
        </w:tc>
        <w:tc>
          <w:tcPr>
            <w:tcW w:w="900" w:type="dxa"/>
            <w:tcBorders>
              <w:top w:val="double" w:sz="6" w:space="0" w:color="auto"/>
              <w:left w:val="single" w:sz="12"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131</w:t>
            </w:r>
          </w:p>
        </w:tc>
        <w:tc>
          <w:tcPr>
            <w:tcW w:w="81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124</w:t>
            </w:r>
          </w:p>
        </w:tc>
        <w:tc>
          <w:tcPr>
            <w:tcW w:w="750" w:type="dxa"/>
            <w:tcBorders>
              <w:top w:val="double" w:sz="6"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25</w:t>
            </w:r>
          </w:p>
        </w:tc>
        <w:tc>
          <w:tcPr>
            <w:tcW w:w="705" w:type="dxa"/>
            <w:tcBorders>
              <w:top w:val="double" w:sz="6" w:space="0" w:color="auto"/>
              <w:left w:val="single" w:sz="8" w:space="0" w:color="auto"/>
              <w:bottom w:val="single" w:sz="8" w:space="0" w:color="auto"/>
              <w:right w:val="nil"/>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c>
          <w:tcPr>
            <w:tcW w:w="705" w:type="dxa"/>
            <w:tcBorders>
              <w:top w:val="double" w:sz="6" w:space="0" w:color="auto"/>
              <w:left w:val="single" w:sz="8" w:space="0" w:color="auto"/>
              <w:bottom w:val="single" w:sz="8"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b/>
                <w:bCs/>
                <w:sz w:val="24"/>
                <w:szCs w:val="24"/>
              </w:rPr>
            </w:pPr>
            <w:r w:rsidRPr="393522D8">
              <w:rPr>
                <w:rFonts w:eastAsiaTheme="minorEastAsia"/>
                <w:b/>
                <w:bCs/>
                <w:sz w:val="24"/>
                <w:szCs w:val="24"/>
              </w:rPr>
              <w:t>0</w:t>
            </w:r>
          </w:p>
        </w:tc>
      </w:tr>
      <w:tr w:rsidR="393522D8" w:rsidTr="393522D8">
        <w:trPr>
          <w:trHeight w:val="330"/>
        </w:trPr>
        <w:tc>
          <w:tcPr>
            <w:tcW w:w="1215" w:type="dxa"/>
            <w:tcBorders>
              <w:top w:val="single" w:sz="8" w:space="0" w:color="auto"/>
              <w:left w:val="single" w:sz="12" w:space="0" w:color="auto"/>
              <w:bottom w:val="double" w:sz="6" w:space="0" w:color="auto"/>
              <w:right w:val="single" w:sz="12" w:space="0" w:color="auto"/>
            </w:tcBorders>
            <w:tcMar>
              <w:left w:w="108" w:type="dxa"/>
              <w:right w:w="108" w:type="dxa"/>
            </w:tcMar>
            <w:vAlign w:val="bottom"/>
          </w:tcPr>
          <w:p w:rsidR="393522D8" w:rsidRDefault="393522D8" w:rsidP="393522D8">
            <w:pPr>
              <w:spacing w:after="0"/>
              <w:jc w:val="right"/>
              <w:rPr>
                <w:rFonts w:eastAsiaTheme="minorEastAsia"/>
                <w:b/>
                <w:bCs/>
                <w:sz w:val="24"/>
                <w:szCs w:val="24"/>
              </w:rPr>
            </w:pPr>
            <w:r w:rsidRPr="393522D8">
              <w:rPr>
                <w:rFonts w:eastAsiaTheme="minorEastAsia"/>
                <w:b/>
                <w:bCs/>
                <w:sz w:val="24"/>
                <w:szCs w:val="24"/>
              </w:rPr>
              <w:t>%</w:t>
            </w:r>
          </w:p>
        </w:tc>
        <w:tc>
          <w:tcPr>
            <w:tcW w:w="900" w:type="dxa"/>
            <w:tcBorders>
              <w:top w:val="single" w:sz="8" w:space="0" w:color="auto"/>
              <w:left w:val="single" w:sz="12"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46,79</w:t>
            </w:r>
          </w:p>
        </w:tc>
        <w:tc>
          <w:tcPr>
            <w:tcW w:w="81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44,29</w:t>
            </w:r>
          </w:p>
        </w:tc>
        <w:tc>
          <w:tcPr>
            <w:tcW w:w="750"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8,93</w:t>
            </w:r>
          </w:p>
        </w:tc>
        <w:tc>
          <w:tcPr>
            <w:tcW w:w="705" w:type="dxa"/>
            <w:tcBorders>
              <w:top w:val="single" w:sz="8" w:space="0" w:color="auto"/>
              <w:left w:val="single" w:sz="8" w:space="0" w:color="auto"/>
              <w:bottom w:val="double" w:sz="6"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c>
          <w:tcPr>
            <w:tcW w:w="705" w:type="dxa"/>
            <w:tcBorders>
              <w:top w:val="single" w:sz="8" w:space="0" w:color="auto"/>
              <w:left w:val="single" w:sz="8" w:space="0" w:color="auto"/>
              <w:bottom w:val="double" w:sz="6" w:space="0" w:color="auto"/>
              <w:right w:val="single" w:sz="12"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0,00</w:t>
            </w:r>
          </w:p>
        </w:tc>
      </w:tr>
    </w:tbl>
    <w:p w:rsidR="00944FE2" w:rsidRPr="00944FE2" w:rsidRDefault="00944FE2" w:rsidP="393522D8">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393522D8">
      <w:pPr>
        <w:suppressAutoHyphens/>
        <w:autoSpaceDN w:val="0"/>
        <w:spacing w:after="0" w:line="240" w:lineRule="auto"/>
        <w:textAlignment w:val="baseline"/>
        <w:rPr>
          <w:rFonts w:ascii="Calibri" w:eastAsia="Times New Roman" w:hAnsi="Calibri" w:cs="Calibri"/>
          <w:sz w:val="20"/>
          <w:szCs w:val="20"/>
          <w:lang w:eastAsia="hr-HR"/>
        </w:rPr>
      </w:pPr>
      <w:r>
        <w:rPr>
          <w:noProof/>
        </w:rPr>
        <w:drawing>
          <wp:inline distT="0" distB="0" distL="0" distR="0" wp14:anchorId="5800556C" wp14:editId="0DBD30DE">
            <wp:extent cx="3314700" cy="2162175"/>
            <wp:effectExtent l="0" t="0" r="0" b="0"/>
            <wp:docPr id="1984446108" name="Slika 198444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14700" cy="2162175"/>
                    </a:xfrm>
                    <a:prstGeom prst="rect">
                      <a:avLst/>
                    </a:prstGeom>
                  </pic:spPr>
                </pic:pic>
              </a:graphicData>
            </a:graphic>
          </wp:inline>
        </w:drawing>
      </w:r>
      <w:r w:rsidR="393522D8" w:rsidRPr="393522D8">
        <w:rPr>
          <w:rFonts w:ascii="Calibri" w:eastAsia="Times New Roman" w:hAnsi="Calibri" w:cs="Calibri"/>
          <w:sz w:val="20"/>
          <w:szCs w:val="20"/>
          <w:lang w:eastAsia="hr-HR"/>
        </w:rPr>
        <w:t xml:space="preserve">          </w:t>
      </w:r>
      <w:r>
        <w:rPr>
          <w:noProof/>
        </w:rPr>
        <mc:AlternateContent>
          <mc:Choice Requires="wps">
            <w:drawing>
              <wp:inline distT="0" distB="0" distL="0" distR="0" wp14:anchorId="2932F004" wp14:editId="15FB4EE2">
                <wp:extent cx="1857375" cy="1297940"/>
                <wp:effectExtent l="0" t="0" r="28575" b="16510"/>
                <wp:docPr id="656594701" name="Rectangle 1"/>
                <wp:cNvGraphicFramePr/>
                <a:graphic xmlns:a="http://schemas.openxmlformats.org/drawingml/2006/main">
                  <a:graphicData uri="http://schemas.microsoft.com/office/word/2010/wordprocessingShape">
                    <wps:wsp>
                      <wps:cNvSpPr/>
                      <wps:spPr>
                        <a:xfrm>
                          <a:off x="0" y="0"/>
                          <a:ext cx="1857375" cy="1297940"/>
                        </a:xfrm>
                        <a:prstGeom prst="rect">
                          <a:avLst/>
                        </a:prstGeom>
                        <a:solidFill>
                          <a:schemeClr val="lt1"/>
                        </a:solidFill>
                        <a:ln>
                          <a:solidFill>
                            <a:srgbClr val="000000"/>
                          </a:solidFill>
                        </a:ln>
                      </wps:spPr>
                      <wps:txbx>
                        <w:txbxContent>
                          <w:p w:rsidR="008D0B3F" w:rsidRDefault="008D0B3F" w:rsidP="008D0B3F">
                            <w:pPr>
                              <w:spacing w:line="254" w:lineRule="auto"/>
                              <w:jc w:val="center"/>
                              <w:rPr>
                                <w:rFonts w:ascii="Calibri" w:hAnsi="Calibri" w:cs="Calibri"/>
                                <w:b/>
                                <w:bCs/>
                                <w:sz w:val="28"/>
                                <w:szCs w:val="28"/>
                              </w:rPr>
                            </w:pPr>
                            <w:r>
                              <w:rPr>
                                <w:rFonts w:ascii="Calibri" w:hAnsi="Calibri" w:cs="Calibri"/>
                                <w:b/>
                                <w:bCs/>
                                <w:sz w:val="28"/>
                                <w:szCs w:val="28"/>
                              </w:rPr>
                              <w:t>Prosjek 1.-4.: 4,75</w:t>
                            </w:r>
                          </w:p>
                          <w:p w:rsidR="008D0B3F" w:rsidRDefault="008D0B3F" w:rsidP="008D0B3F">
                            <w:pPr>
                              <w:spacing w:line="254" w:lineRule="auto"/>
                              <w:jc w:val="center"/>
                              <w:rPr>
                                <w:rFonts w:ascii="Calibri" w:hAnsi="Calibri" w:cs="Calibri"/>
                                <w:b/>
                                <w:bCs/>
                                <w:sz w:val="28"/>
                                <w:szCs w:val="28"/>
                              </w:rPr>
                            </w:pPr>
                            <w:r>
                              <w:rPr>
                                <w:rFonts w:ascii="Calibri" w:hAnsi="Calibri" w:cs="Calibri"/>
                                <w:b/>
                                <w:bCs/>
                                <w:sz w:val="28"/>
                                <w:szCs w:val="28"/>
                              </w:rPr>
                              <w:t>Prosjek 5.-8.: 4,11</w:t>
                            </w:r>
                          </w:p>
                          <w:p w:rsidR="008D0B3F" w:rsidRDefault="008D0B3F" w:rsidP="008D0B3F">
                            <w:pPr>
                              <w:spacing w:line="254" w:lineRule="auto"/>
                              <w:jc w:val="center"/>
                              <w:rPr>
                                <w:rFonts w:ascii="Calibri" w:hAnsi="Calibri" w:cs="Calibri"/>
                                <w:b/>
                                <w:bCs/>
                                <w:sz w:val="28"/>
                                <w:szCs w:val="28"/>
                              </w:rPr>
                            </w:pPr>
                            <w:r>
                              <w:rPr>
                                <w:rFonts w:ascii="Calibri" w:hAnsi="Calibri" w:cs="Calibri"/>
                                <w:b/>
                                <w:bCs/>
                                <w:sz w:val="28"/>
                                <w:szCs w:val="28"/>
                              </w:rPr>
                              <w:t>Prosjek 1.-8.: 4,38</w:t>
                            </w:r>
                          </w:p>
                        </w:txbxContent>
                      </wps:txbx>
                      <wps:bodyPr anchor="ctr"/>
                    </wps:wsp>
                  </a:graphicData>
                </a:graphic>
              </wp:inline>
            </w:drawing>
          </mc:Choice>
          <mc:Fallback>
            <w:pict>
              <v:rect w14:anchorId="2932F004" id="Rectangle 1" o:spid="_x0000_s1026" style="width:146.25pt;height:10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" fillcolor="white [3201]">
                <v:textbox>
                  <w:txbxContent>
                    <w:p w:rsidR="008D0B3F" w:rsidRDefault="008D0B3F" w:rsidP="008D0B3F">
                      <w:pPr>
                        <w:spacing w:line="254" w:lineRule="auto"/>
                        <w:jc w:val="center"/>
                        <w:rPr>
                          <w:rFonts w:ascii="Calibri" w:hAnsi="Calibri" w:cs="Calibri"/>
                          <w:b/>
                          <w:bCs/>
                          <w:sz w:val="28"/>
                          <w:szCs w:val="28"/>
                        </w:rPr>
                      </w:pPr>
                      <w:r>
                        <w:rPr>
                          <w:rFonts w:ascii="Calibri" w:hAnsi="Calibri" w:cs="Calibri"/>
                          <w:b/>
                          <w:bCs/>
                          <w:sz w:val="28"/>
                          <w:szCs w:val="28"/>
                        </w:rPr>
                        <w:t>Prosjek 1.-4.: 4,75</w:t>
                      </w:r>
                    </w:p>
                    <w:p w:rsidR="008D0B3F" w:rsidRDefault="008D0B3F" w:rsidP="008D0B3F">
                      <w:pPr>
                        <w:spacing w:line="254" w:lineRule="auto"/>
                        <w:jc w:val="center"/>
                        <w:rPr>
                          <w:rFonts w:ascii="Calibri" w:hAnsi="Calibri" w:cs="Calibri"/>
                          <w:b/>
                          <w:bCs/>
                          <w:sz w:val="28"/>
                          <w:szCs w:val="28"/>
                        </w:rPr>
                      </w:pPr>
                      <w:r>
                        <w:rPr>
                          <w:rFonts w:ascii="Calibri" w:hAnsi="Calibri" w:cs="Calibri"/>
                          <w:b/>
                          <w:bCs/>
                          <w:sz w:val="28"/>
                          <w:szCs w:val="28"/>
                        </w:rPr>
                        <w:t>Prosjek 5.-8.: 4,11</w:t>
                      </w:r>
                    </w:p>
                    <w:p w:rsidR="008D0B3F" w:rsidRDefault="008D0B3F" w:rsidP="008D0B3F">
                      <w:pPr>
                        <w:spacing w:line="254" w:lineRule="auto"/>
                        <w:jc w:val="center"/>
                        <w:rPr>
                          <w:rFonts w:ascii="Calibri" w:hAnsi="Calibri" w:cs="Calibri"/>
                          <w:b/>
                          <w:bCs/>
                          <w:sz w:val="28"/>
                          <w:szCs w:val="28"/>
                        </w:rPr>
                      </w:pPr>
                      <w:r>
                        <w:rPr>
                          <w:rFonts w:ascii="Calibri" w:hAnsi="Calibri" w:cs="Calibri"/>
                          <w:b/>
                          <w:bCs/>
                          <w:sz w:val="28"/>
                          <w:szCs w:val="28"/>
                        </w:rPr>
                        <w:t>Prosjek 1.-8.: 4,38</w:t>
                      </w:r>
                    </w:p>
                  </w:txbxContent>
                </v:textbox>
                <w10:anchorlock/>
              </v:rect>
            </w:pict>
          </mc:Fallback>
        </mc:AlternateContent>
      </w:r>
    </w:p>
    <w:p w:rsidR="00944FE2" w:rsidRPr="00944FE2" w:rsidRDefault="00944FE2" w:rsidP="00944FE2">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00944FE2">
      <w:pPr>
        <w:suppressAutoHyphens/>
        <w:autoSpaceDN w:val="0"/>
        <w:spacing w:after="0" w:line="240" w:lineRule="auto"/>
        <w:textAlignment w:val="baseline"/>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0"/>
          <w:szCs w:val="20"/>
          <w:lang w:val="en-US" w:eastAsia="hr-HR"/>
        </w:rPr>
        <w:t xml:space="preserve">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0"/>
          <w:szCs w:val="20"/>
          <w:lang w:eastAsia="hr-HR"/>
        </w:rPr>
      </w:pPr>
    </w:p>
    <w:tbl>
      <w:tblPr>
        <w:tblW w:w="0" w:type="auto"/>
        <w:tblInd w:w="75" w:type="dxa"/>
        <w:tblLayout w:type="fixed"/>
        <w:tblLook w:val="06A0" w:firstRow="1" w:lastRow="0" w:firstColumn="1" w:lastColumn="0" w:noHBand="1" w:noVBand="1"/>
      </w:tblPr>
      <w:tblGrid>
        <w:gridCol w:w="1380"/>
        <w:gridCol w:w="1170"/>
        <w:gridCol w:w="1170"/>
        <w:gridCol w:w="1080"/>
      </w:tblGrid>
      <w:tr w:rsidR="393522D8" w:rsidTr="393522D8">
        <w:trPr>
          <w:trHeight w:val="330"/>
        </w:trPr>
        <w:tc>
          <w:tcPr>
            <w:tcW w:w="1380" w:type="dxa"/>
            <w:tcBorders>
              <w:top w:val="single" w:sz="18" w:space="0" w:color="auto"/>
              <w:left w:val="single" w:sz="18" w:space="0" w:color="auto"/>
              <w:bottom w:val="nil"/>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p>
        </w:tc>
        <w:tc>
          <w:tcPr>
            <w:tcW w:w="3420" w:type="dxa"/>
            <w:gridSpan w:val="3"/>
            <w:tcBorders>
              <w:top w:val="single" w:sz="18" w:space="0" w:color="auto"/>
              <w:left w:val="single" w:sz="18" w:space="0" w:color="auto"/>
              <w:bottom w:val="single" w:sz="12"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V L A D A NJ E</w:t>
            </w:r>
          </w:p>
        </w:tc>
      </w:tr>
      <w:tr w:rsidR="393522D8" w:rsidTr="393522D8">
        <w:trPr>
          <w:trHeight w:val="300"/>
        </w:trPr>
        <w:tc>
          <w:tcPr>
            <w:tcW w:w="1380" w:type="dxa"/>
            <w:tcBorders>
              <w:top w:val="nil"/>
              <w:left w:val="single" w:sz="18" w:space="0" w:color="auto"/>
              <w:bottom w:val="single" w:sz="1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RAZRED</w:t>
            </w:r>
          </w:p>
        </w:tc>
        <w:tc>
          <w:tcPr>
            <w:tcW w:w="1170" w:type="dxa"/>
            <w:tcBorders>
              <w:top w:val="single" w:sz="12" w:space="0" w:color="auto"/>
              <w:left w:val="single" w:sz="18" w:space="0" w:color="auto"/>
              <w:bottom w:val="single" w:sz="1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Uzorno</w:t>
            </w:r>
          </w:p>
        </w:tc>
        <w:tc>
          <w:tcPr>
            <w:tcW w:w="1170" w:type="dxa"/>
            <w:tcBorders>
              <w:top w:val="single" w:sz="12" w:space="0" w:color="auto"/>
              <w:left w:val="single" w:sz="12" w:space="0" w:color="auto"/>
              <w:bottom w:val="single" w:sz="1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Dobro</w:t>
            </w:r>
          </w:p>
        </w:tc>
        <w:tc>
          <w:tcPr>
            <w:tcW w:w="1080" w:type="dxa"/>
            <w:tcBorders>
              <w:top w:val="single" w:sz="12" w:space="0" w:color="auto"/>
              <w:left w:val="single" w:sz="12" w:space="0" w:color="auto"/>
              <w:bottom w:val="single" w:sz="1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Loše</w:t>
            </w:r>
          </w:p>
        </w:tc>
      </w:tr>
      <w:tr w:rsidR="393522D8" w:rsidTr="393522D8">
        <w:trPr>
          <w:trHeight w:val="300"/>
        </w:trPr>
        <w:tc>
          <w:tcPr>
            <w:tcW w:w="1380" w:type="dxa"/>
            <w:tcBorders>
              <w:top w:val="single" w:sz="1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I.a</w:t>
            </w:r>
          </w:p>
        </w:tc>
        <w:tc>
          <w:tcPr>
            <w:tcW w:w="1170" w:type="dxa"/>
            <w:tcBorders>
              <w:top w:val="single" w:sz="1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9</w:t>
            </w:r>
          </w:p>
        </w:tc>
        <w:tc>
          <w:tcPr>
            <w:tcW w:w="1170" w:type="dxa"/>
            <w:tcBorders>
              <w:top w:val="single" w:sz="1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1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10</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II.a</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15</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II.b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14</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III.a</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10</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III.b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15</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IV.a</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19</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IV.b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13</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II. - IV. D</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7</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300"/>
        </w:trPr>
        <w:tc>
          <w:tcPr>
            <w:tcW w:w="1380" w:type="dxa"/>
            <w:tcBorders>
              <w:top w:val="single" w:sz="8" w:space="0" w:color="auto"/>
              <w:left w:val="single" w:sz="18" w:space="0" w:color="auto"/>
              <w:bottom w:val="nil"/>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D</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315"/>
        </w:trPr>
        <w:tc>
          <w:tcPr>
            <w:tcW w:w="1380" w:type="dxa"/>
            <w:tcBorders>
              <w:top w:val="double" w:sz="6"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Uk. I-IV</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112</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5</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1</w:t>
            </w:r>
          </w:p>
        </w:tc>
      </w:tr>
      <w:tr w:rsidR="393522D8" w:rsidTr="393522D8">
        <w:trPr>
          <w:trHeight w:val="315"/>
        </w:trPr>
        <w:tc>
          <w:tcPr>
            <w:tcW w:w="1380" w:type="dxa"/>
            <w:tcBorders>
              <w:top w:val="single" w:sz="8" w:space="0" w:color="auto"/>
              <w:left w:val="single" w:sz="18" w:space="0" w:color="auto"/>
              <w:bottom w:val="double" w:sz="6" w:space="0" w:color="auto"/>
              <w:right w:val="single" w:sz="18" w:space="0" w:color="auto"/>
            </w:tcBorders>
            <w:tcMar>
              <w:left w:w="108" w:type="dxa"/>
              <w:right w:w="108" w:type="dxa"/>
            </w:tcMar>
          </w:tcPr>
          <w:p w:rsidR="393522D8" w:rsidRDefault="393522D8" w:rsidP="393522D8">
            <w:pPr>
              <w:spacing w:after="0"/>
              <w:jc w:val="right"/>
              <w:rPr>
                <w:rFonts w:eastAsiaTheme="minorEastAsia"/>
                <w:b/>
                <w:bCs/>
                <w:color w:val="000000" w:themeColor="text1"/>
                <w:sz w:val="24"/>
                <w:szCs w:val="24"/>
              </w:rPr>
            </w:pPr>
            <w:r w:rsidRPr="393522D8">
              <w:rPr>
                <w:rFonts w:eastAsiaTheme="minorEastAsia"/>
                <w:b/>
                <w:bCs/>
                <w:color w:val="000000" w:themeColor="text1"/>
                <w:sz w:val="24"/>
                <w:szCs w:val="24"/>
              </w:rPr>
              <w:t>%</w:t>
            </w:r>
          </w:p>
        </w:tc>
        <w:tc>
          <w:tcPr>
            <w:tcW w:w="1170" w:type="dxa"/>
            <w:tcBorders>
              <w:top w:val="single" w:sz="8" w:space="0" w:color="auto"/>
              <w:left w:val="single" w:sz="18" w:space="0" w:color="auto"/>
              <w:bottom w:val="double" w:sz="6"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94,92</w:t>
            </w:r>
          </w:p>
        </w:tc>
        <w:tc>
          <w:tcPr>
            <w:tcW w:w="1170" w:type="dxa"/>
            <w:tcBorders>
              <w:top w:val="single" w:sz="8" w:space="0" w:color="auto"/>
              <w:left w:val="single" w:sz="12" w:space="0" w:color="auto"/>
              <w:bottom w:val="double" w:sz="6"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4,24</w:t>
            </w:r>
          </w:p>
        </w:tc>
        <w:tc>
          <w:tcPr>
            <w:tcW w:w="1080" w:type="dxa"/>
            <w:tcBorders>
              <w:top w:val="single" w:sz="8" w:space="0" w:color="auto"/>
              <w:left w:val="single" w:sz="12" w:space="0" w:color="auto"/>
              <w:bottom w:val="double" w:sz="6"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0,85</w:t>
            </w:r>
          </w:p>
        </w:tc>
      </w:tr>
      <w:tr w:rsidR="393522D8" w:rsidTr="393522D8">
        <w:trPr>
          <w:trHeight w:val="300"/>
        </w:trPr>
        <w:tc>
          <w:tcPr>
            <w:tcW w:w="1380" w:type="dxa"/>
            <w:tcBorders>
              <w:top w:val="double" w:sz="6"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V.a</w:t>
            </w:r>
          </w:p>
        </w:tc>
        <w:tc>
          <w:tcPr>
            <w:tcW w:w="1170" w:type="dxa"/>
            <w:tcBorders>
              <w:top w:val="double" w:sz="6"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19</w:t>
            </w:r>
          </w:p>
        </w:tc>
        <w:tc>
          <w:tcPr>
            <w:tcW w:w="1170" w:type="dxa"/>
            <w:tcBorders>
              <w:top w:val="double" w:sz="6"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double" w:sz="6"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w:t>
            </w:r>
          </w:p>
        </w:tc>
      </w:tr>
      <w:tr w:rsidR="393522D8" w:rsidTr="393522D8">
        <w:trPr>
          <w:trHeight w:val="28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21</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VI.a</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17</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VI.b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20</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w:t>
            </w:r>
          </w:p>
        </w:tc>
      </w:tr>
      <w:tr w:rsidR="393522D8" w:rsidTr="393522D8">
        <w:trPr>
          <w:trHeight w:val="28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VII.a</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22</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3</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VII.b</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20</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28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VIII.a</w:t>
            </w:r>
          </w:p>
        </w:tc>
        <w:tc>
          <w:tcPr>
            <w:tcW w:w="1170" w:type="dxa"/>
            <w:tcBorders>
              <w:top w:val="single" w:sz="8"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20</w:t>
            </w:r>
          </w:p>
        </w:tc>
        <w:tc>
          <w:tcPr>
            <w:tcW w:w="1170" w:type="dxa"/>
            <w:tcBorders>
              <w:top w:val="single" w:sz="8"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w:t>
            </w:r>
          </w:p>
        </w:tc>
        <w:tc>
          <w:tcPr>
            <w:tcW w:w="1080" w:type="dxa"/>
            <w:tcBorders>
              <w:top w:val="single" w:sz="8"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300"/>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rPr>
                <w:rFonts w:eastAsiaTheme="minorEastAsia"/>
                <w:color w:val="000000" w:themeColor="text1"/>
                <w:sz w:val="24"/>
                <w:szCs w:val="24"/>
              </w:rPr>
            </w:pPr>
            <w:r w:rsidRPr="393522D8">
              <w:rPr>
                <w:rFonts w:eastAsiaTheme="minorEastAsia"/>
                <w:color w:val="000000" w:themeColor="text1"/>
                <w:sz w:val="24"/>
                <w:szCs w:val="24"/>
              </w:rPr>
              <w:t>VIII.b</w:t>
            </w:r>
          </w:p>
        </w:tc>
        <w:tc>
          <w:tcPr>
            <w:tcW w:w="1170" w:type="dxa"/>
            <w:tcBorders>
              <w:top w:val="single" w:sz="8" w:space="0" w:color="auto"/>
              <w:left w:val="single" w:sz="18" w:space="0" w:color="auto"/>
              <w:bottom w:val="nil"/>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16</w:t>
            </w:r>
          </w:p>
        </w:tc>
        <w:tc>
          <w:tcPr>
            <w:tcW w:w="1170" w:type="dxa"/>
            <w:tcBorders>
              <w:top w:val="single" w:sz="8" w:space="0" w:color="auto"/>
              <w:left w:val="single" w:sz="12" w:space="0" w:color="auto"/>
              <w:bottom w:val="nil"/>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c>
          <w:tcPr>
            <w:tcW w:w="1080" w:type="dxa"/>
            <w:tcBorders>
              <w:top w:val="single" w:sz="8" w:space="0" w:color="auto"/>
              <w:left w:val="single" w:sz="12" w:space="0" w:color="auto"/>
              <w:bottom w:val="nil"/>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4"/>
                <w:szCs w:val="24"/>
              </w:rPr>
            </w:pPr>
            <w:r w:rsidRPr="393522D8">
              <w:rPr>
                <w:rFonts w:eastAsiaTheme="minorEastAsia"/>
                <w:color w:val="000000" w:themeColor="text1"/>
                <w:sz w:val="24"/>
                <w:szCs w:val="24"/>
              </w:rPr>
              <w:t xml:space="preserve"> </w:t>
            </w:r>
          </w:p>
        </w:tc>
      </w:tr>
      <w:tr w:rsidR="393522D8" w:rsidTr="393522D8">
        <w:trPr>
          <w:trHeight w:val="315"/>
        </w:trPr>
        <w:tc>
          <w:tcPr>
            <w:tcW w:w="1380" w:type="dxa"/>
            <w:tcBorders>
              <w:top w:val="single" w:sz="8"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Uk V-VIII</w:t>
            </w:r>
          </w:p>
        </w:tc>
        <w:tc>
          <w:tcPr>
            <w:tcW w:w="1170" w:type="dxa"/>
            <w:tcBorders>
              <w:top w:val="double" w:sz="6"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155</w:t>
            </w:r>
          </w:p>
        </w:tc>
        <w:tc>
          <w:tcPr>
            <w:tcW w:w="1170" w:type="dxa"/>
            <w:tcBorders>
              <w:top w:val="double" w:sz="6"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4</w:t>
            </w:r>
          </w:p>
        </w:tc>
        <w:tc>
          <w:tcPr>
            <w:tcW w:w="1080" w:type="dxa"/>
            <w:tcBorders>
              <w:top w:val="double" w:sz="6"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3</w:t>
            </w:r>
          </w:p>
        </w:tc>
      </w:tr>
      <w:tr w:rsidR="393522D8" w:rsidTr="393522D8">
        <w:trPr>
          <w:trHeight w:val="315"/>
        </w:trPr>
        <w:tc>
          <w:tcPr>
            <w:tcW w:w="1380" w:type="dxa"/>
            <w:tcBorders>
              <w:top w:val="single" w:sz="8" w:space="0" w:color="auto"/>
              <w:left w:val="single" w:sz="18" w:space="0" w:color="auto"/>
              <w:bottom w:val="double" w:sz="6" w:space="0" w:color="auto"/>
              <w:right w:val="single" w:sz="18" w:space="0" w:color="auto"/>
            </w:tcBorders>
            <w:tcMar>
              <w:left w:w="108" w:type="dxa"/>
              <w:right w:w="108" w:type="dxa"/>
            </w:tcMar>
          </w:tcPr>
          <w:p w:rsidR="393522D8" w:rsidRDefault="393522D8" w:rsidP="393522D8">
            <w:pPr>
              <w:spacing w:after="0"/>
              <w:jc w:val="right"/>
              <w:rPr>
                <w:rFonts w:eastAsiaTheme="minorEastAsia"/>
                <w:b/>
                <w:bCs/>
                <w:color w:val="000000" w:themeColor="text1"/>
                <w:sz w:val="24"/>
                <w:szCs w:val="24"/>
              </w:rPr>
            </w:pPr>
            <w:r w:rsidRPr="393522D8">
              <w:rPr>
                <w:rFonts w:eastAsiaTheme="minorEastAsia"/>
                <w:b/>
                <w:bCs/>
                <w:color w:val="000000" w:themeColor="text1"/>
                <w:sz w:val="24"/>
                <w:szCs w:val="24"/>
              </w:rPr>
              <w:t>%</w:t>
            </w:r>
          </w:p>
        </w:tc>
        <w:tc>
          <w:tcPr>
            <w:tcW w:w="1170" w:type="dxa"/>
            <w:tcBorders>
              <w:top w:val="single" w:sz="8" w:space="0" w:color="auto"/>
              <w:left w:val="single" w:sz="18" w:space="0" w:color="auto"/>
              <w:bottom w:val="double" w:sz="6"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95,68</w:t>
            </w:r>
          </w:p>
        </w:tc>
        <w:tc>
          <w:tcPr>
            <w:tcW w:w="1170" w:type="dxa"/>
            <w:tcBorders>
              <w:top w:val="single" w:sz="8" w:space="0" w:color="auto"/>
              <w:left w:val="single" w:sz="12" w:space="0" w:color="auto"/>
              <w:bottom w:val="double" w:sz="6"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2,47</w:t>
            </w:r>
          </w:p>
        </w:tc>
        <w:tc>
          <w:tcPr>
            <w:tcW w:w="1080" w:type="dxa"/>
            <w:tcBorders>
              <w:top w:val="single" w:sz="8" w:space="0" w:color="auto"/>
              <w:left w:val="single" w:sz="12" w:space="0" w:color="auto"/>
              <w:bottom w:val="double" w:sz="6"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1,85</w:t>
            </w:r>
          </w:p>
        </w:tc>
      </w:tr>
      <w:tr w:rsidR="393522D8" w:rsidTr="393522D8">
        <w:trPr>
          <w:trHeight w:val="315"/>
        </w:trPr>
        <w:tc>
          <w:tcPr>
            <w:tcW w:w="1380" w:type="dxa"/>
            <w:tcBorders>
              <w:top w:val="double" w:sz="6" w:space="0" w:color="auto"/>
              <w:left w:val="single" w:sz="18"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Uk I-VIII</w:t>
            </w:r>
          </w:p>
        </w:tc>
        <w:tc>
          <w:tcPr>
            <w:tcW w:w="1170" w:type="dxa"/>
            <w:tcBorders>
              <w:top w:val="double" w:sz="6" w:space="0" w:color="auto"/>
              <w:left w:val="single" w:sz="18"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267</w:t>
            </w:r>
          </w:p>
        </w:tc>
        <w:tc>
          <w:tcPr>
            <w:tcW w:w="1170" w:type="dxa"/>
            <w:tcBorders>
              <w:top w:val="double" w:sz="6" w:space="0" w:color="auto"/>
              <w:left w:val="single" w:sz="12" w:space="0" w:color="auto"/>
              <w:bottom w:val="single" w:sz="8" w:space="0" w:color="auto"/>
              <w:right w:val="single" w:sz="12"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9</w:t>
            </w:r>
          </w:p>
        </w:tc>
        <w:tc>
          <w:tcPr>
            <w:tcW w:w="1080" w:type="dxa"/>
            <w:tcBorders>
              <w:top w:val="double" w:sz="6" w:space="0" w:color="auto"/>
              <w:left w:val="single" w:sz="12" w:space="0" w:color="auto"/>
              <w:bottom w:val="single" w:sz="8" w:space="0" w:color="auto"/>
              <w:right w:val="single" w:sz="18" w:space="0" w:color="auto"/>
            </w:tcBorders>
            <w:tcMar>
              <w:left w:w="108" w:type="dxa"/>
              <w:right w:w="108" w:type="dxa"/>
            </w:tcMar>
          </w:tcPr>
          <w:p w:rsidR="393522D8" w:rsidRDefault="393522D8" w:rsidP="393522D8">
            <w:pPr>
              <w:spacing w:after="0"/>
              <w:jc w:val="center"/>
              <w:rPr>
                <w:rFonts w:eastAsiaTheme="minorEastAsia"/>
                <w:b/>
                <w:bCs/>
                <w:color w:val="000000" w:themeColor="text1"/>
                <w:sz w:val="24"/>
                <w:szCs w:val="24"/>
              </w:rPr>
            </w:pPr>
            <w:r w:rsidRPr="393522D8">
              <w:rPr>
                <w:rFonts w:eastAsiaTheme="minorEastAsia"/>
                <w:b/>
                <w:bCs/>
                <w:color w:val="000000" w:themeColor="text1"/>
                <w:sz w:val="24"/>
                <w:szCs w:val="24"/>
              </w:rPr>
              <w:t>4</w:t>
            </w:r>
          </w:p>
        </w:tc>
      </w:tr>
      <w:tr w:rsidR="393522D8" w:rsidTr="393522D8">
        <w:trPr>
          <w:trHeight w:val="315"/>
        </w:trPr>
        <w:tc>
          <w:tcPr>
            <w:tcW w:w="1380" w:type="dxa"/>
            <w:tcBorders>
              <w:top w:val="single" w:sz="8" w:space="0" w:color="auto"/>
              <w:left w:val="single" w:sz="18" w:space="0" w:color="auto"/>
              <w:bottom w:val="single" w:sz="18" w:space="0" w:color="auto"/>
              <w:right w:val="single" w:sz="18" w:space="0" w:color="auto"/>
            </w:tcBorders>
            <w:tcMar>
              <w:left w:w="108" w:type="dxa"/>
              <w:right w:w="108" w:type="dxa"/>
            </w:tcMar>
          </w:tcPr>
          <w:p w:rsidR="393522D8" w:rsidRDefault="393522D8" w:rsidP="393522D8">
            <w:pPr>
              <w:spacing w:after="0"/>
              <w:jc w:val="right"/>
              <w:rPr>
                <w:rFonts w:eastAsiaTheme="minorEastAsia"/>
                <w:b/>
                <w:bCs/>
                <w:color w:val="000000" w:themeColor="text1"/>
                <w:sz w:val="24"/>
                <w:szCs w:val="24"/>
              </w:rPr>
            </w:pPr>
            <w:r w:rsidRPr="393522D8">
              <w:rPr>
                <w:rFonts w:eastAsiaTheme="minorEastAsia"/>
                <w:b/>
                <w:bCs/>
                <w:color w:val="000000" w:themeColor="text1"/>
                <w:sz w:val="24"/>
                <w:szCs w:val="24"/>
              </w:rPr>
              <w:t>%</w:t>
            </w:r>
          </w:p>
        </w:tc>
        <w:tc>
          <w:tcPr>
            <w:tcW w:w="1170" w:type="dxa"/>
            <w:tcBorders>
              <w:top w:val="single" w:sz="8" w:space="0" w:color="auto"/>
              <w:left w:val="single" w:sz="18" w:space="0" w:color="auto"/>
              <w:bottom w:val="double" w:sz="6"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95,36</w:t>
            </w:r>
          </w:p>
        </w:tc>
        <w:tc>
          <w:tcPr>
            <w:tcW w:w="1170" w:type="dxa"/>
            <w:tcBorders>
              <w:top w:val="single" w:sz="8" w:space="0" w:color="auto"/>
              <w:left w:val="single" w:sz="12" w:space="0" w:color="auto"/>
              <w:bottom w:val="double" w:sz="6" w:space="0" w:color="auto"/>
              <w:right w:val="single" w:sz="12"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3,21</w:t>
            </w:r>
          </w:p>
        </w:tc>
        <w:tc>
          <w:tcPr>
            <w:tcW w:w="1080" w:type="dxa"/>
            <w:tcBorders>
              <w:top w:val="single" w:sz="8" w:space="0" w:color="auto"/>
              <w:left w:val="single" w:sz="12" w:space="0" w:color="auto"/>
              <w:bottom w:val="double" w:sz="6" w:space="0" w:color="auto"/>
              <w:right w:val="single" w:sz="18" w:space="0" w:color="auto"/>
            </w:tcBorders>
            <w:tcMar>
              <w:left w:w="108" w:type="dxa"/>
              <w:right w:w="108" w:type="dxa"/>
            </w:tcMar>
          </w:tcPr>
          <w:p w:rsidR="393522D8" w:rsidRDefault="393522D8" w:rsidP="393522D8">
            <w:pPr>
              <w:spacing w:after="0"/>
              <w:jc w:val="center"/>
              <w:rPr>
                <w:rFonts w:eastAsiaTheme="minorEastAsia"/>
                <w:color w:val="000000" w:themeColor="text1"/>
                <w:sz w:val="20"/>
                <w:szCs w:val="20"/>
              </w:rPr>
            </w:pPr>
            <w:r w:rsidRPr="393522D8">
              <w:rPr>
                <w:rFonts w:eastAsiaTheme="minorEastAsia"/>
                <w:color w:val="000000" w:themeColor="text1"/>
                <w:sz w:val="20"/>
                <w:szCs w:val="20"/>
              </w:rPr>
              <w:t>1,43</w:t>
            </w:r>
          </w:p>
        </w:tc>
      </w:tr>
    </w:tbl>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val="pl-PL"/>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val="pl-PL"/>
        </w:rPr>
        <w:tab/>
      </w:r>
      <w:r w:rsidRPr="00944FE2">
        <w:rPr>
          <w:rFonts w:ascii="Calibri" w:eastAsia="Times New Roman" w:hAnsi="Calibri" w:cs="Calibri"/>
          <w:sz w:val="24"/>
          <w:szCs w:val="20"/>
          <w:lang w:val="pl-PL"/>
        </w:rPr>
        <w:tab/>
        <w:t xml:space="preserve">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en-US" w:eastAsia="hr-HR"/>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Pr>
          <w:noProof/>
        </w:rPr>
        <w:drawing>
          <wp:inline distT="0" distB="0" distL="0" distR="0" wp14:anchorId="5142BE97" wp14:editId="3C24C663">
            <wp:extent cx="3181350" cy="2076450"/>
            <wp:effectExtent l="0" t="0" r="0" b="0"/>
            <wp:docPr id="1871719958" name="Slika 187171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81350" cy="2076450"/>
                    </a:xfrm>
                    <a:prstGeom prst="rect">
                      <a:avLst/>
                    </a:prstGeom>
                  </pic:spPr>
                </pic:pic>
              </a:graphicData>
            </a:graphic>
          </wp:inline>
        </w:drawing>
      </w:r>
      <w:r w:rsidRPr="00944FE2">
        <w:rPr>
          <w:rFonts w:ascii="Calibri" w:eastAsia="Times New Roman" w:hAnsi="Calibri" w:cs="Calibri"/>
          <w:sz w:val="24"/>
          <w:szCs w:val="24"/>
          <w:lang w:val="en-US" w:eastAsia="hr-HR"/>
        </w:rPr>
        <w:tab/>
      </w:r>
      <w:r w:rsidRPr="00944FE2">
        <w:rPr>
          <w:rFonts w:ascii="Calibri" w:eastAsia="Times New Roman" w:hAnsi="Calibri" w:cs="Calibri"/>
          <w:sz w:val="24"/>
          <w:szCs w:val="24"/>
          <w:lang w:val="en-US" w:eastAsia="hr-HR"/>
        </w:rPr>
        <w:tab/>
        <w:t xml:space="preserve"> </w:t>
      </w:r>
      <w:r w:rsidR="393522D8" w:rsidRPr="393522D8">
        <w:rPr>
          <w:rFonts w:ascii="Calibri" w:eastAsia="Times New Roman" w:hAnsi="Calibri" w:cs="Calibri"/>
          <w:sz w:val="20"/>
          <w:szCs w:val="20"/>
          <w:lang w:val="en-US" w:eastAsia="hr-HR"/>
        </w:rPr>
        <w:t xml:space="preserve">        </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lang w:val="en-US" w:eastAsia="hr-HR"/>
        </w:rPr>
      </w:pPr>
      <w:r w:rsidRPr="00944FE2">
        <w:rPr>
          <w:rFonts w:ascii="Calibri" w:eastAsia="Times New Roman" w:hAnsi="Calibri" w:cs="Calibri"/>
          <w:b/>
          <w:sz w:val="24"/>
          <w:szCs w:val="20"/>
          <w:lang w:val="en-US" w:eastAsia="hr-HR"/>
        </w:rPr>
        <w:lastRenderedPageBreak/>
        <w:t>Izostanci</w:t>
      </w:r>
    </w:p>
    <w:p w:rsidR="00944FE2" w:rsidRPr="00944FE2" w:rsidRDefault="00944FE2" w:rsidP="393522D8">
      <w:pPr>
        <w:suppressAutoHyphens/>
        <w:autoSpaceDN w:val="0"/>
        <w:spacing w:after="0" w:line="240" w:lineRule="auto"/>
        <w:textAlignment w:val="baseline"/>
        <w:rPr>
          <w:rFonts w:ascii="Calibri" w:eastAsia="Times New Roman" w:hAnsi="Calibri" w:cs="Calibri"/>
          <w:b/>
          <w:bCs/>
          <w:sz w:val="24"/>
          <w:szCs w:val="24"/>
          <w:lang w:eastAsia="hr-HR"/>
        </w:rPr>
      </w:pPr>
    </w:p>
    <w:tbl>
      <w:tblPr>
        <w:tblW w:w="0" w:type="auto"/>
        <w:tblInd w:w="90" w:type="dxa"/>
        <w:tblLayout w:type="fixed"/>
        <w:tblLook w:val="04A0" w:firstRow="1" w:lastRow="0" w:firstColumn="1" w:lastColumn="0" w:noHBand="0" w:noVBand="1"/>
      </w:tblPr>
      <w:tblGrid>
        <w:gridCol w:w="1800"/>
        <w:gridCol w:w="1665"/>
        <w:gridCol w:w="1665"/>
        <w:gridCol w:w="1215"/>
      </w:tblGrid>
      <w:tr w:rsidR="393522D8" w:rsidTr="393522D8">
        <w:trPr>
          <w:trHeight w:val="345"/>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RAZRED</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OPRAVDANO</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NEOPRAVDANO</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0"/>
                <w:szCs w:val="20"/>
              </w:rPr>
            </w:pPr>
            <w:r w:rsidRPr="393522D8">
              <w:rPr>
                <w:rFonts w:eastAsiaTheme="minorEastAsia"/>
                <w:sz w:val="20"/>
                <w:szCs w:val="20"/>
              </w:rPr>
              <w:t>UKUPNO</w:t>
            </w:r>
          </w:p>
        </w:tc>
      </w:tr>
      <w:tr w:rsidR="393522D8" w:rsidTr="393522D8">
        <w:trPr>
          <w:trHeight w:val="36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rPr>
                <w:rFonts w:eastAsiaTheme="minorEastAsia"/>
                <w:sz w:val="20"/>
                <w:szCs w:val="20"/>
              </w:rPr>
            </w:pPr>
            <w:r w:rsidRPr="393522D8">
              <w:rPr>
                <w:rFonts w:eastAsiaTheme="minorEastAsia"/>
                <w:sz w:val="20"/>
                <w:szCs w:val="20"/>
              </w:rPr>
              <w:t>UKUPNO I-IV</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8449</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0</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8449</w:t>
            </w:r>
          </w:p>
        </w:tc>
      </w:tr>
      <w:tr w:rsidR="393522D8" w:rsidTr="393522D8">
        <w:trPr>
          <w:trHeight w:val="36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rPr>
                <w:rFonts w:eastAsiaTheme="minorEastAsia"/>
                <w:sz w:val="20"/>
                <w:szCs w:val="20"/>
              </w:rPr>
            </w:pPr>
            <w:r w:rsidRPr="393522D8">
              <w:rPr>
                <w:rFonts w:eastAsiaTheme="minorEastAsia"/>
                <w:sz w:val="20"/>
                <w:szCs w:val="20"/>
              </w:rPr>
              <w:t>UKUPNO V-VIII</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17894</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17</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17911</w:t>
            </w:r>
          </w:p>
        </w:tc>
      </w:tr>
      <w:tr w:rsidR="393522D8" w:rsidTr="393522D8">
        <w:trPr>
          <w:trHeight w:val="360"/>
        </w:trPr>
        <w:tc>
          <w:tcPr>
            <w:tcW w:w="18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rPr>
                <w:rFonts w:eastAsiaTheme="minorEastAsia"/>
                <w:sz w:val="20"/>
                <w:szCs w:val="20"/>
              </w:rPr>
            </w:pPr>
            <w:r w:rsidRPr="393522D8">
              <w:rPr>
                <w:rFonts w:eastAsiaTheme="minorEastAsia"/>
                <w:sz w:val="20"/>
                <w:szCs w:val="20"/>
              </w:rPr>
              <w:t>SVEUKUPNO I-VIII</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26343</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17</w:t>
            </w:r>
          </w:p>
        </w:tc>
        <w:tc>
          <w:tcPr>
            <w:tcW w:w="121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rPr>
                <w:rFonts w:eastAsiaTheme="minorEastAsia"/>
                <w:sz w:val="24"/>
                <w:szCs w:val="24"/>
              </w:rPr>
            </w:pPr>
            <w:r w:rsidRPr="393522D8">
              <w:rPr>
                <w:rFonts w:eastAsiaTheme="minorEastAsia"/>
                <w:sz w:val="24"/>
                <w:szCs w:val="24"/>
              </w:rPr>
              <w:t>26360</w:t>
            </w:r>
          </w:p>
        </w:tc>
      </w:tr>
    </w:tbl>
    <w:p w:rsidR="00944FE2" w:rsidRPr="00944FE2" w:rsidRDefault="00944FE2" w:rsidP="393522D8">
      <w:pPr>
        <w:suppressAutoHyphens/>
        <w:autoSpaceDN w:val="0"/>
        <w:spacing w:after="0" w:line="240" w:lineRule="auto"/>
        <w:textAlignment w:val="baseline"/>
        <w:rPr>
          <w:rFonts w:ascii="Calibri" w:eastAsia="Times New Roman" w:hAnsi="Calibri" w:cs="Calibri"/>
          <w:b/>
          <w:bCs/>
          <w:sz w:val="24"/>
          <w:szCs w:val="24"/>
          <w:lang w:eastAsia="hr-HR"/>
        </w:rPr>
      </w:pPr>
    </w:p>
    <w:p w:rsidR="00944FE2" w:rsidRPr="00944FE2" w:rsidRDefault="393522D8" w:rsidP="00944FE2">
      <w:pPr>
        <w:suppressAutoHyphens/>
        <w:autoSpaceDN w:val="0"/>
        <w:spacing w:after="0" w:line="240" w:lineRule="auto"/>
        <w:textAlignment w:val="baseline"/>
        <w:rPr>
          <w:rFonts w:ascii="Calibri" w:eastAsia="Times New Roman" w:hAnsi="Calibri" w:cs="Calibri"/>
          <w:lang w:val="pl-PL"/>
        </w:rPr>
      </w:pPr>
      <w:r w:rsidRPr="393522D8">
        <w:rPr>
          <w:rFonts w:ascii="Calibri" w:eastAsia="Times New Roman" w:hAnsi="Calibri" w:cs="Calibri"/>
          <w:lang w:val="pl-PL"/>
        </w:rPr>
        <w:t>Prosječno po učeniku: 94,14 sati izostanaka, što je za 26,54 sati više po učeniku nego prošle školske godine.</w:t>
      </w:r>
    </w:p>
    <w:p w:rsidR="00944FE2" w:rsidRPr="00944FE2" w:rsidRDefault="00944FE2" w:rsidP="393522D8">
      <w:pPr>
        <w:suppressAutoHyphens/>
        <w:autoSpaceDN w:val="0"/>
        <w:spacing w:after="0" w:line="240" w:lineRule="auto"/>
        <w:textAlignment w:val="baseline"/>
        <w:rPr>
          <w:rFonts w:ascii="Calibri" w:eastAsia="Times New Roman" w:hAnsi="Calibri" w:cs="Calibri"/>
          <w:lang w:val="pl-PL"/>
        </w:rPr>
      </w:pPr>
      <w:r>
        <w:rPr>
          <w:noProof/>
        </w:rPr>
        <w:drawing>
          <wp:inline distT="0" distB="0" distL="0" distR="0" wp14:anchorId="294DFF20" wp14:editId="0CB5C36B">
            <wp:extent cx="6629400" cy="2114550"/>
            <wp:effectExtent l="0" t="0" r="0" b="0"/>
            <wp:docPr id="424932974" name="Slika 42493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629400" cy="2114550"/>
                    </a:xfrm>
                    <a:prstGeom prst="rect">
                      <a:avLst/>
                    </a:prstGeom>
                  </pic:spPr>
                </pic:pic>
              </a:graphicData>
            </a:graphic>
          </wp:inline>
        </w:drawing>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Pedagoške mjere</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lang w:eastAsia="hr-HR"/>
        </w:rPr>
      </w:pPr>
    </w:p>
    <w:p w:rsidR="00944FE2" w:rsidRPr="00944FE2"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Times New Roman" w:eastAsia="Times New Roman" w:hAnsi="Times New Roman" w:cs="Times New Roman"/>
          <w:sz w:val="24"/>
          <w:szCs w:val="24"/>
          <w:lang w:val="en-GB"/>
        </w:rPr>
      </w:pPr>
      <w:r w:rsidRPr="393522D8">
        <w:rPr>
          <w:rFonts w:ascii="Calibri" w:eastAsia="Times New Roman" w:hAnsi="Calibri" w:cs="Calibri"/>
          <w:b/>
          <w:bCs/>
          <w:sz w:val="24"/>
          <w:szCs w:val="24"/>
          <w:lang w:val="en-US" w:eastAsia="hr-HR"/>
        </w:rPr>
        <w:t>KAZNE</w:t>
      </w:r>
      <w:r w:rsidR="00944FE2">
        <w:tab/>
      </w:r>
      <w:r w:rsidR="00944FE2">
        <w:tab/>
      </w:r>
      <w:r w:rsidR="00944FE2">
        <w:tab/>
      </w:r>
      <w:r w:rsidR="00944FE2">
        <w:tab/>
      </w:r>
    </w:p>
    <w:p w:rsidR="00944FE2" w:rsidRPr="00944FE2" w:rsidRDefault="00944FE2" w:rsidP="00944FE2">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sz w:val="24"/>
          <w:szCs w:val="20"/>
          <w:lang w:val="en-US" w:eastAsia="hr-HR"/>
        </w:rPr>
      </w:pPr>
      <w:r w:rsidRPr="00944FE2">
        <w:rPr>
          <w:rFonts w:ascii="Calibri" w:eastAsia="Times New Roman" w:hAnsi="Calibri" w:cs="Calibri"/>
          <w:sz w:val="24"/>
          <w:szCs w:val="20"/>
          <w:lang w:val="en-US" w:eastAsia="hr-HR"/>
        </w:rPr>
        <w:t>Broj izrečenih pedagoških mjera:</w:t>
      </w:r>
    </w:p>
    <w:p w:rsidR="00944FE2" w:rsidRPr="00944FE2" w:rsidRDefault="00944FE2" w:rsidP="00944FE2">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val="en-US" w:eastAsia="hr-HR"/>
        </w:rPr>
        <w:tab/>
      </w:r>
      <w:r w:rsidRPr="00944FE2">
        <w:rPr>
          <w:rFonts w:ascii="Calibri" w:eastAsia="Times New Roman" w:hAnsi="Calibri" w:cs="Calibri"/>
          <w:sz w:val="24"/>
          <w:szCs w:val="20"/>
          <w:lang w:val="en-US" w:eastAsia="hr-HR"/>
        </w:rPr>
        <w:tab/>
      </w:r>
      <w:r w:rsidRPr="00944FE2">
        <w:rPr>
          <w:rFonts w:ascii="Calibri" w:eastAsia="Times New Roman" w:hAnsi="Calibri" w:cs="Calibri"/>
          <w:sz w:val="24"/>
          <w:szCs w:val="20"/>
          <w:lang w:val="en-US" w:eastAsia="hr-HR"/>
        </w:rPr>
        <w:tab/>
      </w:r>
      <w:r w:rsidRPr="00944FE2">
        <w:rPr>
          <w:rFonts w:ascii="Calibri" w:eastAsia="Times New Roman" w:hAnsi="Calibri" w:cs="Calibri"/>
          <w:sz w:val="20"/>
          <w:szCs w:val="20"/>
          <w:lang w:val="en-US" w:eastAsia="hr-HR"/>
        </w:rPr>
        <w:t>(2., 3., 5., 6., 7. razred)</w:t>
      </w:r>
      <w:r w:rsidRPr="00944FE2">
        <w:rPr>
          <w:rFonts w:ascii="Calibri" w:eastAsia="Times New Roman" w:hAnsi="Calibri" w:cs="Calibri"/>
          <w:sz w:val="20"/>
          <w:szCs w:val="20"/>
          <w:lang w:val="en-US" w:eastAsia="hr-HR"/>
        </w:rPr>
        <w:tab/>
      </w:r>
      <w:r w:rsidRPr="00944FE2">
        <w:rPr>
          <w:rFonts w:ascii="Calibri" w:eastAsia="Times New Roman" w:hAnsi="Calibri" w:cs="Calibri"/>
          <w:sz w:val="20"/>
          <w:szCs w:val="20"/>
          <w:lang w:val="en-US" w:eastAsia="hr-HR"/>
        </w:rPr>
        <w:tab/>
      </w:r>
    </w:p>
    <w:tbl>
      <w:tblPr>
        <w:tblW w:w="0" w:type="auto"/>
        <w:tblLayout w:type="fixed"/>
        <w:tblLook w:val="01E0" w:firstRow="1" w:lastRow="1" w:firstColumn="1" w:lastColumn="1" w:noHBand="0" w:noVBand="0"/>
      </w:tblPr>
      <w:tblGrid>
        <w:gridCol w:w="1950"/>
        <w:gridCol w:w="1845"/>
        <w:gridCol w:w="1980"/>
        <w:gridCol w:w="1560"/>
      </w:tblGrid>
      <w:tr w:rsidR="393522D8" w:rsidTr="393522D8">
        <w:trPr>
          <w:trHeight w:val="495"/>
        </w:trPr>
        <w:tc>
          <w:tcPr>
            <w:tcW w:w="1950" w:type="dxa"/>
            <w:tcBorders>
              <w:top w:val="single" w:sz="8" w:space="0" w:color="auto"/>
              <w:left w:val="single" w:sz="8" w:space="0" w:color="auto"/>
              <w:bottom w:val="single" w:sz="12" w:space="0" w:color="auto"/>
              <w:right w:val="single" w:sz="8" w:space="0" w:color="auto"/>
            </w:tcBorders>
            <w:tcMar>
              <w:left w:w="108" w:type="dxa"/>
              <w:right w:w="108" w:type="dxa"/>
            </w:tcMa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rPr>
                <w:rFonts w:ascii="Arial" w:eastAsia="Arial" w:hAnsi="Arial" w:cs="Arial"/>
                <w:sz w:val="24"/>
                <w:szCs w:val="24"/>
                <w:lang w:val="en-US"/>
              </w:rPr>
            </w:pPr>
          </w:p>
        </w:tc>
        <w:tc>
          <w:tcPr>
            <w:tcW w:w="1845"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I. polugodište</w:t>
            </w:r>
          </w:p>
        </w:tc>
        <w:tc>
          <w:tcPr>
            <w:tcW w:w="198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II. polugodište</w:t>
            </w:r>
          </w:p>
        </w:tc>
        <w:tc>
          <w:tcPr>
            <w:tcW w:w="156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UKUPNO</w:t>
            </w:r>
          </w:p>
        </w:tc>
      </w:tr>
      <w:tr w:rsidR="393522D8" w:rsidTr="393522D8">
        <w:trPr>
          <w:trHeight w:val="630"/>
        </w:trPr>
        <w:tc>
          <w:tcPr>
            <w:tcW w:w="1950" w:type="dxa"/>
            <w:tcBorders>
              <w:top w:val="single" w:sz="12"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OPOMENA</w:t>
            </w:r>
          </w:p>
        </w:tc>
        <w:tc>
          <w:tcPr>
            <w:tcW w:w="1845" w:type="dxa"/>
            <w:tcBorders>
              <w:top w:val="single" w:sz="12"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5</w:t>
            </w:r>
          </w:p>
        </w:tc>
        <w:tc>
          <w:tcPr>
            <w:tcW w:w="1980" w:type="dxa"/>
            <w:tcBorders>
              <w:top w:val="single" w:sz="12"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4</w:t>
            </w:r>
          </w:p>
        </w:tc>
        <w:tc>
          <w:tcPr>
            <w:tcW w:w="1560" w:type="dxa"/>
            <w:tcBorders>
              <w:top w:val="single" w:sz="12"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9</w:t>
            </w:r>
          </w:p>
        </w:tc>
      </w:tr>
      <w:tr w:rsidR="393522D8" w:rsidTr="393522D8">
        <w:trPr>
          <w:trHeight w:val="765"/>
        </w:trPr>
        <w:tc>
          <w:tcPr>
            <w:tcW w:w="19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UKOR</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3</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3</w:t>
            </w:r>
          </w:p>
        </w:tc>
      </w:tr>
      <w:tr w:rsidR="393522D8" w:rsidTr="393522D8">
        <w:trPr>
          <w:trHeight w:val="690"/>
        </w:trPr>
        <w:tc>
          <w:tcPr>
            <w:tcW w:w="195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STROGI UKOR</w:t>
            </w:r>
          </w:p>
        </w:tc>
        <w:tc>
          <w:tcPr>
            <w:tcW w:w="1845"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w:t>
            </w:r>
          </w:p>
        </w:tc>
        <w:tc>
          <w:tcPr>
            <w:tcW w:w="198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w:t>
            </w:r>
          </w:p>
        </w:tc>
        <w:tc>
          <w:tcPr>
            <w:tcW w:w="156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w:t>
            </w:r>
          </w:p>
        </w:tc>
      </w:tr>
      <w:tr w:rsidR="393522D8" w:rsidTr="393522D8">
        <w:trPr>
          <w:trHeight w:val="645"/>
        </w:trPr>
        <w:tc>
          <w:tcPr>
            <w:tcW w:w="1950" w:type="dxa"/>
            <w:tcBorders>
              <w:top w:val="single" w:sz="12" w:space="0" w:color="auto"/>
              <w:left w:val="single" w:sz="8" w:space="0" w:color="auto"/>
              <w:bottom w:val="single" w:sz="12" w:space="0" w:color="auto"/>
              <w:right w:val="single" w:sz="8" w:space="0" w:color="auto"/>
            </w:tcBorders>
            <w:tcMar>
              <w:left w:w="108" w:type="dxa"/>
              <w:right w:w="108" w:type="dxa"/>
            </w:tcMa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pPr>
            <w:r w:rsidRPr="393522D8">
              <w:rPr>
                <w:rFonts w:ascii="Comic Sans MS" w:eastAsia="Comic Sans MS" w:hAnsi="Comic Sans MS" w:cs="Comic Sans MS"/>
                <w:sz w:val="24"/>
                <w:szCs w:val="24"/>
                <w:lang w:val="en-US"/>
              </w:rPr>
              <w:t xml:space="preserve"> </w:t>
            </w:r>
          </w:p>
        </w:tc>
        <w:tc>
          <w:tcPr>
            <w:tcW w:w="1845" w:type="dxa"/>
            <w:tcBorders>
              <w:top w:val="single" w:sz="12"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5</w:t>
            </w:r>
          </w:p>
        </w:tc>
        <w:tc>
          <w:tcPr>
            <w:tcW w:w="1980" w:type="dxa"/>
            <w:tcBorders>
              <w:top w:val="single" w:sz="12" w:space="0" w:color="auto"/>
              <w:left w:val="single" w:sz="8" w:space="0" w:color="auto"/>
              <w:bottom w:val="single" w:sz="12"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7</w:t>
            </w:r>
          </w:p>
        </w:tc>
        <w:tc>
          <w:tcPr>
            <w:tcW w:w="1560" w:type="dxa"/>
            <w:tcBorders>
              <w:top w:val="single" w:sz="12" w:space="0" w:color="auto"/>
              <w:left w:val="single" w:sz="8" w:space="0" w:color="auto"/>
              <w:bottom w:val="single" w:sz="12" w:space="0" w:color="auto"/>
              <w:right w:val="single" w:sz="8" w:space="0" w:color="auto"/>
            </w:tcBorders>
            <w:tcMar>
              <w:left w:w="108" w:type="dxa"/>
              <w:right w:w="108" w:type="dxa"/>
            </w:tcMar>
            <w:vAlign w:val="bottom"/>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12</w:t>
            </w:r>
          </w:p>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Arial" w:eastAsia="Arial" w:hAnsi="Arial" w:cs="Arial"/>
                <w:sz w:val="18"/>
                <w:szCs w:val="18"/>
                <w:lang w:val="en-US"/>
              </w:rPr>
              <w:t>(4,28%)</w:t>
            </w:r>
          </w:p>
        </w:tc>
      </w:tr>
    </w:tbl>
    <w:p w:rsidR="00944FE2" w:rsidRPr="00944FE2" w:rsidRDefault="00944FE2"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sz w:val="24"/>
          <w:szCs w:val="24"/>
          <w:lang w:val="en-US" w:eastAsia="hr-HR"/>
        </w:rPr>
      </w:pPr>
    </w:p>
    <w:p w:rsidR="00944FE2" w:rsidRPr="00944FE2" w:rsidRDefault="393522D8" w:rsidP="00944FE2">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sz w:val="24"/>
          <w:szCs w:val="24"/>
          <w:lang w:val="en-US" w:eastAsia="hr-HR"/>
        </w:rPr>
      </w:pPr>
      <w:r w:rsidRPr="393522D8">
        <w:rPr>
          <w:rFonts w:ascii="Calibri" w:eastAsia="Times New Roman" w:hAnsi="Calibri" w:cs="Calibri"/>
          <w:sz w:val="24"/>
          <w:szCs w:val="24"/>
          <w:lang w:val="en-US" w:eastAsia="hr-HR"/>
        </w:rPr>
        <w:t>Broj učenika po vrsti mjere:</w:t>
      </w:r>
    </w:p>
    <w:tbl>
      <w:tblPr>
        <w:tblW w:w="0" w:type="auto"/>
        <w:tblInd w:w="105" w:type="dxa"/>
        <w:tblLayout w:type="fixed"/>
        <w:tblLook w:val="04A0" w:firstRow="1" w:lastRow="0" w:firstColumn="1" w:lastColumn="0" w:noHBand="0" w:noVBand="1"/>
      </w:tblPr>
      <w:tblGrid>
        <w:gridCol w:w="900"/>
        <w:gridCol w:w="780"/>
        <w:gridCol w:w="1260"/>
        <w:gridCol w:w="1485"/>
      </w:tblGrid>
      <w:tr w:rsidR="393522D8" w:rsidTr="393522D8">
        <w:trPr>
          <w:trHeight w:val="570"/>
        </w:trPr>
        <w:tc>
          <w:tcPr>
            <w:tcW w:w="900" w:type="dxa"/>
            <w:tcBorders>
              <w:top w:val="nil"/>
              <w:left w:val="nil"/>
              <w:bottom w:val="single" w:sz="8" w:space="0" w:color="auto"/>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b/>
                <w:bCs/>
                <w:color w:val="000000" w:themeColor="text1"/>
              </w:rPr>
              <w:t>Razred</w:t>
            </w:r>
          </w:p>
        </w:tc>
        <w:tc>
          <w:tcPr>
            <w:tcW w:w="780" w:type="dxa"/>
            <w:tcBorders>
              <w:top w:val="nil"/>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b/>
                <w:bCs/>
                <w:color w:val="000000" w:themeColor="text1"/>
              </w:rPr>
              <w:t>Ukor</w:t>
            </w:r>
          </w:p>
        </w:tc>
        <w:tc>
          <w:tcPr>
            <w:tcW w:w="1260" w:type="dxa"/>
            <w:tcBorders>
              <w:top w:val="nil"/>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b/>
                <w:bCs/>
                <w:color w:val="000000" w:themeColor="text1"/>
              </w:rPr>
              <w:t>Opomena</w:t>
            </w:r>
          </w:p>
        </w:tc>
        <w:tc>
          <w:tcPr>
            <w:tcW w:w="1485" w:type="dxa"/>
            <w:tcBorders>
              <w:top w:val="nil"/>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b/>
                <w:bCs/>
                <w:color w:val="000000" w:themeColor="text1"/>
              </w:rPr>
              <w:t>Strogi ukor</w:t>
            </w:r>
          </w:p>
        </w:tc>
      </w:tr>
      <w:tr w:rsidR="393522D8" w:rsidTr="393522D8">
        <w:trPr>
          <w:trHeight w:val="330"/>
        </w:trPr>
        <w:tc>
          <w:tcPr>
            <w:tcW w:w="900" w:type="dxa"/>
            <w:tcBorders>
              <w:top w:val="single" w:sz="8" w:space="0" w:color="auto"/>
              <w:left w:val="nil"/>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2.</w:t>
            </w:r>
          </w:p>
          <w:p w:rsidR="393522D8" w:rsidRDefault="393522D8" w:rsidP="393522D8">
            <w:pPr>
              <w:spacing w:after="0"/>
              <w:jc w:val="center"/>
            </w:pPr>
            <w:r w:rsidRPr="393522D8">
              <w:rPr>
                <w:rFonts w:ascii="Calibri" w:eastAsia="Calibri" w:hAnsi="Calibri" w:cs="Calibri"/>
                <w:color w:val="000000" w:themeColor="text1"/>
              </w:rPr>
              <w:t>3.</w:t>
            </w:r>
          </w:p>
        </w:tc>
        <w:tc>
          <w:tcPr>
            <w:tcW w:w="780"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tc>
        <w:tc>
          <w:tcPr>
            <w:tcW w:w="1260"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1</w:t>
            </w:r>
          </w:p>
          <w:p w:rsidR="393522D8" w:rsidRDefault="393522D8" w:rsidP="393522D8">
            <w:pPr>
              <w:spacing w:after="0"/>
              <w:jc w:val="center"/>
            </w:pPr>
            <w:r w:rsidRPr="393522D8">
              <w:rPr>
                <w:rFonts w:ascii="Calibri" w:eastAsia="Calibri" w:hAnsi="Calibri" w:cs="Calibri"/>
                <w:color w:val="000000" w:themeColor="text1"/>
              </w:rPr>
              <w:t>2</w:t>
            </w:r>
          </w:p>
        </w:tc>
        <w:tc>
          <w:tcPr>
            <w:tcW w:w="1485"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tc>
      </w:tr>
      <w:tr w:rsidR="393522D8" w:rsidTr="393522D8">
        <w:trPr>
          <w:trHeight w:val="330"/>
        </w:trPr>
        <w:tc>
          <w:tcPr>
            <w:tcW w:w="900" w:type="dxa"/>
            <w:tcBorders>
              <w:top w:val="nil"/>
              <w:left w:val="nil"/>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5.</w:t>
            </w:r>
          </w:p>
        </w:tc>
        <w:tc>
          <w:tcPr>
            <w:tcW w:w="780" w:type="dxa"/>
            <w:tcBorders>
              <w:top w:val="nil"/>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1</w:t>
            </w:r>
          </w:p>
        </w:tc>
        <w:tc>
          <w:tcPr>
            <w:tcW w:w="1260" w:type="dxa"/>
            <w:tcBorders>
              <w:top w:val="nil"/>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1</w:t>
            </w:r>
          </w:p>
        </w:tc>
        <w:tc>
          <w:tcPr>
            <w:tcW w:w="1485" w:type="dxa"/>
            <w:tcBorders>
              <w:top w:val="nil"/>
              <w:left w:val="single" w:sz="8" w:space="0" w:color="auto"/>
              <w:bottom w:val="nil"/>
              <w:right w:val="single" w:sz="8" w:space="0" w:color="auto"/>
            </w:tcBorders>
            <w:tcMar>
              <w:left w:w="108" w:type="dxa"/>
              <w:right w:w="108" w:type="dxa"/>
            </w:tcMar>
            <w:vAlign w:val="bottom"/>
          </w:tcPr>
          <w:p w:rsidR="393522D8" w:rsidRDefault="393522D8"/>
        </w:tc>
      </w:tr>
      <w:tr w:rsidR="393522D8" w:rsidTr="393522D8">
        <w:trPr>
          <w:trHeight w:val="330"/>
        </w:trPr>
        <w:tc>
          <w:tcPr>
            <w:tcW w:w="900" w:type="dxa"/>
            <w:tcBorders>
              <w:top w:val="nil"/>
              <w:left w:val="nil"/>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6.</w:t>
            </w:r>
          </w:p>
        </w:tc>
        <w:tc>
          <w:tcPr>
            <w:tcW w:w="780" w:type="dxa"/>
            <w:tcBorders>
              <w:top w:val="nil"/>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2</w:t>
            </w:r>
          </w:p>
        </w:tc>
        <w:tc>
          <w:tcPr>
            <w:tcW w:w="1260" w:type="dxa"/>
            <w:tcBorders>
              <w:top w:val="nil"/>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3</w:t>
            </w:r>
          </w:p>
        </w:tc>
        <w:tc>
          <w:tcPr>
            <w:tcW w:w="1485" w:type="dxa"/>
            <w:tcBorders>
              <w:top w:val="nil"/>
              <w:left w:val="single" w:sz="8" w:space="0" w:color="auto"/>
              <w:bottom w:val="nil"/>
              <w:right w:val="single" w:sz="8" w:space="0" w:color="auto"/>
            </w:tcBorders>
            <w:tcMar>
              <w:left w:w="108" w:type="dxa"/>
              <w:right w:w="108" w:type="dxa"/>
            </w:tcMar>
            <w:vAlign w:val="bottom"/>
          </w:tcPr>
          <w:p w:rsidR="393522D8" w:rsidRDefault="393522D8"/>
        </w:tc>
      </w:tr>
      <w:tr w:rsidR="393522D8" w:rsidTr="393522D8">
        <w:trPr>
          <w:trHeight w:val="330"/>
        </w:trPr>
        <w:tc>
          <w:tcPr>
            <w:tcW w:w="900" w:type="dxa"/>
            <w:tcBorders>
              <w:top w:val="nil"/>
              <w:left w:val="nil"/>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7.</w:t>
            </w:r>
          </w:p>
        </w:tc>
        <w:tc>
          <w:tcPr>
            <w:tcW w:w="780" w:type="dxa"/>
            <w:tcBorders>
              <w:top w:val="nil"/>
              <w:left w:val="single" w:sz="8" w:space="0" w:color="auto"/>
              <w:bottom w:val="single" w:sz="8" w:space="0" w:color="auto"/>
              <w:right w:val="single" w:sz="8" w:space="0" w:color="auto"/>
            </w:tcBorders>
            <w:tcMar>
              <w:left w:w="108" w:type="dxa"/>
              <w:right w:w="108" w:type="dxa"/>
            </w:tcMar>
            <w:vAlign w:val="bottom"/>
          </w:tcPr>
          <w:p w:rsidR="393522D8" w:rsidRDefault="393522D8"/>
        </w:tc>
        <w:tc>
          <w:tcPr>
            <w:tcW w:w="1260" w:type="dxa"/>
            <w:tcBorders>
              <w:top w:val="nil"/>
              <w:left w:val="single" w:sz="8" w:space="0" w:color="auto"/>
              <w:bottom w:val="single" w:sz="8" w:space="0" w:color="auto"/>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color w:val="000000" w:themeColor="text1"/>
              </w:rPr>
              <w:t>2</w:t>
            </w:r>
          </w:p>
        </w:tc>
        <w:tc>
          <w:tcPr>
            <w:tcW w:w="1485" w:type="dxa"/>
            <w:tcBorders>
              <w:top w:val="nil"/>
              <w:left w:val="single" w:sz="8" w:space="0" w:color="auto"/>
              <w:bottom w:val="single" w:sz="8" w:space="0" w:color="auto"/>
              <w:right w:val="single" w:sz="8" w:space="0" w:color="auto"/>
            </w:tcBorders>
            <w:tcMar>
              <w:left w:w="108" w:type="dxa"/>
              <w:right w:w="108" w:type="dxa"/>
            </w:tcMar>
            <w:vAlign w:val="bottom"/>
          </w:tcPr>
          <w:p w:rsidR="393522D8" w:rsidRDefault="393522D8"/>
        </w:tc>
      </w:tr>
      <w:tr w:rsidR="393522D8" w:rsidTr="393522D8">
        <w:trPr>
          <w:trHeight w:val="285"/>
        </w:trPr>
        <w:tc>
          <w:tcPr>
            <w:tcW w:w="900" w:type="dxa"/>
            <w:tcBorders>
              <w:top w:val="single" w:sz="8" w:space="0" w:color="auto"/>
              <w:left w:val="nil"/>
              <w:bottom w:val="nil"/>
              <w:right w:val="single" w:sz="8" w:space="0" w:color="auto"/>
            </w:tcBorders>
            <w:tcMar>
              <w:left w:w="108" w:type="dxa"/>
              <w:right w:w="108" w:type="dxa"/>
            </w:tcMar>
            <w:vAlign w:val="bottom"/>
          </w:tcPr>
          <w:p w:rsidR="393522D8" w:rsidRDefault="393522D8" w:rsidP="393522D8">
            <w:pPr>
              <w:spacing w:after="0"/>
            </w:pPr>
            <w:r w:rsidRPr="393522D8">
              <w:rPr>
                <w:rFonts w:ascii="Calibri" w:eastAsia="Calibri" w:hAnsi="Calibri" w:cs="Calibri"/>
                <w:color w:val="000000" w:themeColor="text1"/>
              </w:rPr>
              <w:t xml:space="preserve">  </w:t>
            </w:r>
          </w:p>
        </w:tc>
        <w:tc>
          <w:tcPr>
            <w:tcW w:w="780"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b/>
                <w:bCs/>
                <w:color w:val="000000" w:themeColor="text1"/>
              </w:rPr>
              <w:t>3</w:t>
            </w:r>
          </w:p>
        </w:tc>
        <w:tc>
          <w:tcPr>
            <w:tcW w:w="1260"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rsidP="393522D8">
            <w:pPr>
              <w:spacing w:after="0"/>
              <w:jc w:val="center"/>
            </w:pPr>
            <w:r w:rsidRPr="393522D8">
              <w:rPr>
                <w:rFonts w:ascii="Calibri" w:eastAsia="Calibri" w:hAnsi="Calibri" w:cs="Calibri"/>
                <w:b/>
                <w:bCs/>
                <w:color w:val="000000" w:themeColor="text1"/>
              </w:rPr>
              <w:t>9</w:t>
            </w:r>
          </w:p>
        </w:tc>
        <w:tc>
          <w:tcPr>
            <w:tcW w:w="1485" w:type="dxa"/>
            <w:tcBorders>
              <w:top w:val="single" w:sz="8" w:space="0" w:color="auto"/>
              <w:left w:val="single" w:sz="8" w:space="0" w:color="auto"/>
              <w:bottom w:val="nil"/>
              <w:right w:val="single" w:sz="8" w:space="0" w:color="auto"/>
            </w:tcBorders>
            <w:tcMar>
              <w:left w:w="108" w:type="dxa"/>
              <w:right w:w="108" w:type="dxa"/>
            </w:tcMar>
            <w:vAlign w:val="bottom"/>
          </w:tcPr>
          <w:p w:rsidR="393522D8" w:rsidRDefault="393522D8"/>
        </w:tc>
      </w:tr>
    </w:tbl>
    <w:p w:rsidR="00944FE2" w:rsidRPr="00944FE2" w:rsidRDefault="00944FE2" w:rsidP="0F6ADA50">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sz w:val="24"/>
          <w:szCs w:val="24"/>
          <w:lang w:val="en-US" w:eastAsia="hr-HR"/>
        </w:rPr>
      </w:pPr>
    </w:p>
    <w:p w:rsidR="00944FE2" w:rsidRPr="00944FE2" w:rsidRDefault="00944FE2" w:rsidP="00944FE2">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b/>
          <w:sz w:val="24"/>
          <w:szCs w:val="20"/>
          <w:lang w:val="en-US" w:eastAsia="hr-HR"/>
        </w:rPr>
      </w:pPr>
      <w:r w:rsidRPr="00944FE2">
        <w:rPr>
          <w:rFonts w:ascii="Calibri" w:eastAsia="Times New Roman" w:hAnsi="Calibri" w:cs="Calibri"/>
          <w:b/>
          <w:sz w:val="24"/>
          <w:szCs w:val="20"/>
          <w:lang w:val="en-US" w:eastAsia="hr-HR"/>
        </w:rPr>
        <w:t>POHVALE I NAGRADE</w:t>
      </w:r>
    </w:p>
    <w:p w:rsidR="00944FE2" w:rsidRPr="00944FE2" w:rsidRDefault="00944FE2" w:rsidP="00944FE2">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b/>
          <w:sz w:val="24"/>
          <w:szCs w:val="20"/>
          <w:lang w:val="en-US" w:eastAsia="hr-HR"/>
        </w:rPr>
      </w:pPr>
    </w:p>
    <w:tbl>
      <w:tblPr>
        <w:tblW w:w="0" w:type="auto"/>
        <w:tblLayout w:type="fixed"/>
        <w:tblLook w:val="01E0" w:firstRow="1" w:lastRow="1" w:firstColumn="1" w:lastColumn="1" w:noHBand="0" w:noVBand="0"/>
      </w:tblPr>
      <w:tblGrid>
        <w:gridCol w:w="1815"/>
        <w:gridCol w:w="1980"/>
        <w:gridCol w:w="1980"/>
        <w:gridCol w:w="1560"/>
      </w:tblGrid>
      <w:tr w:rsidR="393522D8" w:rsidTr="393522D8">
        <w:trPr>
          <w:trHeight w:val="63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rPr>
                <w:rFonts w:ascii="Comic Sans MS" w:eastAsia="Comic Sans MS" w:hAnsi="Comic Sans MS" w:cs="Comic Sans MS"/>
                <w:sz w:val="24"/>
                <w:szCs w:val="24"/>
                <w:lang w:val="en-US"/>
              </w:rPr>
            </w:pP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1. - 4. razred</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5. - 8. razred</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UKUPNO</w:t>
            </w:r>
          </w:p>
        </w:tc>
      </w:tr>
      <w:tr w:rsidR="393522D8" w:rsidTr="393522D8">
        <w:trPr>
          <w:trHeight w:val="705"/>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NAGRADE</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15</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13</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28</w:t>
            </w:r>
          </w:p>
        </w:tc>
      </w:tr>
      <w:tr w:rsidR="393522D8" w:rsidTr="393522D8">
        <w:trPr>
          <w:trHeight w:val="69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 xml:space="preserve">  POHVALE</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37</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31</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68</w:t>
            </w:r>
          </w:p>
        </w:tc>
      </w:tr>
      <w:tr w:rsidR="393522D8" w:rsidTr="393522D8">
        <w:trPr>
          <w:trHeight w:val="630"/>
        </w:trPr>
        <w:tc>
          <w:tcPr>
            <w:tcW w:w="18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52</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44</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Comic Sans MS" w:eastAsia="Comic Sans MS" w:hAnsi="Comic Sans MS" w:cs="Comic Sans MS"/>
                <w:sz w:val="24"/>
                <w:szCs w:val="24"/>
                <w:lang w:val="en-US"/>
              </w:rPr>
              <w:t>96</w:t>
            </w:r>
          </w:p>
          <w:p w:rsidR="393522D8"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pacing w:after="0"/>
              <w:jc w:val="center"/>
            </w:pPr>
            <w:r w:rsidRPr="393522D8">
              <w:rPr>
                <w:rFonts w:ascii="Arial" w:eastAsia="Arial" w:hAnsi="Arial" w:cs="Arial"/>
                <w:sz w:val="18"/>
                <w:szCs w:val="18"/>
                <w:lang w:val="en-US"/>
              </w:rPr>
              <w:t>(34,29%)</w:t>
            </w:r>
          </w:p>
        </w:tc>
      </w:tr>
    </w:tbl>
    <w:p w:rsidR="00944FE2" w:rsidRPr="00944FE2" w:rsidRDefault="00944FE2"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b/>
          <w:bCs/>
          <w:sz w:val="24"/>
          <w:szCs w:val="24"/>
          <w:lang w:val="en-US" w:eastAsia="hr-HR"/>
        </w:rPr>
      </w:pPr>
    </w:p>
    <w:p w:rsidR="00944FE2" w:rsidRPr="00944FE2" w:rsidRDefault="00944FE2" w:rsidP="00944FE2">
      <w:pPr>
        <w:suppressAutoHyphens/>
        <w:autoSpaceDN w:val="0"/>
        <w:spacing w:after="0" w:line="240" w:lineRule="auto"/>
        <w:ind w:firstLine="720"/>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sz w:val="24"/>
          <w:szCs w:val="20"/>
          <w:lang w:val="en-US" w:eastAsia="hr-HR"/>
        </w:rPr>
        <w:tab/>
      </w:r>
      <w:r w:rsidRPr="00944FE2">
        <w:rPr>
          <w:rFonts w:ascii="Calibri" w:eastAsia="Times New Roman" w:hAnsi="Calibri" w:cs="Calibri"/>
          <w:sz w:val="24"/>
          <w:szCs w:val="24"/>
          <w:lang w:val="en-US"/>
        </w:rPr>
        <w:t>Za postignuti uspjeh, savjesno i uspješno izvršavanje učeničkih obaveza Razredna vijeća pohvaljuju 68 učenika (24,29%), a Učiteljsko vijeće nagrađuje 28 učenika (10%), ukupno 96 učenika (34,29%).</w:t>
      </w:r>
    </w:p>
    <w:p w:rsidR="00944FE2" w:rsidRPr="00944FE2" w:rsidRDefault="393522D8"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sz w:val="20"/>
          <w:szCs w:val="20"/>
          <w:lang w:val="en-US"/>
        </w:rPr>
      </w:pPr>
      <w:r w:rsidRPr="393522D8">
        <w:rPr>
          <w:rFonts w:ascii="Calibri" w:eastAsia="Calibri" w:hAnsi="Calibri" w:cs="Calibri"/>
          <w:sz w:val="24"/>
          <w:szCs w:val="24"/>
          <w:lang w:val="en-US"/>
        </w:rPr>
        <w:t>(Prošle godine: 74 pohvala - 25,17% i 35 nagrada - 11,90%; ukupno 109 - 37,07%)</w:t>
      </w:r>
    </w:p>
    <w:p w:rsidR="00944FE2" w:rsidRPr="00944FE2" w:rsidRDefault="00944FE2" w:rsidP="393522D8">
      <w:pPr>
        <w:tabs>
          <w:tab w:val="left" w:pos="813"/>
          <w:tab w:val="left" w:pos="1415"/>
          <w:tab w:val="left" w:pos="2017"/>
          <w:tab w:val="left" w:pos="2619"/>
          <w:tab w:val="left" w:pos="3221"/>
          <w:tab w:val="left" w:pos="3823"/>
          <w:tab w:val="left" w:pos="4425"/>
          <w:tab w:val="left" w:pos="5027"/>
          <w:tab w:val="left" w:pos="5629"/>
          <w:tab w:val="left" w:pos="6231"/>
          <w:tab w:val="left" w:pos="6833"/>
          <w:tab w:val="left" w:pos="7435"/>
          <w:tab w:val="left" w:pos="8037"/>
          <w:tab w:val="left" w:pos="8639"/>
          <w:tab w:val="left" w:pos="9241"/>
          <w:tab w:val="left" w:pos="9843"/>
          <w:tab w:val="left" w:pos="10445"/>
          <w:tab w:val="left" w:pos="11212"/>
          <w:tab w:val="left" w:pos="12205"/>
          <w:tab w:val="left" w:pos="13198"/>
          <w:tab w:val="left" w:pos="14191"/>
        </w:tabs>
        <w:suppressAutoHyphens/>
        <w:autoSpaceDN w:val="0"/>
        <w:spacing w:after="0" w:line="240" w:lineRule="auto"/>
        <w:textAlignment w:val="baseline"/>
        <w:rPr>
          <w:rFonts w:ascii="Calibri" w:eastAsia="Times New Roman" w:hAnsi="Calibri" w:cs="Calibri"/>
          <w:sz w:val="20"/>
          <w:szCs w:val="20"/>
          <w:lang w:val="en-US"/>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Izborna nastava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ab/>
        <w:t>Izbornom nastavom obuhvaćeni su gotovo svi učenici i to najviše programima vjeronauka i stranog jezika.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ab/>
        <w:t>Ove školske godine izborna nastava bila je organizirana iz ovih programa: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t>- vjeronauk: I.-VIII. razred</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t>- strani jezici (engleski i njemački): IV.-VIII. razred</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r w:rsidRPr="00944FE2">
        <w:rPr>
          <w:rFonts w:ascii="Calibri" w:eastAsia="Times New Roman" w:hAnsi="Calibri" w:cs="Calibri"/>
          <w:sz w:val="24"/>
          <w:szCs w:val="20"/>
          <w:lang w:eastAsia="hr-HR"/>
        </w:rPr>
        <w:tab/>
      </w:r>
      <w:r w:rsidRPr="00944FE2">
        <w:rPr>
          <w:rFonts w:ascii="Calibri" w:eastAsia="Times New Roman" w:hAnsi="Calibri" w:cs="Calibri"/>
          <w:sz w:val="24"/>
          <w:szCs w:val="20"/>
          <w:lang w:eastAsia="hr-HR"/>
        </w:rPr>
        <w:tab/>
      </w:r>
      <w:r w:rsidRPr="00944FE2">
        <w:rPr>
          <w:rFonts w:ascii="Calibri" w:eastAsia="Times New Roman" w:hAnsi="Calibri" w:cs="Calibri"/>
          <w:sz w:val="24"/>
          <w:szCs w:val="24"/>
          <w:lang w:eastAsia="hr-HR"/>
        </w:rPr>
        <w:t>- informatika: I.-IV. razred, VII. i VIII. Razred</w:t>
      </w:r>
    </w:p>
    <w:p w:rsidR="393522D8" w:rsidRDefault="393522D8" w:rsidP="393522D8">
      <w:pPr>
        <w:spacing w:after="0" w:line="240" w:lineRule="auto"/>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u w:val="single"/>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u w:val="single"/>
          <w:lang w:eastAsia="hr-HR"/>
        </w:rPr>
      </w:pPr>
      <w:r w:rsidRPr="00944FE2">
        <w:rPr>
          <w:rFonts w:ascii="Calibri" w:eastAsia="Times New Roman" w:hAnsi="Calibri" w:cs="Calibri"/>
          <w:b/>
          <w:sz w:val="24"/>
          <w:szCs w:val="20"/>
          <w:u w:val="single"/>
          <w:lang w:eastAsia="hr-HR"/>
        </w:rPr>
        <w:t>4. Rad i postignuća u dodatnom radu i rad s darovitim učenicima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u w:val="single"/>
          <w:lang w:eastAsia="hr-HR"/>
        </w:rPr>
      </w:pPr>
    </w:p>
    <w:p w:rsidR="00944FE2" w:rsidRPr="00944FE2" w:rsidRDefault="393522D8" w:rsidP="393522D8">
      <w:pPr>
        <w:suppressAutoHyphens/>
        <w:autoSpaceDN w:val="0"/>
        <w:spacing w:after="0" w:line="240" w:lineRule="auto"/>
        <w:textAlignment w:val="baseline"/>
        <w:rPr>
          <w:rFonts w:ascii="Calibri" w:eastAsia="Times New Roman" w:hAnsi="Calibri" w:cs="Calibri"/>
          <w:sz w:val="24"/>
          <w:szCs w:val="24"/>
          <w:lang w:eastAsia="hr-HR"/>
        </w:rPr>
      </w:pPr>
      <w:r w:rsidRPr="393522D8">
        <w:rPr>
          <w:rFonts w:ascii="Calibri" w:eastAsia="Calibri" w:hAnsi="Calibri" w:cs="Calibri"/>
          <w:sz w:val="24"/>
          <w:szCs w:val="24"/>
        </w:rPr>
        <w:t xml:space="preserve">Dodatnom radu posvećuje se velika pažnja tako da je ove školske godine djelovalo 22 skupine dodatne nastave iz 9 predmeta. Dodatnim radom obuhvaćeno je stotinjak učenika, a ukupno je ostvareno 822,5 sati.   </w:t>
      </w:r>
    </w:p>
    <w:p w:rsidR="00944FE2" w:rsidRPr="00944FE2" w:rsidRDefault="393522D8" w:rsidP="00944FE2">
      <w:pPr>
        <w:suppressAutoHyphens/>
        <w:autoSpaceDN w:val="0"/>
        <w:spacing w:after="0" w:line="240" w:lineRule="auto"/>
        <w:textAlignment w:val="baseline"/>
      </w:pPr>
      <w:r w:rsidRPr="393522D8">
        <w:rPr>
          <w:rFonts w:ascii="Calibri" w:eastAsia="Calibri" w:hAnsi="Calibri" w:cs="Calibri"/>
          <w:sz w:val="24"/>
          <w:szCs w:val="24"/>
        </w:rPr>
        <w:t xml:space="preserve">            U razrednoj nastavi dodatna nastava je organizirana iz hrvatskog jezika i matematike u svim razredima (9 skupina, 9 sati tjedno).</w:t>
      </w:r>
    </w:p>
    <w:p w:rsidR="00944FE2" w:rsidRPr="00944FE2" w:rsidRDefault="393522D8" w:rsidP="00944FE2">
      <w:pPr>
        <w:suppressAutoHyphens/>
        <w:autoSpaceDN w:val="0"/>
        <w:spacing w:after="0" w:line="240" w:lineRule="auto"/>
        <w:textAlignment w:val="baseline"/>
      </w:pPr>
      <w:r w:rsidRPr="393522D8">
        <w:rPr>
          <w:rFonts w:ascii="Calibri" w:eastAsia="Calibri" w:hAnsi="Calibri" w:cs="Calibri"/>
          <w:sz w:val="24"/>
          <w:szCs w:val="24"/>
        </w:rPr>
        <w:t>U predmetnoj nastavi dodatni rad je organiziran iz hrvatskog jezika, njemačkog i engleskog jezika, matematike, fizike, kemije, biologije, geografije, povijesti (13 skupina,       14,5 sati tjedno).</w:t>
      </w:r>
    </w:p>
    <w:p w:rsidR="00944FE2" w:rsidRPr="00944FE2" w:rsidRDefault="393522D8" w:rsidP="00944FE2">
      <w:pPr>
        <w:suppressAutoHyphens/>
        <w:autoSpaceDN w:val="0"/>
        <w:spacing w:after="0" w:line="240" w:lineRule="auto"/>
        <w:textAlignment w:val="baseline"/>
      </w:pPr>
      <w:r w:rsidRPr="393522D8">
        <w:rPr>
          <w:rFonts w:ascii="Calibri" w:eastAsia="Calibri" w:hAnsi="Calibri" w:cs="Calibri"/>
          <w:sz w:val="24"/>
          <w:szCs w:val="24"/>
        </w:rPr>
        <w:t xml:space="preserve">            Sudjelovali smo na brojnim natjecanjima, u nekima od njih postigli i zapažene rezultate. Sva natjecanja na kojima su sudjelovali učenici naše škole navedena su u prilogu izvješća.</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I ove školske godine planirana je suradnja sa udrugom Suncokret-Oljin iz Zagreba koja kroz projekte e-Kreativac i Moj izbor-Zdrav izbor radi na poticanju kreativnosti, zdravih načina života i prevencije rizičnih ponašanja potencijalno darovitih učenika, no nije realizirana zbog organizacijskih poteškoća provoditelja programa.</w:t>
      </w:r>
    </w:p>
    <w:p w:rsid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p>
    <w:p w:rsidR="0094615C" w:rsidRDefault="0094615C" w:rsidP="393522D8">
      <w:pPr>
        <w:suppressAutoHyphens/>
        <w:autoSpaceDN w:val="0"/>
        <w:spacing w:after="0" w:line="240" w:lineRule="auto"/>
        <w:textAlignment w:val="baseline"/>
        <w:rPr>
          <w:rFonts w:ascii="Calibri" w:eastAsia="Times New Roman" w:hAnsi="Calibri" w:cs="Calibri"/>
          <w:sz w:val="24"/>
          <w:szCs w:val="24"/>
          <w:lang w:eastAsia="hr-HR"/>
        </w:rPr>
      </w:pPr>
    </w:p>
    <w:p w:rsidR="0094615C" w:rsidRDefault="0094615C" w:rsidP="393522D8">
      <w:pPr>
        <w:suppressAutoHyphens/>
        <w:autoSpaceDN w:val="0"/>
        <w:spacing w:after="0" w:line="240" w:lineRule="auto"/>
        <w:textAlignment w:val="baseline"/>
        <w:rPr>
          <w:rFonts w:ascii="Calibri" w:eastAsia="Times New Roman" w:hAnsi="Calibri" w:cs="Calibri"/>
          <w:sz w:val="24"/>
          <w:szCs w:val="24"/>
          <w:lang w:eastAsia="hr-HR"/>
        </w:rPr>
      </w:pPr>
    </w:p>
    <w:p w:rsidR="0094615C" w:rsidRDefault="0094615C" w:rsidP="393522D8">
      <w:pPr>
        <w:suppressAutoHyphens/>
        <w:autoSpaceDN w:val="0"/>
        <w:spacing w:after="0" w:line="240" w:lineRule="auto"/>
        <w:textAlignment w:val="baseline"/>
        <w:rPr>
          <w:rFonts w:ascii="Calibri" w:eastAsia="Times New Roman" w:hAnsi="Calibri" w:cs="Calibri"/>
          <w:sz w:val="24"/>
          <w:szCs w:val="24"/>
          <w:lang w:eastAsia="hr-HR"/>
        </w:rPr>
      </w:pPr>
    </w:p>
    <w:p w:rsidR="0094615C" w:rsidRPr="00944FE2" w:rsidRDefault="0094615C" w:rsidP="393522D8">
      <w:pPr>
        <w:suppressAutoHyphens/>
        <w:autoSpaceDN w:val="0"/>
        <w:spacing w:after="0" w:line="240" w:lineRule="auto"/>
        <w:textAlignment w:val="baseline"/>
        <w:rPr>
          <w:rFonts w:ascii="Calibri" w:eastAsia="Times New Roman" w:hAnsi="Calibri" w:cs="Calibri"/>
          <w:sz w:val="24"/>
          <w:szCs w:val="24"/>
          <w:lang w:eastAsia="hr-HR"/>
        </w:rPr>
      </w:pPr>
    </w:p>
    <w:p w:rsidR="00944FE2" w:rsidRPr="00944FE2" w:rsidRDefault="00944FE2" w:rsidP="00944FE2">
      <w:pPr>
        <w:suppressAutoHyphens/>
        <w:autoSpaceDN w:val="0"/>
        <w:spacing w:after="0" w:line="240" w:lineRule="auto"/>
        <w:ind w:left="3600" w:hanging="3600"/>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sz w:val="24"/>
          <w:szCs w:val="20"/>
          <w:u w:val="single"/>
          <w:lang w:eastAsia="hr-HR"/>
        </w:rPr>
        <w:lastRenderedPageBreak/>
        <w:t>5. Rad s učenicima u dopunskoj nastavi</w:t>
      </w:r>
    </w:p>
    <w:p w:rsidR="00944FE2" w:rsidRPr="00944FE2" w:rsidRDefault="00944FE2" w:rsidP="00944FE2">
      <w:pPr>
        <w:suppressAutoHyphens/>
        <w:autoSpaceDN w:val="0"/>
        <w:spacing w:after="0" w:line="240" w:lineRule="auto"/>
        <w:ind w:left="2160" w:hanging="2160"/>
        <w:textAlignment w:val="baseline"/>
        <w:rPr>
          <w:rFonts w:ascii="Calibri" w:eastAsia="Times New Roman" w:hAnsi="Calibri" w:cs="Calibri"/>
          <w:sz w:val="24"/>
          <w:szCs w:val="20"/>
          <w:lang w:eastAsia="hr-HR"/>
        </w:rPr>
      </w:pPr>
    </w:p>
    <w:p w:rsidR="00944FE2" w:rsidRPr="00944FE2" w:rsidRDefault="00944FE2" w:rsidP="00944FE2">
      <w:pPr>
        <w:keepNext/>
        <w:suppressAutoHyphens/>
        <w:autoSpaceDN w:val="0"/>
        <w:spacing w:after="0" w:line="240" w:lineRule="auto"/>
        <w:ind w:left="2160" w:hanging="2160"/>
        <w:textAlignment w:val="baseline"/>
        <w:outlineLvl w:val="3"/>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Dopunska nastava</w:t>
      </w:r>
    </w:p>
    <w:p w:rsidR="393522D8" w:rsidRDefault="393522D8" w:rsidP="393522D8">
      <w:pPr>
        <w:spacing w:after="0" w:line="240" w:lineRule="auto"/>
        <w:ind w:left="2160" w:hanging="2160"/>
        <w:rPr>
          <w:rFonts w:ascii="Calibri" w:eastAsia="Times New Roman" w:hAnsi="Calibri" w:cs="Calibri"/>
          <w:sz w:val="24"/>
          <w:szCs w:val="24"/>
          <w:lang w:eastAsia="hr-HR"/>
        </w:rPr>
      </w:pPr>
    </w:p>
    <w:p w:rsidR="393522D8" w:rsidRDefault="393522D8" w:rsidP="393522D8">
      <w:pPr>
        <w:spacing w:after="0" w:line="240" w:lineRule="auto"/>
        <w:rPr>
          <w:rFonts w:ascii="Calibri" w:eastAsia="Times New Roman" w:hAnsi="Calibri" w:cs="Calibri"/>
          <w:sz w:val="24"/>
          <w:szCs w:val="24"/>
          <w:lang w:eastAsia="hr-HR"/>
        </w:rPr>
      </w:pPr>
      <w:r w:rsidRPr="393522D8">
        <w:rPr>
          <w:rFonts w:ascii="Calibri" w:eastAsia="Times New Roman" w:hAnsi="Calibri" w:cs="Calibri"/>
          <w:sz w:val="24"/>
          <w:szCs w:val="24"/>
          <w:lang w:eastAsia="hr-HR"/>
        </w:rPr>
        <w:t xml:space="preserve">                </w:t>
      </w:r>
      <w:r w:rsidRPr="393522D8">
        <w:rPr>
          <w:rFonts w:ascii="Calibri" w:eastAsia="Calibri" w:hAnsi="Calibri" w:cs="Calibri"/>
          <w:sz w:val="24"/>
          <w:szCs w:val="24"/>
        </w:rPr>
        <w:t>Dopunska nastava bila je organizirana povremeno ili stalno za sve učenike kojima je takav oblik odgojno-obrazovnog rada potreban. Skupine su bile fleksibilne - prema potrebama pojedinih učenika. Ukupno je bilo 20 skupina iz 5 predmeta, a ostvareno je 682,5 sati.    (19,5x35)</w:t>
      </w:r>
    </w:p>
    <w:p w:rsidR="393522D8" w:rsidRDefault="393522D8" w:rsidP="393522D8">
      <w:pPr>
        <w:spacing w:after="0" w:line="240" w:lineRule="auto"/>
      </w:pPr>
      <w:r w:rsidRPr="393522D8">
        <w:rPr>
          <w:rFonts w:ascii="Calibri" w:eastAsia="Calibri" w:hAnsi="Calibri" w:cs="Calibri"/>
          <w:sz w:val="24"/>
          <w:szCs w:val="24"/>
        </w:rPr>
        <w:t xml:space="preserve">            Dopunskom su nastavom obuhvaćeni učenici I.-IV. razreda iz hrvatskog jezika i matematike u svim razrednim odjelima, a u predmetnoj nastavi iz hrvatskog jezika, njemačkog jezika, engleskog jezika, matematike, fizike.</w:t>
      </w:r>
    </w:p>
    <w:p w:rsidR="393522D8" w:rsidRDefault="393522D8" w:rsidP="393522D8">
      <w:pPr>
        <w:spacing w:after="0" w:line="240" w:lineRule="auto"/>
      </w:pPr>
      <w:r w:rsidRPr="393522D8">
        <w:rPr>
          <w:rFonts w:ascii="Calibri" w:eastAsia="Calibri" w:hAnsi="Calibri" w:cs="Calibri"/>
          <w:sz w:val="24"/>
          <w:szCs w:val="24"/>
        </w:rPr>
        <w:t xml:space="preserve">            Za svakog učenika koji je povremeno ili stalno bio uključen u dopunsku nastavu učitelji su redovito vodili evidenciju o napredovanju učenika.</w:t>
      </w:r>
    </w:p>
    <w:p w:rsidR="393522D8" w:rsidRDefault="393522D8" w:rsidP="393522D8">
      <w:pPr>
        <w:spacing w:after="0" w:line="240" w:lineRule="auto"/>
      </w:pPr>
      <w:r w:rsidRPr="393522D8">
        <w:rPr>
          <w:rFonts w:ascii="Calibri" w:eastAsia="Calibri" w:hAnsi="Calibri" w:cs="Calibri"/>
          <w:sz w:val="24"/>
          <w:szCs w:val="24"/>
        </w:rPr>
        <w:t>RN - 9 skupina po 1 sat tjedno = 9 sati tjedno; 315 sati godišnje</w:t>
      </w:r>
    </w:p>
    <w:p w:rsidR="393522D8" w:rsidRDefault="393522D8" w:rsidP="393522D8">
      <w:pPr>
        <w:spacing w:after="0" w:line="240" w:lineRule="auto"/>
        <w:ind w:left="2160" w:hanging="2160"/>
        <w:rPr>
          <w:rFonts w:ascii="Calibri" w:eastAsia="Times New Roman" w:hAnsi="Calibri" w:cs="Calibri"/>
          <w:sz w:val="24"/>
          <w:szCs w:val="24"/>
          <w:lang w:eastAsia="hr-HR"/>
        </w:rPr>
      </w:pPr>
      <w:r w:rsidRPr="393522D8">
        <w:rPr>
          <w:rFonts w:ascii="Calibri" w:eastAsia="Calibri" w:hAnsi="Calibri" w:cs="Calibri"/>
          <w:sz w:val="24"/>
          <w:szCs w:val="24"/>
        </w:rPr>
        <w:t>PN - 11 skupina po 0,5-1 sat tjedno = 10,5 sati tjedno; 367,5 sati godišnje</w:t>
      </w:r>
      <w:r>
        <w:tab/>
      </w:r>
    </w:p>
    <w:p w:rsidR="00944FE2" w:rsidRPr="00944FE2" w:rsidRDefault="00944FE2" w:rsidP="00944FE2">
      <w:pPr>
        <w:suppressAutoHyphens/>
        <w:autoSpaceDN w:val="0"/>
        <w:spacing w:after="0" w:line="240" w:lineRule="auto"/>
        <w:ind w:left="3600" w:hanging="3600"/>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sz w:val="24"/>
          <w:szCs w:val="24"/>
          <w:lang w:eastAsia="hr-HR"/>
        </w:rPr>
        <w:tab/>
      </w:r>
      <w:r w:rsidRPr="00944FE2">
        <w:rPr>
          <w:rFonts w:ascii="Calibri" w:eastAsia="Times New Roman" w:hAnsi="Calibri" w:cs="Calibri"/>
          <w:sz w:val="24"/>
          <w:szCs w:val="24"/>
          <w:lang w:eastAsia="hr-HR"/>
        </w:rPr>
        <w:t xml:space="preserve">  </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u w:val="single"/>
          <w:lang w:eastAsia="hr-HR"/>
        </w:rPr>
      </w:pPr>
      <w:r w:rsidRPr="00944FE2">
        <w:rPr>
          <w:rFonts w:ascii="Calibri" w:eastAsia="Times New Roman" w:hAnsi="Calibri" w:cs="Calibri"/>
          <w:b/>
          <w:sz w:val="24"/>
          <w:szCs w:val="24"/>
          <w:u w:val="single"/>
          <w:lang w:eastAsia="hr-HR"/>
        </w:rPr>
        <w:t xml:space="preserve">6. Rad s učenicima s teškoćama u razvoju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u w:val="single"/>
          <w:lang w:eastAsia="hr-HR"/>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U Osnovnoj školi Ivana Perkovca tijekom šk.god. 202</w:t>
      </w:r>
      <w:r w:rsidR="030F2494" w:rsidRPr="0F6ADA50">
        <w:rPr>
          <w:rFonts w:ascii="Calibri" w:eastAsia="Times New Roman" w:hAnsi="Calibri" w:cs="Calibri"/>
          <w:sz w:val="24"/>
          <w:szCs w:val="24"/>
          <w:lang w:val="en-GB"/>
        </w:rPr>
        <w:t>2</w:t>
      </w:r>
      <w:r w:rsidRPr="0F6ADA50">
        <w:rPr>
          <w:rFonts w:ascii="Calibri" w:eastAsia="Times New Roman" w:hAnsi="Calibri" w:cs="Calibri"/>
          <w:sz w:val="24"/>
          <w:szCs w:val="24"/>
          <w:lang w:val="en-GB"/>
        </w:rPr>
        <w:t>./202</w:t>
      </w:r>
      <w:r w:rsidR="3D7452EB" w:rsidRPr="0F6ADA50">
        <w:rPr>
          <w:rFonts w:ascii="Calibri" w:eastAsia="Times New Roman" w:hAnsi="Calibri" w:cs="Calibri"/>
          <w:sz w:val="24"/>
          <w:szCs w:val="24"/>
          <w:lang w:val="en-GB"/>
        </w:rPr>
        <w:t>3</w:t>
      </w:r>
      <w:r w:rsidRPr="0F6ADA50">
        <w:rPr>
          <w:rFonts w:ascii="Calibri" w:eastAsia="Times New Roman" w:hAnsi="Calibri" w:cs="Calibri"/>
          <w:sz w:val="24"/>
          <w:szCs w:val="24"/>
          <w:lang w:val="en-GB"/>
        </w:rPr>
        <w:t>., Rješenje o primjerenom obliku školovanja imalo je 5</w:t>
      </w:r>
      <w:r w:rsidR="00E2329D" w:rsidRPr="0F6ADA50">
        <w:rPr>
          <w:rFonts w:ascii="Calibri" w:eastAsia="Times New Roman" w:hAnsi="Calibri" w:cs="Calibri"/>
          <w:sz w:val="24"/>
          <w:szCs w:val="24"/>
          <w:lang w:val="en-GB"/>
        </w:rPr>
        <w:t>6</w:t>
      </w:r>
      <w:r w:rsidRPr="0F6ADA50">
        <w:rPr>
          <w:rFonts w:ascii="Calibri" w:eastAsia="Times New Roman" w:hAnsi="Calibri" w:cs="Calibri"/>
          <w:sz w:val="24"/>
          <w:szCs w:val="24"/>
          <w:lang w:val="en-GB"/>
        </w:rPr>
        <w:t xml:space="preserve"> učenika.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Ti učenici odgoj i obrazovanje ostvaruju prema čl. 65. Zakona o odgoju i obrazovanju u osnovnoj i srednjoj školi i čl. 5., čl. 6., i čl. 8. Pravilnika o osnovnoškolskom i srednjoškolskom  odgoju i obrazovanju učenika s teškoćama u razvoju.</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lang w:val="en-GB"/>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U redovnim razrednim odjelima, prema čl. 5. i 6. nastavu je pratilo 3</w:t>
      </w:r>
      <w:r w:rsidR="262BEB39" w:rsidRPr="0F6ADA50">
        <w:rPr>
          <w:rFonts w:ascii="Calibri" w:eastAsia="Times New Roman" w:hAnsi="Calibri" w:cs="Calibri"/>
          <w:sz w:val="24"/>
          <w:szCs w:val="24"/>
          <w:lang w:val="en-GB"/>
        </w:rPr>
        <w:t>3</w:t>
      </w:r>
      <w:r w:rsidRPr="0F6ADA50">
        <w:rPr>
          <w:rFonts w:ascii="Calibri" w:eastAsia="Times New Roman" w:hAnsi="Calibri" w:cs="Calibri"/>
          <w:sz w:val="24"/>
          <w:szCs w:val="24"/>
          <w:lang w:val="en-GB"/>
        </w:rPr>
        <w:t xml:space="preserve"> učenika. Oni su savladavali redovite programe uz individualizirane postupke. (čl. 5) ili redoviti program uz prilagodbu sadržaja i individualizirane postupke (čl. 6). </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F6ADA50">
        <w:rPr>
          <w:rFonts w:ascii="Calibri" w:eastAsia="Times New Roman" w:hAnsi="Calibri" w:cs="Calibri"/>
          <w:sz w:val="24"/>
          <w:szCs w:val="24"/>
          <w:lang w:val="en-GB"/>
        </w:rPr>
        <w:t>Ostali učenici, njih 2</w:t>
      </w:r>
      <w:r w:rsidR="7DB888DA" w:rsidRPr="0F6ADA50">
        <w:rPr>
          <w:rFonts w:ascii="Calibri" w:eastAsia="Times New Roman" w:hAnsi="Calibri" w:cs="Calibri"/>
          <w:sz w:val="24"/>
          <w:szCs w:val="24"/>
          <w:lang w:val="en-GB"/>
        </w:rPr>
        <w:t>3</w:t>
      </w:r>
      <w:r w:rsidRPr="0F6ADA50">
        <w:rPr>
          <w:rFonts w:ascii="Calibri" w:eastAsia="Times New Roman" w:hAnsi="Calibri" w:cs="Calibri"/>
          <w:sz w:val="24"/>
          <w:szCs w:val="24"/>
          <w:lang w:val="en-GB"/>
        </w:rPr>
        <w:t xml:space="preserve"> bili su uključeni u rad posebnih kombiniranih razrednih odjela te su se školovali prema čl. 8. Pravilnika o osnovnoškolskom i srednjoškolskom odgoju i obrazovanju učenika s TUR-u. Na školi djeluju četiri kombinirana posebna razredna odjela u kojima rade četiri edukacijska-rehabilitatora.</w:t>
      </w: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p>
    <w:p w:rsidR="00944FE2" w:rsidRPr="00944FE2" w:rsidRDefault="00944FE2" w:rsidP="00944FE2">
      <w:pPr>
        <w:suppressAutoHyphens/>
        <w:autoSpaceDN w:val="0"/>
        <w:spacing w:after="0" w:line="240" w:lineRule="auto"/>
        <w:jc w:val="both"/>
        <w:textAlignment w:val="baseline"/>
        <w:rPr>
          <w:rFonts w:ascii="Calibri" w:eastAsia="Times New Roman" w:hAnsi="Calibri" w:cs="Calibri"/>
          <w:sz w:val="24"/>
          <w:szCs w:val="24"/>
          <w:lang w:val="en-GB"/>
        </w:rPr>
      </w:pPr>
      <w:r w:rsidRPr="00944FE2">
        <w:rPr>
          <w:rFonts w:ascii="Calibri" w:eastAsia="Times New Roman" w:hAnsi="Calibri" w:cs="Calibri"/>
          <w:sz w:val="24"/>
          <w:szCs w:val="24"/>
          <w:lang w:val="en-GB"/>
        </w:rPr>
        <w:t>Napominjemo da tijekom šk. godine dolazi do promjene broja učenika s teškoćama jer nam tijekom godine dolaze i odlaze učenici koji su štićenici Dječjeg doma Laduč što zahtjeva dodatni angažman kako bi se udovoljilo specifičnim potrebama ove djece. Nerijetko su to djeca s emocionalnim prolemima i problemima u ponašanju te su uključeni u socio-pedagoški tretman.</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u w:val="single"/>
          <w:lang w:eastAsia="hr-HR"/>
        </w:rPr>
      </w:pPr>
    </w:p>
    <w:p w:rsidR="00944FE2" w:rsidRPr="00944FE2" w:rsidRDefault="393522D8" w:rsidP="393522D8">
      <w:pPr>
        <w:suppressAutoHyphens/>
        <w:autoSpaceDN w:val="0"/>
        <w:spacing w:after="0" w:line="240" w:lineRule="auto"/>
        <w:textAlignment w:val="baseline"/>
        <w:rPr>
          <w:rFonts w:ascii="Calibri" w:eastAsia="Times New Roman" w:hAnsi="Calibri" w:cs="Calibri"/>
          <w:b/>
          <w:bCs/>
          <w:sz w:val="24"/>
          <w:szCs w:val="24"/>
          <w:u w:val="single"/>
          <w:lang w:eastAsia="hr-HR"/>
        </w:rPr>
      </w:pPr>
      <w:r w:rsidRPr="393522D8">
        <w:rPr>
          <w:rFonts w:ascii="Calibri" w:eastAsia="Times New Roman" w:hAnsi="Calibri" w:cs="Calibri"/>
          <w:b/>
          <w:bCs/>
          <w:sz w:val="24"/>
          <w:szCs w:val="24"/>
          <w:u w:val="single"/>
          <w:lang w:eastAsia="hr-HR"/>
        </w:rPr>
        <w:t>7. Realizacija plana izvanučioničke nastave</w:t>
      </w:r>
      <w:r w:rsidRPr="393522D8">
        <w:rPr>
          <w:rFonts w:ascii="Calibri" w:eastAsia="Times New Roman" w:hAnsi="Calibri" w:cs="Calibri"/>
          <w:b/>
          <w:bCs/>
          <w:sz w:val="24"/>
          <w:szCs w:val="24"/>
          <w:lang w:eastAsia="hr-HR"/>
        </w:rPr>
        <w:t xml:space="preserve">         </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p>
    <w:p w:rsidR="00944FE2" w:rsidRPr="00944FE2" w:rsidRDefault="393522D8" w:rsidP="393522D8">
      <w:pPr>
        <w:suppressAutoHyphens/>
        <w:autoSpaceDN w:val="0"/>
        <w:spacing w:after="0" w:line="240" w:lineRule="auto"/>
        <w:ind w:firstLine="708"/>
        <w:textAlignment w:val="baseline"/>
      </w:pPr>
      <w:r w:rsidRPr="393522D8">
        <w:rPr>
          <w:rFonts w:ascii="Calibri" w:eastAsia="Calibri" w:hAnsi="Calibri" w:cs="Calibri"/>
          <w:sz w:val="24"/>
          <w:szCs w:val="24"/>
        </w:rPr>
        <w:t>Sadržaji izvanučioničke nastave većim dijelom ostvareni su u okolici Škole budući se ona nalazi na takvom mjestu gdje se izvanučionički oblici rada često mogu koristiti u trajanju od jednog ili nekoliko školskih sati (naročito za učenike I.-IV. razreda).</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Ostale planirane aktivnosti izvan mjesta sjedišta škole ostvarene su.</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0"/>
          <w:u w:val="single"/>
          <w:lang w:eastAsia="hr-HR"/>
        </w:rPr>
      </w:pPr>
      <w:r w:rsidRPr="00944FE2">
        <w:rPr>
          <w:rFonts w:ascii="Calibri" w:eastAsia="Times New Roman" w:hAnsi="Calibri" w:cs="Calibri"/>
          <w:b/>
          <w:sz w:val="24"/>
          <w:szCs w:val="20"/>
          <w:u w:val="single"/>
          <w:lang w:eastAsia="hr-HR"/>
        </w:rPr>
        <w:t>8. Rad i postignuća u izvannastavnim i izvanškolskim aktivnostima</w:t>
      </w: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0"/>
          <w:lang w:eastAsia="hr-HR"/>
        </w:rPr>
        <w:tab/>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Uključivanje učenika u rad izvannastavnih i izvanškolskih aktivnosti organizirano je po principu slobodnog izbora svakog pojedinog učenika, pri čemu se zadovoljavaju njihovi interesi i želje na raznim područjima djelovanja.</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4"/>
          <w:szCs w:val="24"/>
          <w:lang w:eastAsia="hr-HR"/>
        </w:rPr>
      </w:pPr>
    </w:p>
    <w:p w:rsidR="393522D8" w:rsidRDefault="393522D8" w:rsidP="393522D8">
      <w:pPr>
        <w:spacing w:after="0" w:line="240" w:lineRule="auto"/>
        <w:rPr>
          <w:rFonts w:ascii="Calibri" w:eastAsia="Times New Roman" w:hAnsi="Calibri" w:cs="Calibri"/>
          <w:sz w:val="24"/>
          <w:szCs w:val="24"/>
          <w:lang w:eastAsia="hr-HR"/>
        </w:rPr>
      </w:pPr>
    </w:p>
    <w:p w:rsidR="00944FE2" w:rsidRPr="00944FE2" w:rsidRDefault="00944FE2" w:rsidP="00944FE2">
      <w:pPr>
        <w:keepNext/>
        <w:suppressAutoHyphens/>
        <w:autoSpaceDN w:val="0"/>
        <w:spacing w:after="0" w:line="240" w:lineRule="auto"/>
        <w:textAlignment w:val="baseline"/>
        <w:outlineLvl w:val="2"/>
        <w:rPr>
          <w:rFonts w:ascii="Calibri" w:eastAsia="Times New Roman" w:hAnsi="Calibri" w:cs="Calibri"/>
          <w:b/>
          <w:sz w:val="24"/>
          <w:szCs w:val="20"/>
          <w:lang w:eastAsia="hr-HR"/>
        </w:rPr>
      </w:pPr>
      <w:r w:rsidRPr="00944FE2">
        <w:rPr>
          <w:rFonts w:ascii="Calibri" w:eastAsia="Times New Roman" w:hAnsi="Calibri" w:cs="Calibri"/>
          <w:b/>
          <w:sz w:val="24"/>
          <w:szCs w:val="20"/>
          <w:lang w:eastAsia="hr-HR"/>
        </w:rPr>
        <w:t>Izvannastavne aktivnosti</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0"/>
          <w:lang w:eastAsia="hr-HR"/>
        </w:rPr>
      </w:pPr>
      <w:r w:rsidRPr="00944FE2">
        <w:rPr>
          <w:rFonts w:ascii="Calibri" w:eastAsia="Times New Roman" w:hAnsi="Calibri" w:cs="Calibri"/>
          <w:sz w:val="24"/>
          <w:szCs w:val="20"/>
          <w:lang w:eastAsia="hr-HR"/>
        </w:rPr>
        <w:tab/>
      </w:r>
    </w:p>
    <w:p w:rsidR="393522D8" w:rsidRDefault="393522D8" w:rsidP="393522D8">
      <w:pPr>
        <w:spacing w:after="0" w:line="240" w:lineRule="auto"/>
      </w:pPr>
      <w:r w:rsidRPr="393522D8">
        <w:rPr>
          <w:rFonts w:ascii="Calibri" w:eastAsia="Calibri" w:hAnsi="Calibri" w:cs="Calibri"/>
          <w:sz w:val="24"/>
          <w:szCs w:val="24"/>
        </w:rPr>
        <w:t>Razredna nastava:</w:t>
      </w:r>
      <w:r>
        <w:tab/>
      </w:r>
      <w:r w:rsidRPr="393522D8">
        <w:rPr>
          <w:rFonts w:ascii="Calibri" w:eastAsia="Calibri" w:hAnsi="Calibri" w:cs="Calibri"/>
          <w:sz w:val="24"/>
          <w:szCs w:val="24"/>
        </w:rPr>
        <w:t>- dramsko-recitatorska družina</w:t>
      </w:r>
    </w:p>
    <w:p w:rsidR="393522D8" w:rsidRDefault="393522D8" w:rsidP="393522D8">
      <w:pPr>
        <w:spacing w:after="0" w:line="240" w:lineRule="auto"/>
      </w:pPr>
      <w:r w:rsidRPr="393522D8">
        <w:rPr>
          <w:rFonts w:ascii="Calibri" w:eastAsia="Calibri" w:hAnsi="Calibri" w:cs="Calibri"/>
          <w:sz w:val="24"/>
          <w:szCs w:val="24"/>
        </w:rPr>
        <w:t xml:space="preserve">                                    - kajkavska ikavica </w:t>
      </w:r>
    </w:p>
    <w:p w:rsidR="393522D8" w:rsidRDefault="393522D8" w:rsidP="393522D8">
      <w:pPr>
        <w:spacing w:after="0" w:line="240" w:lineRule="auto"/>
      </w:pPr>
      <w:r w:rsidRPr="393522D8">
        <w:rPr>
          <w:rFonts w:ascii="Calibri" w:eastAsia="Calibri" w:hAnsi="Calibri" w:cs="Calibri"/>
          <w:sz w:val="24"/>
          <w:szCs w:val="24"/>
        </w:rPr>
        <w:t xml:space="preserve">                                    - mali zbor (matična i PŠ)</w:t>
      </w:r>
    </w:p>
    <w:p w:rsidR="393522D8" w:rsidRDefault="393522D8" w:rsidP="393522D8">
      <w:pPr>
        <w:spacing w:after="0" w:line="240" w:lineRule="auto"/>
      </w:pPr>
      <w:r w:rsidRPr="393522D8">
        <w:rPr>
          <w:rFonts w:ascii="Calibri" w:eastAsia="Calibri" w:hAnsi="Calibri" w:cs="Calibri"/>
          <w:sz w:val="24"/>
          <w:szCs w:val="24"/>
        </w:rPr>
        <w:t xml:space="preserve">                                    - radionice kritičkog mišljenja</w:t>
      </w:r>
    </w:p>
    <w:p w:rsidR="393522D8" w:rsidRDefault="393522D8" w:rsidP="393522D8">
      <w:pPr>
        <w:spacing w:after="0" w:line="240" w:lineRule="auto"/>
        <w:rPr>
          <w:rFonts w:ascii="Calibri" w:eastAsia="Calibri" w:hAnsi="Calibri" w:cs="Calibri"/>
          <w:sz w:val="24"/>
          <w:szCs w:val="24"/>
        </w:rPr>
      </w:pPr>
      <w:r w:rsidRPr="393522D8">
        <w:rPr>
          <w:rFonts w:ascii="Calibri" w:eastAsia="Calibri" w:hAnsi="Calibri" w:cs="Calibri"/>
          <w:sz w:val="24"/>
          <w:szCs w:val="24"/>
        </w:rPr>
        <w:t xml:space="preserve">                                    - mali istraživači</w:t>
      </w:r>
      <w:r>
        <w:tab/>
      </w:r>
      <w:r>
        <w:tab/>
      </w:r>
      <w:r>
        <w:tab/>
      </w:r>
    </w:p>
    <w:p w:rsidR="393522D8" w:rsidRDefault="393522D8" w:rsidP="393522D8">
      <w:pPr>
        <w:spacing w:after="0" w:line="240" w:lineRule="auto"/>
        <w:ind w:left="1416"/>
      </w:pPr>
      <w:r w:rsidRPr="393522D8">
        <w:rPr>
          <w:rFonts w:ascii="Calibri" w:eastAsia="Calibri" w:hAnsi="Calibri" w:cs="Calibri"/>
          <w:sz w:val="24"/>
          <w:szCs w:val="24"/>
        </w:rPr>
        <w:t xml:space="preserve">          - mali ekolozi </w:t>
      </w:r>
    </w:p>
    <w:p w:rsidR="393522D8" w:rsidRDefault="393522D8" w:rsidP="393522D8">
      <w:pPr>
        <w:spacing w:after="0" w:line="240" w:lineRule="auto"/>
        <w:ind w:left="1416"/>
      </w:pPr>
      <w:r w:rsidRPr="393522D8">
        <w:rPr>
          <w:rFonts w:ascii="Calibri" w:eastAsia="Calibri" w:hAnsi="Calibri" w:cs="Calibri"/>
          <w:sz w:val="24"/>
          <w:szCs w:val="24"/>
        </w:rPr>
        <w:t xml:space="preserve">          -</w:t>
      </w:r>
      <w:r w:rsidRPr="393522D8">
        <w:rPr>
          <w:rFonts w:ascii="Calibri" w:eastAsia="Calibri" w:hAnsi="Calibri" w:cs="Calibri"/>
          <w:color w:val="FF0000"/>
          <w:sz w:val="24"/>
          <w:szCs w:val="24"/>
        </w:rPr>
        <w:t xml:space="preserve"> </w:t>
      </w:r>
      <w:r w:rsidRPr="393522D8">
        <w:rPr>
          <w:rFonts w:ascii="Calibri" w:eastAsia="Calibri" w:hAnsi="Calibri" w:cs="Calibri"/>
          <w:sz w:val="24"/>
          <w:szCs w:val="24"/>
        </w:rPr>
        <w:t>mali botaničari</w:t>
      </w:r>
    </w:p>
    <w:p w:rsidR="393522D8" w:rsidRDefault="393522D8" w:rsidP="393522D8">
      <w:pPr>
        <w:spacing w:after="0" w:line="240" w:lineRule="auto"/>
      </w:pPr>
      <w:r w:rsidRPr="393522D8">
        <w:rPr>
          <w:rFonts w:ascii="Calibri" w:eastAsia="Calibri" w:hAnsi="Calibri" w:cs="Calibri"/>
          <w:sz w:val="24"/>
          <w:szCs w:val="24"/>
        </w:rPr>
        <w:t xml:space="preserve">                                    - mali vrtlari</w:t>
      </w:r>
    </w:p>
    <w:p w:rsidR="393522D8" w:rsidRDefault="393522D8" w:rsidP="393522D8">
      <w:pPr>
        <w:spacing w:after="0" w:line="240" w:lineRule="auto"/>
      </w:pPr>
      <w:r w:rsidRPr="393522D8">
        <w:rPr>
          <w:rFonts w:ascii="Calibri" w:eastAsia="Calibri" w:hAnsi="Calibri" w:cs="Calibri"/>
          <w:sz w:val="24"/>
          <w:szCs w:val="24"/>
        </w:rPr>
        <w:t xml:space="preserve">                                    - domaćinstvo</w:t>
      </w:r>
    </w:p>
    <w:p w:rsidR="393522D8" w:rsidRDefault="393522D8" w:rsidP="393522D8">
      <w:pPr>
        <w:spacing w:after="0" w:line="240" w:lineRule="auto"/>
      </w:pPr>
      <w:r w:rsidRPr="393522D8">
        <w:rPr>
          <w:rFonts w:ascii="Calibri" w:eastAsia="Calibri" w:hAnsi="Calibri" w:cs="Calibri"/>
          <w:sz w:val="24"/>
          <w:szCs w:val="24"/>
        </w:rPr>
        <w:t xml:space="preserve">                                    - mali Englezi </w:t>
      </w:r>
    </w:p>
    <w:p w:rsidR="393522D8" w:rsidRDefault="393522D8" w:rsidP="393522D8">
      <w:pPr>
        <w:spacing w:after="0" w:line="240" w:lineRule="auto"/>
      </w:pPr>
      <w:r w:rsidRPr="393522D8">
        <w:rPr>
          <w:rFonts w:ascii="Calibri" w:eastAsia="Calibri" w:hAnsi="Calibri" w:cs="Calibri"/>
          <w:sz w:val="24"/>
          <w:szCs w:val="24"/>
        </w:rPr>
        <w:t xml:space="preserve">                                    - mali filozofi</w:t>
      </w:r>
    </w:p>
    <w:p w:rsidR="393522D8" w:rsidRDefault="393522D8" w:rsidP="393522D8">
      <w:pPr>
        <w:spacing w:after="0" w:line="240" w:lineRule="auto"/>
      </w:pPr>
      <w:r w:rsidRPr="393522D8">
        <w:rPr>
          <w:rFonts w:ascii="Calibri" w:eastAsia="Calibri" w:hAnsi="Calibri" w:cs="Calibri"/>
          <w:sz w:val="24"/>
          <w:szCs w:val="24"/>
        </w:rPr>
        <w:t xml:space="preserve">                                    - karitativno - volonterska skupina </w:t>
      </w:r>
    </w:p>
    <w:p w:rsidR="393522D8" w:rsidRDefault="393522D8" w:rsidP="393522D8">
      <w:pPr>
        <w:spacing w:after="0" w:line="240" w:lineRule="auto"/>
      </w:pPr>
      <w:r w:rsidRPr="393522D8">
        <w:rPr>
          <w:rFonts w:ascii="Calibri" w:eastAsia="Calibri" w:hAnsi="Calibri" w:cs="Calibri"/>
          <w:color w:val="FF0000"/>
          <w:sz w:val="24"/>
          <w:szCs w:val="24"/>
        </w:rPr>
        <w:t xml:space="preserve"> </w:t>
      </w:r>
    </w:p>
    <w:p w:rsidR="393522D8" w:rsidRDefault="393522D8" w:rsidP="393522D8">
      <w:pPr>
        <w:spacing w:after="0" w:line="240" w:lineRule="auto"/>
      </w:pPr>
      <w:r w:rsidRPr="393522D8">
        <w:rPr>
          <w:rFonts w:ascii="Calibri" w:eastAsia="Calibri" w:hAnsi="Calibri" w:cs="Calibri"/>
          <w:sz w:val="24"/>
          <w:szCs w:val="24"/>
        </w:rPr>
        <w:t>Predmetna nastava:</w:t>
      </w:r>
      <w:r>
        <w:tab/>
      </w:r>
      <w:r w:rsidRPr="393522D8">
        <w:rPr>
          <w:rFonts w:ascii="Calibri" w:eastAsia="Calibri" w:hAnsi="Calibri" w:cs="Calibri"/>
          <w:sz w:val="24"/>
          <w:szCs w:val="24"/>
        </w:rPr>
        <w:t xml:space="preserve">- veliki zbor </w:t>
      </w:r>
    </w:p>
    <w:p w:rsidR="393522D8" w:rsidRDefault="393522D8" w:rsidP="393522D8">
      <w:pPr>
        <w:spacing w:after="0" w:line="240" w:lineRule="auto"/>
      </w:pPr>
      <w:r w:rsidRPr="393522D8">
        <w:rPr>
          <w:rFonts w:ascii="Calibri" w:eastAsia="Calibri" w:hAnsi="Calibri" w:cs="Calibri"/>
          <w:sz w:val="24"/>
          <w:szCs w:val="24"/>
        </w:rPr>
        <w:t xml:space="preserve">                                    - klavir</w:t>
      </w:r>
    </w:p>
    <w:p w:rsidR="393522D8" w:rsidRDefault="393522D8" w:rsidP="393522D8">
      <w:pPr>
        <w:spacing w:after="0" w:line="240" w:lineRule="auto"/>
      </w:pPr>
      <w:r w:rsidRPr="393522D8">
        <w:rPr>
          <w:rFonts w:ascii="Calibri" w:eastAsia="Calibri" w:hAnsi="Calibri" w:cs="Calibri"/>
          <w:sz w:val="24"/>
          <w:szCs w:val="24"/>
        </w:rPr>
        <w:t xml:space="preserve">                                    - kajkavska ikavica</w:t>
      </w:r>
    </w:p>
    <w:p w:rsidR="393522D8" w:rsidRDefault="393522D8" w:rsidP="393522D8">
      <w:pPr>
        <w:spacing w:after="0" w:line="240" w:lineRule="auto"/>
      </w:pPr>
      <w:r w:rsidRPr="393522D8">
        <w:rPr>
          <w:rFonts w:ascii="Calibri" w:eastAsia="Calibri" w:hAnsi="Calibri" w:cs="Calibri"/>
          <w:sz w:val="24"/>
          <w:szCs w:val="24"/>
        </w:rPr>
        <w:t xml:space="preserve">                                    - prva pomoć </w:t>
      </w:r>
    </w:p>
    <w:p w:rsidR="393522D8" w:rsidRDefault="393522D8" w:rsidP="393522D8">
      <w:pPr>
        <w:spacing w:after="0" w:line="240" w:lineRule="auto"/>
        <w:ind w:left="708" w:firstLine="708"/>
      </w:pPr>
      <w:r w:rsidRPr="393522D8">
        <w:rPr>
          <w:rFonts w:ascii="Calibri" w:eastAsia="Calibri" w:hAnsi="Calibri" w:cs="Calibri"/>
          <w:sz w:val="24"/>
          <w:szCs w:val="24"/>
        </w:rPr>
        <w:t xml:space="preserve">          - muzikoterapija </w:t>
      </w:r>
    </w:p>
    <w:p w:rsidR="393522D8" w:rsidRDefault="393522D8" w:rsidP="393522D8">
      <w:pPr>
        <w:spacing w:after="0" w:line="240" w:lineRule="auto"/>
      </w:pPr>
      <w:r w:rsidRPr="393522D8">
        <w:rPr>
          <w:rFonts w:ascii="Calibri" w:eastAsia="Calibri" w:hAnsi="Calibri" w:cs="Calibri"/>
          <w:sz w:val="24"/>
          <w:szCs w:val="24"/>
        </w:rPr>
        <w:t xml:space="preserve">                                    - novinarska grupa</w:t>
      </w:r>
    </w:p>
    <w:p w:rsidR="393522D8" w:rsidRDefault="393522D8" w:rsidP="393522D8">
      <w:pPr>
        <w:spacing w:after="0" w:line="240" w:lineRule="auto"/>
      </w:pPr>
      <w:r w:rsidRPr="393522D8">
        <w:rPr>
          <w:rFonts w:ascii="Calibri" w:eastAsia="Calibri" w:hAnsi="Calibri" w:cs="Calibri"/>
          <w:sz w:val="24"/>
          <w:szCs w:val="24"/>
        </w:rPr>
        <w:t xml:space="preserve">                                    - likovna grupa </w:t>
      </w:r>
    </w:p>
    <w:p w:rsidR="393522D8" w:rsidRDefault="393522D8" w:rsidP="393522D8">
      <w:pPr>
        <w:spacing w:after="0" w:line="240" w:lineRule="auto"/>
      </w:pPr>
      <w:r w:rsidRPr="393522D8">
        <w:rPr>
          <w:rFonts w:ascii="Calibri" w:eastAsia="Calibri" w:hAnsi="Calibri" w:cs="Calibri"/>
          <w:sz w:val="24"/>
          <w:szCs w:val="24"/>
        </w:rPr>
        <w:t xml:space="preserve">                                    - karitativno volonterska</w:t>
      </w:r>
    </w:p>
    <w:p w:rsidR="393522D8" w:rsidRDefault="393522D8" w:rsidP="393522D8">
      <w:pPr>
        <w:spacing w:after="0" w:line="240" w:lineRule="auto"/>
      </w:pPr>
      <w:r w:rsidRPr="393522D8">
        <w:rPr>
          <w:rFonts w:ascii="Calibri" w:eastAsia="Calibri" w:hAnsi="Calibri" w:cs="Calibri"/>
          <w:sz w:val="24"/>
          <w:szCs w:val="24"/>
        </w:rPr>
        <w:t xml:space="preserve">                                    - mali misionari</w:t>
      </w:r>
    </w:p>
    <w:p w:rsidR="393522D8" w:rsidRDefault="393522D8" w:rsidP="393522D8">
      <w:pPr>
        <w:spacing w:after="0" w:line="240" w:lineRule="auto"/>
      </w:pPr>
      <w:r w:rsidRPr="393522D8">
        <w:rPr>
          <w:rFonts w:ascii="Calibri" w:eastAsia="Calibri" w:hAnsi="Calibri" w:cs="Calibri"/>
          <w:sz w:val="24"/>
          <w:szCs w:val="24"/>
        </w:rPr>
        <w:t xml:space="preserve">                                    - Matematika plus (2 skupine)</w:t>
      </w:r>
    </w:p>
    <w:p w:rsidR="393522D8" w:rsidRDefault="393522D8" w:rsidP="393522D8">
      <w:pPr>
        <w:spacing w:after="0" w:line="240" w:lineRule="auto"/>
      </w:pPr>
      <w:r w:rsidRPr="393522D8">
        <w:rPr>
          <w:rFonts w:ascii="Calibri" w:eastAsia="Calibri" w:hAnsi="Calibri" w:cs="Calibri"/>
          <w:sz w:val="24"/>
          <w:szCs w:val="24"/>
        </w:rPr>
        <w:t xml:space="preserve">                                    - robotika</w:t>
      </w:r>
    </w:p>
    <w:p w:rsidR="393522D8" w:rsidRDefault="393522D8" w:rsidP="393522D8">
      <w:pPr>
        <w:spacing w:after="0" w:line="240" w:lineRule="auto"/>
      </w:pPr>
      <w:r w:rsidRPr="393522D8">
        <w:rPr>
          <w:rFonts w:ascii="Calibri" w:eastAsia="Calibri" w:hAnsi="Calibri" w:cs="Calibri"/>
          <w:sz w:val="24"/>
          <w:szCs w:val="24"/>
        </w:rPr>
        <w:t xml:space="preserve">                                    - programeri</w:t>
      </w:r>
    </w:p>
    <w:p w:rsidR="393522D8" w:rsidRDefault="393522D8" w:rsidP="393522D8">
      <w:pPr>
        <w:spacing w:after="0" w:line="240" w:lineRule="auto"/>
      </w:pPr>
      <w:r w:rsidRPr="393522D8">
        <w:rPr>
          <w:rFonts w:ascii="Calibri" w:eastAsia="Calibri" w:hAnsi="Calibri" w:cs="Calibri"/>
          <w:sz w:val="24"/>
          <w:szCs w:val="24"/>
        </w:rPr>
        <w:t xml:space="preserve">                                    - Njemački +</w:t>
      </w:r>
    </w:p>
    <w:p w:rsidR="393522D8" w:rsidRDefault="393522D8" w:rsidP="393522D8">
      <w:pPr>
        <w:spacing w:after="0" w:line="240" w:lineRule="auto"/>
      </w:pPr>
      <w:r w:rsidRPr="393522D8">
        <w:rPr>
          <w:rFonts w:ascii="Calibri" w:eastAsia="Calibri" w:hAnsi="Calibri" w:cs="Calibri"/>
          <w:sz w:val="24"/>
          <w:szCs w:val="24"/>
        </w:rPr>
        <w:t xml:space="preserve">                                    - Njemački teatar</w:t>
      </w:r>
    </w:p>
    <w:p w:rsidR="393522D8" w:rsidRDefault="393522D8" w:rsidP="393522D8">
      <w:pPr>
        <w:spacing w:after="0" w:line="240" w:lineRule="auto"/>
        <w:rPr>
          <w:rFonts w:ascii="Calibri" w:eastAsia="Calibri" w:hAnsi="Calibri" w:cs="Calibri"/>
          <w:sz w:val="24"/>
          <w:szCs w:val="24"/>
          <w:lang w:val="en-US"/>
        </w:rPr>
      </w:pPr>
      <w:r w:rsidRPr="393522D8">
        <w:rPr>
          <w:rFonts w:ascii="Calibri" w:eastAsia="Calibri" w:hAnsi="Calibri" w:cs="Calibri"/>
          <w:sz w:val="24"/>
          <w:szCs w:val="24"/>
        </w:rPr>
        <w:t xml:space="preserve">                                    - </w:t>
      </w:r>
      <w:r w:rsidRPr="393522D8">
        <w:rPr>
          <w:rFonts w:ascii="Calibri" w:eastAsia="Calibri" w:hAnsi="Calibri" w:cs="Calibri"/>
          <w:sz w:val="24"/>
          <w:szCs w:val="24"/>
          <w:lang w:val="en-US"/>
        </w:rPr>
        <w:t>mali Nijemci</w:t>
      </w:r>
    </w:p>
    <w:p w:rsidR="393522D8" w:rsidRDefault="393522D8" w:rsidP="393522D8">
      <w:pPr>
        <w:spacing w:after="0" w:line="240" w:lineRule="auto"/>
      </w:pPr>
      <w:r w:rsidRPr="393522D8">
        <w:rPr>
          <w:rFonts w:ascii="Calibri" w:eastAsia="Calibri" w:hAnsi="Calibri" w:cs="Calibri"/>
          <w:sz w:val="24"/>
          <w:szCs w:val="24"/>
        </w:rPr>
        <w:t xml:space="preserve">                                    - fotografsko-filmska grupa</w:t>
      </w:r>
    </w:p>
    <w:p w:rsidR="393522D8" w:rsidRDefault="393522D8" w:rsidP="393522D8">
      <w:pPr>
        <w:spacing w:after="0" w:line="240" w:lineRule="auto"/>
        <w:ind w:left="1416"/>
      </w:pPr>
      <w:r w:rsidRPr="393522D8">
        <w:rPr>
          <w:rFonts w:ascii="Calibri" w:eastAsia="Calibri" w:hAnsi="Calibri" w:cs="Calibri"/>
          <w:sz w:val="24"/>
          <w:szCs w:val="24"/>
        </w:rPr>
        <w:t xml:space="preserve">          - rukomet</w:t>
      </w:r>
    </w:p>
    <w:p w:rsidR="393522D8" w:rsidRDefault="393522D8" w:rsidP="393522D8">
      <w:pPr>
        <w:spacing w:after="0" w:line="240" w:lineRule="auto"/>
        <w:ind w:firstLine="708"/>
      </w:pPr>
      <w:r w:rsidRPr="393522D8">
        <w:rPr>
          <w:rFonts w:ascii="Calibri" w:eastAsia="Calibri" w:hAnsi="Calibri" w:cs="Calibri"/>
          <w:sz w:val="24"/>
          <w:szCs w:val="24"/>
        </w:rPr>
        <w:t xml:space="preserve">                       - nogomet</w:t>
      </w:r>
    </w:p>
    <w:p w:rsidR="393522D8" w:rsidRDefault="393522D8" w:rsidP="393522D8">
      <w:pPr>
        <w:spacing w:after="0" w:line="240" w:lineRule="auto"/>
      </w:pPr>
      <w:r w:rsidRPr="393522D8">
        <w:rPr>
          <w:rFonts w:ascii="Calibri" w:eastAsia="Calibri" w:hAnsi="Calibri" w:cs="Calibri"/>
          <w:color w:val="FF0000"/>
          <w:sz w:val="24"/>
          <w:szCs w:val="24"/>
        </w:rPr>
        <w:t xml:space="preserve"> </w:t>
      </w:r>
    </w:p>
    <w:p w:rsidR="393522D8" w:rsidRDefault="393522D8" w:rsidP="393522D8">
      <w:pPr>
        <w:spacing w:after="0" w:line="240" w:lineRule="auto"/>
      </w:pPr>
      <w:r w:rsidRPr="393522D8">
        <w:rPr>
          <w:rFonts w:ascii="Calibri" w:eastAsia="Calibri" w:hAnsi="Calibri" w:cs="Calibri"/>
          <w:sz w:val="24"/>
          <w:szCs w:val="24"/>
        </w:rPr>
        <w:t xml:space="preserve">Školska zadruga Baltazar </w:t>
      </w:r>
    </w:p>
    <w:p w:rsidR="393522D8" w:rsidRDefault="393522D8" w:rsidP="393522D8">
      <w:pPr>
        <w:spacing w:after="0" w:line="240" w:lineRule="auto"/>
      </w:pPr>
      <w:r w:rsidRPr="393522D8">
        <w:rPr>
          <w:rFonts w:ascii="Calibri" w:eastAsia="Calibri" w:hAnsi="Calibri" w:cs="Calibri"/>
          <w:sz w:val="24"/>
          <w:szCs w:val="24"/>
        </w:rPr>
        <w:t xml:space="preserve"> </w:t>
      </w:r>
    </w:p>
    <w:p w:rsidR="393522D8" w:rsidRDefault="393522D8" w:rsidP="393522D8">
      <w:pPr>
        <w:spacing w:after="0" w:line="240" w:lineRule="auto"/>
        <w:rPr>
          <w:rFonts w:ascii="Calibri" w:eastAsia="Calibri" w:hAnsi="Calibri" w:cs="Calibri"/>
          <w:sz w:val="24"/>
          <w:szCs w:val="24"/>
        </w:rPr>
      </w:pPr>
      <w:r w:rsidRPr="393522D8">
        <w:rPr>
          <w:rFonts w:ascii="Calibri" w:eastAsia="Calibri" w:hAnsi="Calibri" w:cs="Calibri"/>
          <w:sz w:val="24"/>
          <w:szCs w:val="24"/>
        </w:rPr>
        <w:t>Školska društva:</w:t>
      </w:r>
      <w:r>
        <w:tab/>
      </w:r>
      <w:r w:rsidRPr="393522D8">
        <w:rPr>
          <w:rFonts w:ascii="Calibri" w:eastAsia="Calibri" w:hAnsi="Calibri" w:cs="Calibri"/>
          <w:sz w:val="24"/>
          <w:szCs w:val="24"/>
        </w:rPr>
        <w:t>Školski športski klub</w:t>
      </w:r>
      <w:r>
        <w:tab/>
      </w:r>
    </w:p>
    <w:p w:rsidR="393522D8" w:rsidRDefault="393522D8" w:rsidP="393522D8">
      <w:pPr>
        <w:spacing w:after="0" w:line="240" w:lineRule="auto"/>
        <w:rPr>
          <w:rFonts w:ascii="Calibri" w:eastAsia="Calibri" w:hAnsi="Calibri" w:cs="Calibri"/>
          <w:sz w:val="24"/>
          <w:szCs w:val="24"/>
        </w:rPr>
      </w:pPr>
      <w:r w:rsidRPr="393522D8">
        <w:rPr>
          <w:rFonts w:ascii="Calibri" w:eastAsia="Calibri" w:hAnsi="Calibri" w:cs="Calibri"/>
          <w:sz w:val="24"/>
          <w:szCs w:val="24"/>
        </w:rPr>
        <w:t xml:space="preserve">                                    Kulturno-umjetničko društvo </w:t>
      </w:r>
      <w:r>
        <w:tab/>
      </w:r>
      <w:r>
        <w:tab/>
      </w:r>
    </w:p>
    <w:p w:rsidR="393522D8" w:rsidRDefault="393522D8" w:rsidP="393522D8">
      <w:pPr>
        <w:spacing w:after="0" w:line="240" w:lineRule="auto"/>
      </w:pPr>
      <w:r w:rsidRPr="393522D8">
        <w:rPr>
          <w:rFonts w:ascii="Calibri" w:eastAsia="Calibri" w:hAnsi="Calibri" w:cs="Calibri"/>
          <w:sz w:val="24"/>
          <w:szCs w:val="24"/>
        </w:rPr>
        <w:t xml:space="preserve">                                    Podmladak Crvenog križa (članovi svi učenici)</w:t>
      </w:r>
    </w:p>
    <w:p w:rsidR="393522D8" w:rsidRDefault="393522D8" w:rsidP="393522D8">
      <w:pPr>
        <w:spacing w:after="0" w:line="240" w:lineRule="auto"/>
        <w:rPr>
          <w:rFonts w:ascii="Calibri" w:eastAsia="Times New Roman" w:hAnsi="Calibri" w:cs="Calibri"/>
          <w:sz w:val="24"/>
          <w:szCs w:val="24"/>
          <w:lang w:eastAsia="hr-HR"/>
        </w:rPr>
      </w:pPr>
    </w:p>
    <w:p w:rsidR="00944FE2" w:rsidRPr="00944FE2" w:rsidRDefault="393522D8" w:rsidP="00944FE2">
      <w:pPr>
        <w:keepNext/>
        <w:suppressAutoHyphens/>
        <w:autoSpaceDN w:val="0"/>
        <w:spacing w:after="0" w:line="240" w:lineRule="auto"/>
        <w:textAlignment w:val="baseline"/>
        <w:outlineLvl w:val="2"/>
        <w:rPr>
          <w:rFonts w:ascii="Calibri" w:eastAsia="Times New Roman" w:hAnsi="Calibri" w:cs="Calibri"/>
          <w:b/>
          <w:sz w:val="24"/>
          <w:szCs w:val="20"/>
          <w:lang w:eastAsia="hr-HR"/>
        </w:rPr>
      </w:pPr>
      <w:r w:rsidRPr="393522D8">
        <w:rPr>
          <w:rFonts w:ascii="Calibri" w:eastAsia="Times New Roman" w:hAnsi="Calibri" w:cs="Calibri"/>
          <w:b/>
          <w:bCs/>
          <w:sz w:val="24"/>
          <w:szCs w:val="24"/>
          <w:lang w:eastAsia="hr-HR"/>
        </w:rPr>
        <w:t>Izvanškolske aktivnosti</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 xml:space="preserve">1. Sportske aktivnosti: nogomet, odbojka, košarka, rukomet, tenis, taekwondo, judo, </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 xml:space="preserve">                                       aikido, nanbudo, karate, atletika, jahanje, šah, plivanje, mažoretkinje</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2.  Vatrogasna društva</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3.  Glazbene škole</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4.  Škole stranih jezika</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5. Plesne radionice i tečajevi: ritmika, ples, balet</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6. Kulturno-umjetnička društva</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lastRenderedPageBreak/>
        <w:t>7. Kazališne skupine</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8. Robotika, Digitalna akademija (programiranje)</w:t>
      </w:r>
    </w:p>
    <w:p w:rsidR="00944FE2" w:rsidRPr="00944FE2" w:rsidRDefault="393522D8" w:rsidP="393522D8">
      <w:pPr>
        <w:suppressAutoHyphens/>
        <w:autoSpaceDN w:val="0"/>
        <w:spacing w:after="0" w:line="240" w:lineRule="auto"/>
        <w:textAlignment w:val="baseline"/>
      </w:pPr>
      <w:r w:rsidRPr="393522D8">
        <w:rPr>
          <w:rFonts w:ascii="Calibri" w:eastAsia="Calibri" w:hAnsi="Calibri" w:cs="Calibri"/>
          <w:sz w:val="24"/>
          <w:szCs w:val="24"/>
        </w:rPr>
        <w:t>9. Volontiranje</w:t>
      </w:r>
    </w:p>
    <w:p w:rsidR="00944FE2" w:rsidRPr="00944FE2" w:rsidRDefault="00944FE2" w:rsidP="393522D8">
      <w:pPr>
        <w:suppressAutoHyphens/>
        <w:autoSpaceDN w:val="0"/>
        <w:spacing w:after="0" w:line="240" w:lineRule="auto"/>
        <w:textAlignment w:val="baseline"/>
        <w:rPr>
          <w:rFonts w:ascii="Calibri" w:eastAsia="Times New Roman" w:hAnsi="Calibri" w:cs="Calibri"/>
          <w:sz w:val="20"/>
          <w:szCs w:val="20"/>
          <w:lang w:eastAsia="hr-HR"/>
        </w:rPr>
      </w:pPr>
    </w:p>
    <w:p w:rsidR="00944FE2" w:rsidRPr="00944FE2" w:rsidRDefault="00944FE2" w:rsidP="00944FE2">
      <w:pPr>
        <w:pageBreakBefore/>
        <w:suppressAutoHyphens/>
        <w:autoSpaceDN w:val="0"/>
        <w:spacing w:after="0" w:line="240" w:lineRule="auto"/>
        <w:jc w:val="center"/>
        <w:textAlignment w:val="baseline"/>
        <w:rPr>
          <w:rFonts w:ascii="Times New Roman" w:eastAsia="Times New Roman" w:hAnsi="Times New Roman" w:cs="Times New Roman"/>
          <w:i/>
          <w:iCs/>
          <w:sz w:val="24"/>
          <w:szCs w:val="24"/>
        </w:rPr>
      </w:pPr>
      <w:r w:rsidRPr="00944FE2">
        <w:rPr>
          <w:rFonts w:ascii="Calibri" w:eastAsia="Times New Roman" w:hAnsi="Calibri" w:cs="Calibri"/>
          <w:b/>
          <w:iCs/>
          <w:sz w:val="24"/>
          <w:szCs w:val="20"/>
          <w:lang w:eastAsia="hr-HR"/>
        </w:rPr>
        <w:lastRenderedPageBreak/>
        <w:t>SUDJELOVANJE UČENIKA NA NATJECANJIMA, SUSRETIMA I SMOTRAMA</w:t>
      </w:r>
    </w:p>
    <w:p w:rsidR="00944FE2" w:rsidRPr="00944FE2" w:rsidRDefault="00944FE2" w:rsidP="0F6ADA50">
      <w:pPr>
        <w:suppressAutoHyphens/>
        <w:autoSpaceDN w:val="0"/>
        <w:spacing w:after="0" w:line="240" w:lineRule="auto"/>
        <w:textAlignment w:val="baseline"/>
        <w:rPr>
          <w:rFonts w:ascii="Calibri" w:eastAsia="Times New Roman" w:hAnsi="Calibri" w:cs="Calibri"/>
          <w:b/>
          <w:bCs/>
          <w:sz w:val="24"/>
          <w:szCs w:val="24"/>
          <w:lang w:eastAsia="hr-HR"/>
        </w:rPr>
      </w:pPr>
      <w:r w:rsidRPr="00944FE2">
        <w:rPr>
          <w:rFonts w:ascii="Calibri" w:eastAsia="Times New Roman" w:hAnsi="Calibri" w:cs="Calibri"/>
          <w:b/>
          <w:sz w:val="24"/>
          <w:szCs w:val="20"/>
          <w:lang w:eastAsia="hr-HR"/>
        </w:rPr>
        <w:tab/>
      </w:r>
      <w:r w:rsidRPr="00944FE2">
        <w:rPr>
          <w:rFonts w:ascii="Calibri" w:eastAsia="Times New Roman" w:hAnsi="Calibri" w:cs="Calibri"/>
          <w:b/>
          <w:sz w:val="24"/>
          <w:szCs w:val="20"/>
          <w:lang w:eastAsia="hr-HR"/>
        </w:rPr>
        <w:tab/>
      </w:r>
      <w:r w:rsidRPr="00944FE2">
        <w:rPr>
          <w:rFonts w:ascii="Calibri" w:eastAsia="Times New Roman" w:hAnsi="Calibri" w:cs="Calibri"/>
          <w:b/>
          <w:sz w:val="24"/>
          <w:szCs w:val="20"/>
          <w:lang w:eastAsia="hr-HR"/>
        </w:rPr>
        <w:tab/>
      </w:r>
      <w:r w:rsidRPr="00944FE2">
        <w:rPr>
          <w:rFonts w:ascii="Calibri" w:eastAsia="Times New Roman" w:hAnsi="Calibri" w:cs="Calibri"/>
          <w:b/>
          <w:sz w:val="24"/>
          <w:szCs w:val="20"/>
          <w:lang w:eastAsia="hr-HR"/>
        </w:rPr>
        <w:tab/>
      </w:r>
      <w:r w:rsidRPr="0F6ADA50">
        <w:rPr>
          <w:rFonts w:ascii="Calibri" w:eastAsia="Times New Roman" w:hAnsi="Calibri" w:cs="Calibri"/>
          <w:b/>
          <w:bCs/>
          <w:sz w:val="24"/>
          <w:szCs w:val="24"/>
          <w:lang w:eastAsia="hr-HR"/>
        </w:rPr>
        <w:t>ŠKOLSKA GODINA 2</w:t>
      </w:r>
      <w:r w:rsidR="15C7BEB9" w:rsidRPr="0F6ADA50">
        <w:rPr>
          <w:rFonts w:ascii="Calibri" w:eastAsia="Times New Roman" w:hAnsi="Calibri" w:cs="Calibri"/>
          <w:b/>
          <w:bCs/>
          <w:sz w:val="24"/>
          <w:szCs w:val="24"/>
          <w:lang w:eastAsia="hr-HR"/>
        </w:rPr>
        <w:t>022</w:t>
      </w:r>
      <w:r w:rsidRPr="0F6ADA50">
        <w:rPr>
          <w:rFonts w:ascii="Calibri" w:eastAsia="Times New Roman" w:hAnsi="Calibri" w:cs="Calibri"/>
          <w:b/>
          <w:bCs/>
          <w:sz w:val="24"/>
          <w:szCs w:val="24"/>
          <w:lang w:eastAsia="hr-HR"/>
        </w:rPr>
        <w:t>./202</w:t>
      </w:r>
      <w:r w:rsidR="148B62FB" w:rsidRPr="0F6ADA50">
        <w:rPr>
          <w:rFonts w:ascii="Calibri" w:eastAsia="Times New Roman" w:hAnsi="Calibri" w:cs="Calibri"/>
          <w:b/>
          <w:bCs/>
          <w:sz w:val="24"/>
          <w:szCs w:val="24"/>
          <w:lang w:eastAsia="hr-HR"/>
        </w:rPr>
        <w:t>3</w:t>
      </w:r>
      <w:r w:rsidRPr="0F6ADA50">
        <w:rPr>
          <w:rFonts w:ascii="Calibri" w:eastAsia="Times New Roman" w:hAnsi="Calibri" w:cs="Calibri"/>
          <w:b/>
          <w:bCs/>
          <w:sz w:val="24"/>
          <w:szCs w:val="24"/>
          <w:lang w:eastAsia="hr-HR"/>
        </w:rPr>
        <w:t>.</w:t>
      </w:r>
    </w:p>
    <w:p w:rsidR="00944FE2" w:rsidRPr="00944FE2" w:rsidRDefault="00944FE2" w:rsidP="0F6ADA50">
      <w:pPr>
        <w:suppressAutoHyphens/>
        <w:autoSpaceDN w:val="0"/>
        <w:spacing w:after="0" w:line="360" w:lineRule="auto"/>
        <w:textAlignment w:val="baseline"/>
        <w:rPr>
          <w:rFonts w:ascii="Arial" w:eastAsia="Arial" w:hAnsi="Arial" w:cs="Arial"/>
          <w:b/>
          <w:bCs/>
          <w:color w:val="FF0000"/>
          <w:sz w:val="24"/>
          <w:szCs w:val="24"/>
        </w:rPr>
      </w:pPr>
    </w:p>
    <w:p w:rsidR="00944FE2" w:rsidRPr="00944FE2" w:rsidRDefault="650898D8" w:rsidP="0F6ADA50">
      <w:pPr>
        <w:suppressAutoHyphens/>
        <w:autoSpaceDN w:val="0"/>
        <w:spacing w:after="0" w:line="360" w:lineRule="auto"/>
        <w:textAlignment w:val="baseline"/>
      </w:pPr>
      <w:r w:rsidRPr="0F6ADA50">
        <w:rPr>
          <w:rFonts w:ascii="Arial" w:eastAsia="Arial" w:hAnsi="Arial" w:cs="Arial"/>
          <w:b/>
          <w:bCs/>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NJEMAČKI JEZIK</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Na školskom natjecanju sudjelovalo 3 učenika  8. razreda: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Mia Vujaković</w:t>
      </w:r>
      <w:r w:rsidR="00944FE2">
        <w:tab/>
      </w:r>
      <w:r w:rsidRPr="0F6ADA50">
        <w:rPr>
          <w:rFonts w:ascii="Calibri" w:eastAsia="Calibri" w:hAnsi="Calibri" w:cs="Calibri"/>
          <w:sz w:val="24"/>
          <w:szCs w:val="24"/>
        </w:rPr>
        <w:t>8.b</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Eva Ivanković</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Leo Rešetar</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Mentor: Nikolina Žugec Lujić</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b/>
          <w:bCs/>
          <w:color w:val="FF0000"/>
          <w:sz w:val="24"/>
          <w:szCs w:val="24"/>
        </w:rPr>
        <w:t xml:space="preserve">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b/>
          <w:bCs/>
          <w:sz w:val="24"/>
          <w:szCs w:val="24"/>
        </w:rPr>
        <w:t>Županijsko natjecanje</w:t>
      </w:r>
      <w:r w:rsidRPr="0F6ADA50">
        <w:rPr>
          <w:rFonts w:ascii="Calibri" w:eastAsia="Calibri" w:hAnsi="Calibri" w:cs="Calibri"/>
          <w:sz w:val="24"/>
          <w:szCs w:val="24"/>
        </w:rPr>
        <w:t xml:space="preserve"> u OŠ Sveta Nedelja:</w:t>
      </w: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Mia Vujaković</w:t>
      </w:r>
      <w:r w:rsidR="00944FE2">
        <w:tab/>
      </w:r>
      <w:r w:rsidRPr="0F6ADA50">
        <w:rPr>
          <w:rFonts w:ascii="Calibri" w:eastAsia="Calibri" w:hAnsi="Calibri" w:cs="Calibri"/>
          <w:sz w:val="24"/>
          <w:szCs w:val="24"/>
        </w:rPr>
        <w:t>8.b - 5. mjesto</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Eva Ivanković</w:t>
      </w:r>
      <w:r w:rsidR="00944FE2">
        <w:tab/>
      </w:r>
      <w:r w:rsidRPr="0F6ADA50">
        <w:rPr>
          <w:rFonts w:ascii="Calibri" w:eastAsia="Calibri" w:hAnsi="Calibri" w:cs="Calibri"/>
          <w:sz w:val="24"/>
          <w:szCs w:val="24"/>
        </w:rPr>
        <w:t>8.a - 7. mjesto</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Leo Rešetar</w:t>
      </w:r>
      <w:r w:rsidR="00944FE2">
        <w:tab/>
      </w:r>
      <w:r w:rsidRPr="0F6ADA50">
        <w:rPr>
          <w:rFonts w:ascii="Calibri" w:eastAsia="Calibri" w:hAnsi="Calibri" w:cs="Calibri"/>
          <w:sz w:val="24"/>
          <w:szCs w:val="24"/>
        </w:rPr>
        <w:t>8.a - 8. mjesto</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Mentor: Nikolina Žugec Lujić</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ENGLESKI JEZIK</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Na školskom natjecanju sudjelovalo 21 učenika 7. i 8. razreda: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Kaja Avdić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David Balaban</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Noa Barbić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Adrijan Bilić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Josip Buinac</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Eva Drenski</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Patrik Kovačić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Sara Kovačić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Vilim Kunst</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Matija Levak</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Arijan Luma</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Nikola Crljen</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Eva Ivanković</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Ema Ružić</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Ana Skledar</w:t>
      </w:r>
      <w:r w:rsidR="00944FE2">
        <w:tab/>
      </w:r>
      <w:r w:rsidRPr="0F6ADA50">
        <w:rPr>
          <w:rFonts w:ascii="Calibri" w:eastAsia="Calibri" w:hAnsi="Calibri" w:cs="Calibri"/>
          <w:sz w:val="24"/>
          <w:szCs w:val="24"/>
        </w:rPr>
        <w:t xml:space="preserve">8.a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Mentor: Sanja Petrovečki Palijaš</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Dylan Graberski 7.b</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Mike Majnović</w:t>
      </w:r>
      <w:r w:rsidR="00944FE2">
        <w:tab/>
      </w:r>
      <w:r w:rsidRPr="0F6ADA50">
        <w:rPr>
          <w:rFonts w:ascii="Calibri" w:eastAsia="Calibri" w:hAnsi="Calibri" w:cs="Calibri"/>
          <w:sz w:val="24"/>
          <w:szCs w:val="24"/>
        </w:rPr>
        <w:t>7.b</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Boris Puljek</w:t>
      </w:r>
      <w:r w:rsidR="00944FE2">
        <w:tab/>
      </w:r>
      <w:r w:rsidRPr="0F6ADA50">
        <w:rPr>
          <w:rFonts w:ascii="Calibri" w:eastAsia="Calibri" w:hAnsi="Calibri" w:cs="Calibri"/>
          <w:sz w:val="24"/>
          <w:szCs w:val="24"/>
        </w:rPr>
        <w:t>7.b</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Andrija Kovačić 8.b</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Denis Puljek</w:t>
      </w:r>
      <w:r w:rsidR="00944FE2">
        <w:tab/>
      </w:r>
      <w:r w:rsidRPr="0F6ADA50">
        <w:rPr>
          <w:rFonts w:ascii="Calibri" w:eastAsia="Calibri" w:hAnsi="Calibri" w:cs="Calibri"/>
          <w:sz w:val="24"/>
          <w:szCs w:val="24"/>
        </w:rPr>
        <w:t xml:space="preserve">8.b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Mentor: Ines Skokić</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b/>
          <w:bCs/>
          <w:sz w:val="24"/>
          <w:szCs w:val="24"/>
        </w:rPr>
        <w:t>Županijsko</w:t>
      </w:r>
      <w:r w:rsidRPr="0F6ADA50">
        <w:rPr>
          <w:rFonts w:ascii="Calibri" w:eastAsia="Calibri" w:hAnsi="Calibri" w:cs="Calibri"/>
          <w:sz w:val="24"/>
          <w:szCs w:val="24"/>
        </w:rPr>
        <w:t xml:space="preserve"> natjecanje u OŠ Josipa Badalića, Graberje Ivanićko: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Denis Puljek, 8.b - 5. mjesto</w:t>
      </w:r>
      <w:r w:rsidR="00944FE2">
        <w:tab/>
      </w:r>
      <w:r w:rsidR="00944FE2">
        <w:tab/>
      </w:r>
      <w:r w:rsidRPr="0F6ADA50">
        <w:rPr>
          <w:rFonts w:ascii="Calibri" w:eastAsia="Calibri" w:hAnsi="Calibri" w:cs="Calibri"/>
          <w:sz w:val="24"/>
          <w:szCs w:val="24"/>
        </w:rPr>
        <w:t>Mentor: Ines Skokić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HRVATSKI JEZIK</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Na školskom natjecanju sudjelovalo po 2 učenika 7. razreda i 8. razreda.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7. r.:    Sara Kovačić, 7.b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lastRenderedPageBreak/>
        <w:t>Kaja Avdić, 7.b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Mentor</w:t>
      </w:r>
      <w:r w:rsidRPr="0F6ADA50">
        <w:rPr>
          <w:rFonts w:ascii="Calibri" w:eastAsia="Calibri" w:hAnsi="Calibri" w:cs="Calibri"/>
          <w:sz w:val="24"/>
          <w:szCs w:val="24"/>
        </w:rPr>
        <w:t xml:space="preserve">: </w:t>
      </w:r>
      <w:r w:rsidRPr="0F6ADA50">
        <w:rPr>
          <w:rFonts w:ascii="Calibri" w:eastAsia="Calibri" w:hAnsi="Calibri" w:cs="Calibri"/>
          <w:sz w:val="24"/>
          <w:szCs w:val="24"/>
          <w:lang w:val="pl"/>
        </w:rPr>
        <w:t>Vjera Pešut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8. r.:    Mia Vujaković, 8.b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Leo Rešetar, 8.a</w:t>
      </w:r>
      <w:r w:rsidR="00944FE2">
        <w:tab/>
      </w:r>
      <w:r w:rsidR="00944FE2">
        <w:tab/>
      </w:r>
      <w:r w:rsidRPr="0F6ADA50">
        <w:rPr>
          <w:rFonts w:ascii="Calibri" w:eastAsia="Calibri" w:hAnsi="Calibri" w:cs="Calibri"/>
          <w:sz w:val="24"/>
          <w:szCs w:val="24"/>
        </w:rPr>
        <w:t xml:space="preserve">Mentor: </w:t>
      </w:r>
      <w:r w:rsidRPr="0F6ADA50">
        <w:rPr>
          <w:rFonts w:ascii="Calibri" w:eastAsia="Calibri" w:hAnsi="Calibri" w:cs="Calibri"/>
          <w:sz w:val="24"/>
          <w:szCs w:val="24"/>
          <w:lang w:val="pl"/>
        </w:rPr>
        <w:t>Natalija Dujakovi</w:t>
      </w:r>
      <w:r w:rsidRPr="0F6ADA50">
        <w:rPr>
          <w:rFonts w:ascii="Calibri" w:eastAsia="Calibri" w:hAnsi="Calibri" w:cs="Calibri"/>
          <w:sz w:val="24"/>
          <w:szCs w:val="24"/>
        </w:rPr>
        <w:t>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Županijsko</w:t>
      </w:r>
      <w:r w:rsidRPr="0F6ADA50">
        <w:rPr>
          <w:rFonts w:ascii="Calibri" w:eastAsia="Calibri" w:hAnsi="Calibri" w:cs="Calibri"/>
          <w:sz w:val="24"/>
          <w:szCs w:val="24"/>
        </w:rPr>
        <w:t xml:space="preserve"> natjecanje u</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OŠ „Ljubo Babić“, Jastrebarsko:</w:t>
      </w: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Mia Vujaković, 8.b - 4. mjesto</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Leo Rešetar, 8.a - 13. mjesto</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Mentor: </w:t>
      </w:r>
      <w:r w:rsidRPr="0F6ADA50">
        <w:rPr>
          <w:rFonts w:ascii="Calibri" w:eastAsia="Calibri" w:hAnsi="Calibri" w:cs="Calibri"/>
          <w:sz w:val="24"/>
          <w:szCs w:val="24"/>
          <w:lang w:val="pl"/>
        </w:rPr>
        <w:t>Natalija Dujakovi</w:t>
      </w:r>
      <w:r w:rsidRPr="0F6ADA50">
        <w:rPr>
          <w:rFonts w:ascii="Calibri" w:eastAsia="Calibri" w:hAnsi="Calibri" w:cs="Calibri"/>
          <w:sz w:val="24"/>
          <w:szCs w:val="24"/>
        </w:rPr>
        <w:t>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LiDraNo</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color w:val="FF0000"/>
          <w:sz w:val="24"/>
          <w:szCs w:val="24"/>
        </w:rPr>
        <w:t xml:space="preserve">            </w:t>
      </w:r>
      <w:r w:rsidRPr="0F6ADA50">
        <w:rPr>
          <w:rFonts w:ascii="Calibri" w:eastAsia="Calibri" w:hAnsi="Calibri" w:cs="Calibri"/>
          <w:sz w:val="24"/>
          <w:szCs w:val="24"/>
        </w:rPr>
        <w:t>Međuopćinska smotra u</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OŠ Jakovlje,</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sudjelovali su:</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literarni izraz:</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Mia Vujaković, 8.b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Filip Širanović, 6.a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Natalija Dujaković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dramski izraz:</w:t>
      </w:r>
    </w:p>
    <w:p w:rsidR="00944FE2" w:rsidRPr="00944FE2" w:rsidRDefault="650898D8" w:rsidP="0F6ADA50">
      <w:pPr>
        <w:suppressAutoHyphens/>
        <w:autoSpaceDN w:val="0"/>
        <w:spacing w:after="0" w:line="240" w:lineRule="auto"/>
        <w:textAlignment w:val="baseline"/>
        <w:rPr>
          <w:rFonts w:ascii="Calibri" w:eastAsia="Calibri" w:hAnsi="Calibri" w:cs="Calibri"/>
          <w:sz w:val="24"/>
          <w:szCs w:val="24"/>
        </w:rPr>
      </w:pPr>
      <w:r w:rsidRPr="0F6ADA50">
        <w:rPr>
          <w:rFonts w:ascii="Calibri" w:eastAsia="Calibri" w:hAnsi="Calibri" w:cs="Calibri"/>
          <w:sz w:val="24"/>
          <w:szCs w:val="24"/>
        </w:rPr>
        <w:t xml:space="preserve">     - skupni scenski nastup: učenici 3.a, dramsko scenska igra "Božićna priča":</w:t>
      </w:r>
      <w:r w:rsidR="00944FE2">
        <w:tab/>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Leon </w:t>
      </w:r>
      <w:r w:rsidR="00944FE2">
        <w:tab/>
      </w:r>
      <w:r w:rsidRPr="0F6ADA50">
        <w:rPr>
          <w:rFonts w:ascii="Calibri" w:eastAsia="Calibri" w:hAnsi="Calibri" w:cs="Calibri"/>
          <w:sz w:val="24"/>
          <w:szCs w:val="24"/>
        </w:rPr>
        <w:t>Brnjas</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Petra </w:t>
      </w:r>
      <w:r w:rsidR="00944FE2">
        <w:tab/>
      </w:r>
      <w:r w:rsidRPr="0F6ADA50">
        <w:rPr>
          <w:rFonts w:ascii="Calibri" w:eastAsia="Calibri" w:hAnsi="Calibri" w:cs="Calibri"/>
          <w:sz w:val="24"/>
          <w:szCs w:val="24"/>
        </w:rPr>
        <w:t>Širanović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David </w:t>
      </w:r>
      <w:r w:rsidR="00944FE2">
        <w:tab/>
      </w:r>
      <w:r w:rsidRPr="0F6ADA50">
        <w:rPr>
          <w:rFonts w:ascii="Calibri" w:eastAsia="Calibri" w:hAnsi="Calibri" w:cs="Calibri"/>
          <w:sz w:val="24"/>
          <w:szCs w:val="24"/>
        </w:rPr>
        <w:t>Duić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Petar </w:t>
      </w:r>
      <w:r w:rsidR="00944FE2">
        <w:tab/>
      </w:r>
      <w:r w:rsidRPr="0F6ADA50">
        <w:rPr>
          <w:rFonts w:ascii="Calibri" w:eastAsia="Calibri" w:hAnsi="Calibri" w:cs="Calibri"/>
          <w:sz w:val="24"/>
          <w:szCs w:val="24"/>
        </w:rPr>
        <w:t>Filipčić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David </w:t>
      </w:r>
      <w:r w:rsidR="00944FE2">
        <w:tab/>
      </w:r>
      <w:r w:rsidRPr="0F6ADA50">
        <w:rPr>
          <w:rFonts w:ascii="Calibri" w:eastAsia="Calibri" w:hAnsi="Calibri" w:cs="Calibri"/>
          <w:sz w:val="24"/>
          <w:szCs w:val="24"/>
        </w:rPr>
        <w:t>Garašić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Tin </w:t>
      </w:r>
      <w:r w:rsidR="00944FE2">
        <w:tab/>
      </w:r>
      <w:r w:rsidRPr="0F6ADA50">
        <w:rPr>
          <w:rFonts w:ascii="Calibri" w:eastAsia="Calibri" w:hAnsi="Calibri" w:cs="Calibri"/>
          <w:sz w:val="24"/>
          <w:szCs w:val="24"/>
        </w:rPr>
        <w:t>Ivanković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Dalila </w:t>
      </w:r>
      <w:r w:rsidR="00944FE2">
        <w:tab/>
      </w:r>
      <w:r w:rsidRPr="0F6ADA50">
        <w:rPr>
          <w:rFonts w:ascii="Calibri" w:eastAsia="Calibri" w:hAnsi="Calibri" w:cs="Calibri"/>
          <w:sz w:val="24"/>
          <w:szCs w:val="24"/>
        </w:rPr>
        <w:t>Jusupović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Tin </w:t>
      </w:r>
      <w:r w:rsidR="00944FE2">
        <w:tab/>
      </w:r>
      <w:r w:rsidRPr="0F6ADA50">
        <w:rPr>
          <w:rFonts w:ascii="Calibri" w:eastAsia="Calibri" w:hAnsi="Calibri" w:cs="Calibri"/>
          <w:sz w:val="24"/>
          <w:szCs w:val="24"/>
        </w:rPr>
        <w:t>Kalan</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Leon </w:t>
      </w:r>
      <w:r w:rsidR="00944FE2">
        <w:tab/>
      </w:r>
      <w:r w:rsidRPr="0F6ADA50">
        <w:rPr>
          <w:rFonts w:ascii="Calibri" w:eastAsia="Calibri" w:hAnsi="Calibri" w:cs="Calibri"/>
          <w:sz w:val="24"/>
          <w:szCs w:val="24"/>
        </w:rPr>
        <w:t>Kelhar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David </w:t>
      </w:r>
      <w:r w:rsidR="00944FE2">
        <w:tab/>
      </w:r>
      <w:r w:rsidRPr="0F6ADA50">
        <w:rPr>
          <w:rFonts w:ascii="Calibri" w:eastAsia="Calibri" w:hAnsi="Calibri" w:cs="Calibri"/>
          <w:sz w:val="24"/>
          <w:szCs w:val="24"/>
        </w:rPr>
        <w:t>Miščin</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Cvita </w:t>
      </w:r>
      <w:r w:rsidR="00944FE2">
        <w:tab/>
      </w:r>
      <w:r w:rsidRPr="0F6ADA50">
        <w:rPr>
          <w:rFonts w:ascii="Calibri" w:eastAsia="Calibri" w:hAnsi="Calibri" w:cs="Calibri"/>
          <w:sz w:val="24"/>
          <w:szCs w:val="24"/>
        </w:rPr>
        <w:t>Mužar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Nikola </w:t>
      </w:r>
      <w:r w:rsidR="00944FE2">
        <w:tab/>
      </w:r>
      <w:r w:rsidRPr="0F6ADA50">
        <w:rPr>
          <w:rFonts w:ascii="Calibri" w:eastAsia="Calibri" w:hAnsi="Calibri" w:cs="Calibri"/>
          <w:sz w:val="24"/>
          <w:szCs w:val="24"/>
        </w:rPr>
        <w:t>Šintić</w:t>
      </w:r>
      <w:r w:rsidR="00944FE2">
        <w:tab/>
      </w:r>
      <w:r w:rsidR="00944FE2">
        <w:tab/>
      </w:r>
      <w:r w:rsidR="00944FE2">
        <w:tab/>
      </w:r>
      <w:r w:rsidRPr="0F6ADA50">
        <w:rPr>
          <w:rFonts w:ascii="Calibri" w:eastAsia="Calibri" w:hAnsi="Calibri" w:cs="Calibri"/>
          <w:sz w:val="24"/>
          <w:szCs w:val="24"/>
        </w:rPr>
        <w:t>Mentor: Danijela Papić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Županijska</w:t>
      </w:r>
      <w:r w:rsidRPr="0F6ADA50">
        <w:rPr>
          <w:rFonts w:ascii="Calibri" w:eastAsia="Calibri" w:hAnsi="Calibri" w:cs="Calibri"/>
          <w:sz w:val="24"/>
          <w:szCs w:val="24"/>
        </w:rPr>
        <w:t xml:space="preserve"> smotra u</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OŠ Sveta Nedjelja: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literarni izraz:</w:t>
      </w:r>
    </w:p>
    <w:p w:rsidR="00944FE2" w:rsidRPr="00944FE2" w:rsidRDefault="650898D8" w:rsidP="0F6ADA50">
      <w:pPr>
        <w:suppressAutoHyphens/>
        <w:autoSpaceDN w:val="0"/>
        <w:spacing w:after="0" w:line="240" w:lineRule="auto"/>
        <w:textAlignment w:val="baseline"/>
        <w:rPr>
          <w:rFonts w:ascii="Calibri" w:eastAsia="Calibri" w:hAnsi="Calibri" w:cs="Calibri"/>
          <w:sz w:val="24"/>
          <w:szCs w:val="24"/>
        </w:rPr>
      </w:pPr>
      <w:r w:rsidRPr="0F6ADA50">
        <w:rPr>
          <w:rFonts w:ascii="Calibri" w:eastAsia="Calibri" w:hAnsi="Calibri" w:cs="Calibri"/>
          <w:sz w:val="24"/>
          <w:szCs w:val="24"/>
        </w:rPr>
        <w:t>Mia Vujaković, 8.b</w:t>
      </w:r>
      <w:r w:rsidR="00944FE2">
        <w:tab/>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Natalija Dujaković</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POVIJEST</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Na školskom natjecanju sudjelovalo 8 učenika 7. i 8. razreda: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7. razred:</w:t>
      </w:r>
      <w:r w:rsidR="00944FE2">
        <w:tab/>
      </w:r>
      <w:r w:rsidRPr="0F6ADA50">
        <w:rPr>
          <w:rFonts w:ascii="Calibri" w:eastAsia="Calibri" w:hAnsi="Calibri" w:cs="Calibri"/>
          <w:sz w:val="24"/>
          <w:szCs w:val="24"/>
        </w:rPr>
        <w:t>Kaja Avdić</w:t>
      </w:r>
      <w:r w:rsidR="00944FE2">
        <w:tab/>
      </w:r>
      <w:r w:rsidRPr="0F6ADA50">
        <w:rPr>
          <w:rFonts w:ascii="Calibri" w:eastAsia="Calibri" w:hAnsi="Calibri" w:cs="Calibri"/>
          <w:sz w:val="24"/>
          <w:szCs w:val="24"/>
        </w:rPr>
        <w:t>7. 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Josip Buinac</w:t>
      </w:r>
      <w:r w:rsidR="00944FE2">
        <w:tab/>
      </w:r>
      <w:r w:rsidRPr="0F6ADA50">
        <w:rPr>
          <w:rFonts w:ascii="Calibri" w:eastAsia="Calibri" w:hAnsi="Calibri" w:cs="Calibri"/>
          <w:sz w:val="24"/>
          <w:szCs w:val="24"/>
        </w:rPr>
        <w:t>7. 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8. razred:</w:t>
      </w:r>
      <w:r w:rsidR="00944FE2">
        <w:tab/>
      </w:r>
      <w:r w:rsidRPr="0F6ADA50">
        <w:rPr>
          <w:rFonts w:ascii="Calibri" w:eastAsia="Calibri" w:hAnsi="Calibri" w:cs="Calibri"/>
          <w:sz w:val="24"/>
          <w:szCs w:val="24"/>
        </w:rPr>
        <w:t xml:space="preserve">Mia Vujaković </w:t>
      </w:r>
      <w:r w:rsidR="00944FE2">
        <w:tab/>
      </w:r>
      <w:r w:rsidRPr="0F6ADA50">
        <w:rPr>
          <w:rFonts w:ascii="Calibri" w:eastAsia="Calibri" w:hAnsi="Calibri" w:cs="Calibri"/>
          <w:sz w:val="24"/>
          <w:szCs w:val="24"/>
        </w:rPr>
        <w:t>8. 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Nikola Crljen </w:t>
      </w:r>
      <w:r w:rsidR="00944FE2">
        <w:tab/>
      </w:r>
      <w:r w:rsidRPr="0F6ADA50">
        <w:rPr>
          <w:rFonts w:ascii="Calibri" w:eastAsia="Calibri" w:hAnsi="Calibri" w:cs="Calibri"/>
          <w:sz w:val="24"/>
          <w:szCs w:val="24"/>
        </w:rPr>
        <w:t>8. 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Denis Puljek </w:t>
      </w:r>
      <w:r w:rsidR="00944FE2">
        <w:tab/>
      </w:r>
      <w:r w:rsidRPr="0F6ADA50">
        <w:rPr>
          <w:rFonts w:ascii="Calibri" w:eastAsia="Calibri" w:hAnsi="Calibri" w:cs="Calibri"/>
          <w:sz w:val="24"/>
          <w:szCs w:val="24"/>
        </w:rPr>
        <w:t>8. 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Leo Rešetar </w:t>
      </w:r>
      <w:r w:rsidR="00944FE2">
        <w:tab/>
      </w:r>
      <w:r w:rsidRPr="0F6ADA50">
        <w:rPr>
          <w:rFonts w:ascii="Calibri" w:eastAsia="Calibri" w:hAnsi="Calibri" w:cs="Calibri"/>
          <w:sz w:val="24"/>
          <w:szCs w:val="24"/>
        </w:rPr>
        <w:t>8. 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Marko Munić </w:t>
      </w:r>
      <w:r w:rsidR="00944FE2">
        <w:tab/>
      </w:r>
      <w:r w:rsidRPr="0F6ADA50">
        <w:rPr>
          <w:rFonts w:ascii="Calibri" w:eastAsia="Calibri" w:hAnsi="Calibri" w:cs="Calibri"/>
          <w:sz w:val="24"/>
          <w:szCs w:val="24"/>
        </w:rPr>
        <w:t>8. 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lastRenderedPageBreak/>
        <w:t xml:space="preserve">Ana SKledar </w:t>
      </w:r>
      <w:r w:rsidR="00944FE2">
        <w:tab/>
      </w:r>
      <w:r w:rsidRPr="0F6ADA50">
        <w:rPr>
          <w:rFonts w:ascii="Calibri" w:eastAsia="Calibri" w:hAnsi="Calibri" w:cs="Calibri"/>
          <w:sz w:val="24"/>
          <w:szCs w:val="24"/>
        </w:rPr>
        <w:t>8. 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Jelica Kauf</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b/>
          <w:bCs/>
          <w:sz w:val="24"/>
          <w:szCs w:val="24"/>
        </w:rPr>
        <w:t>Županijsko</w:t>
      </w:r>
      <w:r w:rsidRPr="0F6ADA50">
        <w:rPr>
          <w:rFonts w:ascii="Calibri" w:eastAsia="Calibri" w:hAnsi="Calibri" w:cs="Calibri"/>
          <w:sz w:val="24"/>
          <w:szCs w:val="24"/>
        </w:rPr>
        <w:t xml:space="preserve"> natjecanje u</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OŠ Bedenica: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Mia Vujaković, 8.b - 6. mjesto</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Jelica Kauf</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MATEMATIKA</w:t>
      </w: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Na školskom natjecanju sudjelovalo 17 učenika 4., 5., 6., 7. i 8. razreda: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4. razred:</w:t>
      </w:r>
      <w:r w:rsidR="00944FE2">
        <w:tab/>
      </w:r>
      <w:r w:rsidRPr="0F6ADA50">
        <w:rPr>
          <w:rFonts w:ascii="Calibri" w:eastAsia="Calibri" w:hAnsi="Calibri" w:cs="Calibri"/>
          <w:sz w:val="24"/>
          <w:szCs w:val="24"/>
        </w:rPr>
        <w:t>Petra Vuković, PŠ Drenje</w:t>
      </w:r>
    </w:p>
    <w:p w:rsidR="00944FE2" w:rsidRPr="00944FE2" w:rsidRDefault="650898D8" w:rsidP="0F6ADA50">
      <w:pPr>
        <w:suppressAutoHyphens/>
        <w:autoSpaceDN w:val="0"/>
        <w:spacing w:after="0" w:line="240" w:lineRule="auto"/>
        <w:textAlignment w:val="baseline"/>
        <w:rPr>
          <w:rFonts w:ascii="Calibri" w:eastAsia="Calibri" w:hAnsi="Calibri" w:cs="Calibri"/>
          <w:sz w:val="24"/>
          <w:szCs w:val="24"/>
        </w:rPr>
      </w:pPr>
      <w:r w:rsidRPr="0F6ADA50">
        <w:rPr>
          <w:rFonts w:ascii="Calibri" w:eastAsia="Calibri" w:hAnsi="Calibri" w:cs="Calibri"/>
          <w:sz w:val="24"/>
          <w:szCs w:val="24"/>
        </w:rPr>
        <w:t>Nika Brnjas, PŠ Drenje</w:t>
      </w:r>
      <w:r w:rsidR="00944FE2">
        <w:tab/>
      </w:r>
      <w:r w:rsidR="00944FE2">
        <w:tab/>
      </w:r>
      <w:r w:rsidR="00944FE2">
        <w:tab/>
      </w:r>
      <w:r w:rsidR="00944FE2">
        <w:tab/>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Sanja Petrović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5. Razred:</w:t>
      </w:r>
      <w:r w:rsidR="00944FE2">
        <w:tab/>
      </w:r>
      <w:r w:rsidRPr="0F6ADA50">
        <w:rPr>
          <w:rFonts w:ascii="Calibri" w:eastAsia="Calibri" w:hAnsi="Calibri" w:cs="Calibri"/>
          <w:sz w:val="24"/>
          <w:szCs w:val="24"/>
        </w:rPr>
        <w:t>Jakov   Filipović, 5.a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Leonarda Pelko, 5.b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Pavla Buinac, 5.a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Simona Sermazi, 5.b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Laura Bokulić, 5.a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Mihael</w:t>
      </w:r>
      <w:r w:rsidR="00944FE2">
        <w:tab/>
      </w:r>
      <w:r w:rsidRPr="0F6ADA50">
        <w:rPr>
          <w:rFonts w:ascii="Calibri" w:eastAsia="Calibri" w:hAnsi="Calibri" w:cs="Calibri"/>
          <w:sz w:val="24"/>
          <w:szCs w:val="24"/>
        </w:rPr>
        <w:t xml:space="preserve"> Šoštarić, 5.b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Roko Mihaliček, 5.b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Gabrijel Klepac, 5.b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7. razred:</w:t>
      </w:r>
      <w:r w:rsidR="00944FE2">
        <w:tab/>
      </w:r>
      <w:r w:rsidRPr="0F6ADA50">
        <w:rPr>
          <w:rFonts w:ascii="Calibri" w:eastAsia="Calibri" w:hAnsi="Calibri" w:cs="Calibri"/>
          <w:sz w:val="24"/>
          <w:szCs w:val="24"/>
        </w:rPr>
        <w:t>Josip Buinac, 7.a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Vladimir Novaković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6. razred:</w:t>
      </w:r>
      <w:r w:rsidR="00944FE2">
        <w:tab/>
      </w:r>
      <w:r w:rsidRPr="0F6ADA50">
        <w:rPr>
          <w:rFonts w:ascii="Calibri" w:eastAsia="Calibri" w:hAnsi="Calibri" w:cs="Calibri"/>
          <w:sz w:val="24"/>
          <w:szCs w:val="24"/>
        </w:rPr>
        <w:t>Filip Širanović, 6.a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Leon Katanica, 6.b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Loren Novak, 6.a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Jan Petrlić, 6.b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8. razred:</w:t>
      </w:r>
      <w:r w:rsidR="00944FE2">
        <w:tab/>
      </w:r>
      <w:r w:rsidRPr="0F6ADA50">
        <w:rPr>
          <w:rFonts w:ascii="Calibri" w:eastAsia="Calibri" w:hAnsi="Calibri" w:cs="Calibri"/>
          <w:sz w:val="24"/>
          <w:szCs w:val="24"/>
        </w:rPr>
        <w:t>Nikola Crljen, 8.a</w:t>
      </w:r>
    </w:p>
    <w:p w:rsidR="00944FE2" w:rsidRPr="00944FE2" w:rsidRDefault="650898D8" w:rsidP="0F6ADA50">
      <w:pPr>
        <w:suppressAutoHyphens/>
        <w:autoSpaceDN w:val="0"/>
        <w:spacing w:after="0" w:line="240" w:lineRule="auto"/>
        <w:textAlignment w:val="baseline"/>
        <w:rPr>
          <w:rFonts w:ascii="Calibri" w:eastAsia="Calibri" w:hAnsi="Calibri" w:cs="Calibri"/>
          <w:sz w:val="24"/>
          <w:szCs w:val="24"/>
        </w:rPr>
      </w:pPr>
      <w:r w:rsidRPr="0F6ADA50">
        <w:rPr>
          <w:rFonts w:ascii="Calibri" w:eastAsia="Calibri" w:hAnsi="Calibri" w:cs="Calibri"/>
          <w:sz w:val="24"/>
          <w:szCs w:val="24"/>
        </w:rPr>
        <w:t>Ana Skledar, 8.a</w:t>
      </w:r>
      <w:r w:rsidR="00944FE2">
        <w:tab/>
      </w:r>
      <w:r w:rsidR="00944FE2">
        <w:tab/>
      </w:r>
      <w:r w:rsidRPr="0F6ADA50">
        <w:rPr>
          <w:rFonts w:ascii="Calibri" w:eastAsia="Calibri" w:hAnsi="Calibri" w:cs="Calibri"/>
          <w:sz w:val="24"/>
          <w:szCs w:val="24"/>
        </w:rPr>
        <w:t xml:space="preserve">            </w:t>
      </w:r>
      <w:r w:rsidR="00944FE2">
        <w:tab/>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Ružica Glogović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b/>
          <w:bCs/>
          <w:sz w:val="24"/>
          <w:szCs w:val="24"/>
        </w:rPr>
        <w:t>Županijsko</w:t>
      </w:r>
      <w:r w:rsidRPr="0F6ADA50">
        <w:rPr>
          <w:rFonts w:ascii="Calibri" w:eastAsia="Calibri" w:hAnsi="Calibri" w:cs="Calibri"/>
          <w:sz w:val="24"/>
          <w:szCs w:val="24"/>
        </w:rPr>
        <w:t xml:space="preserve"> natjecanje u OŠ Posavski Bregi, sudjelovali učenici:</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Filip Širanović, 6.a - 17. mjesto</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Mentor: Ružica Glogović</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KEMIJA</w:t>
      </w: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sz w:val="24"/>
          <w:szCs w:val="24"/>
        </w:rPr>
        <w:t>Na školskom natjecanju sudjelovalo 4 učenika: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Luka Munić</w:t>
      </w:r>
      <w:r w:rsidR="00944FE2">
        <w:tab/>
      </w:r>
      <w:r w:rsidRPr="0F6ADA50">
        <w:rPr>
          <w:rFonts w:ascii="Calibri" w:eastAsia="Calibri" w:hAnsi="Calibri" w:cs="Calibri"/>
          <w:sz w:val="24"/>
          <w:szCs w:val="24"/>
        </w:rPr>
        <w:t>8.b</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Leo Rešetar</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Kaja Avdić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ind w:firstLine="720"/>
        <w:textAlignment w:val="baseline"/>
      </w:pPr>
      <w:r w:rsidRPr="0F6ADA50">
        <w:rPr>
          <w:rFonts w:ascii="Calibri" w:eastAsia="Calibri" w:hAnsi="Calibri" w:cs="Calibri"/>
          <w:sz w:val="24"/>
          <w:szCs w:val="24"/>
        </w:rPr>
        <w:t>Sara Kovačić</w:t>
      </w:r>
      <w:r w:rsidR="00944FE2">
        <w:tab/>
      </w:r>
      <w:r w:rsidRPr="0F6ADA50">
        <w:rPr>
          <w:rFonts w:ascii="Calibri" w:eastAsia="Calibri" w:hAnsi="Calibri" w:cs="Calibri"/>
          <w:sz w:val="24"/>
          <w:szCs w:val="24"/>
        </w:rPr>
        <w:t>7.a</w:t>
      </w:r>
      <w:r w:rsidR="00944FE2">
        <w:tab/>
      </w:r>
      <w:r w:rsidR="00944FE2">
        <w:tab/>
      </w:r>
      <w:r w:rsidR="00944FE2">
        <w:tab/>
      </w:r>
      <w:r w:rsidRPr="0F6ADA50">
        <w:rPr>
          <w:rFonts w:ascii="Calibri" w:eastAsia="Calibri" w:hAnsi="Calibri" w:cs="Calibri"/>
          <w:sz w:val="24"/>
          <w:szCs w:val="24"/>
        </w:rPr>
        <w:t>Mentor: Marina Jurić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Županijsko</w:t>
      </w:r>
      <w:r w:rsidRPr="0F6ADA50">
        <w:rPr>
          <w:rFonts w:ascii="Calibri" w:eastAsia="Calibri" w:hAnsi="Calibri" w:cs="Calibri"/>
          <w:sz w:val="24"/>
          <w:szCs w:val="24"/>
        </w:rPr>
        <w:t xml:space="preserve"> natjecanje u OŠ A. Augustinčića, Zaprešić: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Luka Munić, 8.b - 10. mjesto</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Marina Jurić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FIZIKA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Na školskom natjecanju sudjelovalo: 4 učenika 8. razreda: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Nikola Crljen </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lastRenderedPageBreak/>
        <w:t>Leo Rešetar</w:t>
      </w:r>
      <w:r w:rsidR="00944FE2">
        <w:tab/>
      </w:r>
      <w:r w:rsidRPr="0F6ADA50">
        <w:rPr>
          <w:rFonts w:ascii="Calibri" w:eastAsia="Calibri" w:hAnsi="Calibri" w:cs="Calibri"/>
          <w:sz w:val="24"/>
          <w:szCs w:val="24"/>
        </w:rPr>
        <w:t>8.a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Luka Munić</w:t>
      </w:r>
      <w:r w:rsidR="00944FE2">
        <w:tab/>
      </w:r>
      <w:r w:rsidRPr="0F6ADA50">
        <w:rPr>
          <w:rFonts w:ascii="Calibri" w:eastAsia="Calibri" w:hAnsi="Calibri" w:cs="Calibri"/>
          <w:sz w:val="24"/>
          <w:szCs w:val="24"/>
        </w:rPr>
        <w:t xml:space="preserve">8.b                                                                              </w:t>
      </w:r>
      <w:r w:rsidR="00944FE2">
        <w:tab/>
      </w:r>
      <w:r w:rsidR="00944FE2">
        <w:tab/>
      </w:r>
      <w:r w:rsidR="00944FE2">
        <w:tab/>
      </w:r>
      <w:r w:rsidR="00944FE2">
        <w:tab/>
      </w:r>
      <w:r w:rsidR="00944FE2">
        <w:tab/>
      </w:r>
      <w:r w:rsidR="00944FE2">
        <w:tab/>
      </w:r>
      <w:r w:rsidRPr="0F6ADA50">
        <w:rPr>
          <w:rFonts w:ascii="Calibri" w:eastAsia="Calibri" w:hAnsi="Calibri" w:cs="Calibri"/>
          <w:sz w:val="24"/>
          <w:szCs w:val="24"/>
        </w:rPr>
        <w:t>Mentor: Stjepan Mlinarić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lang w:val="pl"/>
        </w:rPr>
        <w:t>BIOLOGIJA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Na</w:t>
      </w:r>
      <w:r w:rsidRPr="0F6ADA50">
        <w:rPr>
          <w:rFonts w:ascii="Calibri" w:eastAsia="Calibri" w:hAnsi="Calibri" w:cs="Calibri"/>
          <w:sz w:val="24"/>
          <w:szCs w:val="24"/>
        </w:rPr>
        <w:t xml:space="preserve"> š</w:t>
      </w:r>
      <w:r w:rsidRPr="0F6ADA50">
        <w:rPr>
          <w:rFonts w:ascii="Calibri" w:eastAsia="Calibri" w:hAnsi="Calibri" w:cs="Calibri"/>
          <w:sz w:val="24"/>
          <w:szCs w:val="24"/>
          <w:lang w:val="pl"/>
        </w:rPr>
        <w:t xml:space="preserve">kolskom natjecanju sudjelovalo </w:t>
      </w:r>
      <w:r w:rsidRPr="0F6ADA50">
        <w:rPr>
          <w:rFonts w:ascii="Calibri" w:eastAsia="Calibri" w:hAnsi="Calibri" w:cs="Calibri"/>
          <w:sz w:val="24"/>
          <w:szCs w:val="24"/>
        </w:rPr>
        <w:t xml:space="preserve">4 </w:t>
      </w:r>
      <w:r w:rsidRPr="0F6ADA50">
        <w:rPr>
          <w:rFonts w:ascii="Calibri" w:eastAsia="Calibri" w:hAnsi="Calibri" w:cs="Calibri"/>
          <w:sz w:val="24"/>
          <w:szCs w:val="24"/>
          <w:lang w:val="pl"/>
        </w:rPr>
        <w:t>u</w:t>
      </w:r>
      <w:r w:rsidRPr="0F6ADA50">
        <w:rPr>
          <w:rFonts w:ascii="Calibri" w:eastAsia="Calibri" w:hAnsi="Calibri" w:cs="Calibri"/>
          <w:sz w:val="24"/>
          <w:szCs w:val="24"/>
        </w:rPr>
        <w:t>č</w:t>
      </w:r>
      <w:r w:rsidRPr="0F6ADA50">
        <w:rPr>
          <w:rFonts w:ascii="Calibri" w:eastAsia="Calibri" w:hAnsi="Calibri" w:cs="Calibri"/>
          <w:sz w:val="24"/>
          <w:szCs w:val="24"/>
          <w:lang w:val="pl"/>
        </w:rPr>
        <w:t xml:space="preserve">enika </w:t>
      </w:r>
      <w:r w:rsidRPr="0F6ADA50">
        <w:rPr>
          <w:rFonts w:ascii="Calibri" w:eastAsia="Calibri" w:hAnsi="Calibri" w:cs="Calibri"/>
          <w:sz w:val="24"/>
          <w:szCs w:val="24"/>
        </w:rPr>
        <w:t xml:space="preserve">7. i 8. </w:t>
      </w:r>
      <w:r w:rsidRPr="0F6ADA50">
        <w:rPr>
          <w:rFonts w:ascii="Calibri" w:eastAsia="Calibri" w:hAnsi="Calibri" w:cs="Calibri"/>
          <w:sz w:val="24"/>
          <w:szCs w:val="24"/>
          <w:lang w:val="pl"/>
        </w:rPr>
        <w:t>razreda</w:t>
      </w:r>
      <w:r w:rsidRPr="0F6ADA50">
        <w:rPr>
          <w:rFonts w:ascii="Calibri" w:eastAsia="Calibri" w:hAnsi="Calibri" w:cs="Calibri"/>
          <w:sz w:val="24"/>
          <w:szCs w:val="24"/>
        </w:rPr>
        <w: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Luka Munić</w:t>
      </w:r>
      <w:r w:rsidR="00944FE2">
        <w:tab/>
      </w:r>
      <w:r w:rsidRPr="0F6ADA50">
        <w:rPr>
          <w:rFonts w:ascii="Calibri" w:eastAsia="Calibri" w:hAnsi="Calibri" w:cs="Calibri"/>
          <w:sz w:val="24"/>
          <w:szCs w:val="24"/>
        </w:rPr>
        <w:t>8.b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Mia Vujaković</w:t>
      </w:r>
      <w:r w:rsidR="00944FE2">
        <w:tab/>
      </w:r>
      <w:r w:rsidRPr="0F6ADA50">
        <w:rPr>
          <w:rFonts w:ascii="Calibri" w:eastAsia="Calibri" w:hAnsi="Calibri" w:cs="Calibri"/>
          <w:sz w:val="24"/>
          <w:szCs w:val="24"/>
        </w:rPr>
        <w:t>8.b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Sara Kovačić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Kaja Avdić</w:t>
      </w:r>
      <w:r w:rsidR="00944FE2">
        <w:tab/>
      </w:r>
      <w:r w:rsidRPr="0F6ADA50">
        <w:rPr>
          <w:rFonts w:ascii="Calibri" w:eastAsia="Calibri" w:hAnsi="Calibri" w:cs="Calibri"/>
          <w:sz w:val="24"/>
          <w:szCs w:val="24"/>
        </w:rPr>
        <w:t>7.a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r w:rsidR="00944FE2">
        <w:tab/>
      </w:r>
      <w:r w:rsidR="00944FE2">
        <w:tab/>
      </w:r>
      <w:r w:rsidR="00944FE2">
        <w:tab/>
      </w:r>
      <w:r w:rsidR="00944FE2">
        <w:tab/>
      </w:r>
      <w:r w:rsidR="00944FE2">
        <w:tab/>
      </w:r>
      <w:r w:rsidR="00944FE2">
        <w:tab/>
      </w:r>
      <w:r w:rsidR="00944FE2">
        <w:tab/>
      </w:r>
      <w:r w:rsidR="00944FE2">
        <w:tab/>
      </w:r>
      <w:r w:rsidR="00944FE2">
        <w:tab/>
      </w:r>
      <w:r w:rsidRPr="0F6ADA50">
        <w:rPr>
          <w:rFonts w:ascii="Calibri" w:eastAsia="Calibri" w:hAnsi="Calibri" w:cs="Calibri"/>
          <w:sz w:val="24"/>
          <w:szCs w:val="24"/>
        </w:rPr>
        <w:t>Mentor: Marina Jurić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Županijsko</w:t>
      </w:r>
      <w:r w:rsidRPr="0F6ADA50">
        <w:rPr>
          <w:rFonts w:ascii="Calibri" w:eastAsia="Calibri" w:hAnsi="Calibri" w:cs="Calibri"/>
          <w:sz w:val="24"/>
          <w:szCs w:val="24"/>
        </w:rPr>
        <w:t xml:space="preserve"> natjecanje OŠ Bogumila Tonija, Samobor: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Luka Munić, 8.b - 25. mjesto</w:t>
      </w: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lang w:val="pl"/>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 xml:space="preserve">LIKOVNA KULTURA </w:t>
      </w:r>
      <w:r w:rsidRPr="0F6ADA50">
        <w:rPr>
          <w:rFonts w:ascii="Calibri" w:eastAsia="Calibri" w:hAnsi="Calibri" w:cs="Calibri"/>
          <w:b/>
          <w:bCs/>
          <w:sz w:val="24"/>
          <w:szCs w:val="24"/>
          <w:lang w:val="en-US"/>
        </w:rPr>
        <w:t>Natjecanje-izložba učenika osnovnih i srednjih škola iz područja vizualnih umjetnosti i dizajna – LIK 2023.</w:t>
      </w:r>
      <w:r w:rsidRPr="0F6ADA50">
        <w:rPr>
          <w:rFonts w:ascii="Calibri" w:eastAsia="Calibri" w:hAnsi="Calibri" w:cs="Calibri"/>
          <w:sz w:val="24"/>
          <w:szCs w:val="24"/>
        </w:rPr>
        <w: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Na školskom natjecanju sudjelovali:</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Lana Ernešak, 6.b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Lara Rupčić, 8.b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Ivano Bilandžija, 6.a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Nera Prlić, 6.a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Adriana Hlaj, 8.b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Ema Lukica, 5.a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Alan Turk, 6.a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Gabrijela Tursan, 5.a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Laura Bokulić, 5.a</w:t>
      </w:r>
    </w:p>
    <w:p w:rsidR="00944FE2" w:rsidRPr="00944FE2" w:rsidRDefault="650898D8" w:rsidP="0F6ADA50">
      <w:pPr>
        <w:suppressAutoHyphens/>
        <w:autoSpaceDN w:val="0"/>
        <w:spacing w:after="0" w:line="240" w:lineRule="auto"/>
        <w:textAlignment w:val="baseline"/>
        <w:rPr>
          <w:rFonts w:ascii="Calibri" w:eastAsia="Calibri" w:hAnsi="Calibri" w:cs="Calibri"/>
          <w:sz w:val="24"/>
          <w:szCs w:val="24"/>
        </w:rPr>
      </w:pPr>
      <w:r w:rsidRPr="0F6ADA50">
        <w:rPr>
          <w:rFonts w:ascii="Calibri" w:eastAsia="Calibri" w:hAnsi="Calibri" w:cs="Calibri"/>
          <w:sz w:val="24"/>
          <w:szCs w:val="24"/>
        </w:rPr>
        <w:t>Pavla Buinac, 5.a</w:t>
      </w:r>
      <w:r w:rsidR="00944FE2">
        <w:tab/>
      </w:r>
      <w:r w:rsidRPr="0F6ADA50">
        <w:rPr>
          <w:rFonts w:ascii="Calibri" w:eastAsia="Calibri" w:hAnsi="Calibri" w:cs="Calibri"/>
          <w:sz w:val="24"/>
          <w:szCs w:val="24"/>
        </w:rPr>
        <w:t xml:space="preserve"> </w:t>
      </w:r>
      <w:r w:rsidR="00944FE2">
        <w:tab/>
      </w:r>
      <w:r w:rsidR="00944FE2">
        <w:tab/>
      </w:r>
      <w:r w:rsidR="00944FE2">
        <w:tab/>
      </w:r>
      <w:r w:rsidR="00944FE2">
        <w:tab/>
      </w:r>
      <w:r w:rsidR="00944FE2">
        <w:tab/>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 Martina Šćukanec</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Na</w:t>
      </w:r>
      <w:r w:rsidRPr="0F6ADA50">
        <w:rPr>
          <w:rFonts w:ascii="Calibri" w:eastAsia="Calibri" w:hAnsi="Calibri" w:cs="Calibri"/>
          <w:b/>
          <w:bCs/>
          <w:sz w:val="24"/>
          <w:szCs w:val="24"/>
        </w:rPr>
        <w:t xml:space="preserve"> Županijsku</w:t>
      </w:r>
      <w:r w:rsidRPr="0F6ADA50">
        <w:rPr>
          <w:rFonts w:ascii="Calibri" w:eastAsia="Calibri" w:hAnsi="Calibri" w:cs="Calibri"/>
          <w:sz w:val="24"/>
          <w:szCs w:val="24"/>
        </w:rPr>
        <w:t xml:space="preserve"> smotru likovnog stvaralaštva u</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OŠ E. Kumičića, Velika Gorica</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pozvan rad učenice:</w:t>
      </w:r>
      <w:r w:rsidRPr="0F6ADA50">
        <w:rPr>
          <w:rFonts w:ascii="Calibri" w:eastAsia="Calibri" w:hAnsi="Calibri" w:cs="Calibri"/>
          <w:color w:val="FF0000"/>
          <w:sz w:val="24"/>
          <w:szCs w:val="24"/>
        </w:rPr>
        <w:t xml:space="preserve"> </w:t>
      </w:r>
      <w:r w:rsidRPr="0F6ADA50">
        <w:rPr>
          <w:rFonts w:ascii="Calibri" w:eastAsia="Calibri" w:hAnsi="Calibri" w:cs="Calibri"/>
          <w:sz w:val="24"/>
          <w:szCs w:val="24"/>
        </w:rPr>
        <w:t>Lana Ernešak, 6.b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color w:val="FF0000"/>
          <w:sz w:val="24"/>
          <w:szCs w:val="24"/>
          <w:lang w:val="pl"/>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pl"/>
        </w:rPr>
        <w:t>ME</w:t>
      </w:r>
      <w:r w:rsidRPr="0F6ADA50">
        <w:rPr>
          <w:rFonts w:ascii="Calibri" w:eastAsia="Calibri" w:hAnsi="Calibri" w:cs="Calibri"/>
          <w:b/>
          <w:bCs/>
          <w:sz w:val="24"/>
          <w:szCs w:val="24"/>
        </w:rPr>
        <w:t>Đ</w:t>
      </w:r>
      <w:r w:rsidRPr="0F6ADA50">
        <w:rPr>
          <w:rFonts w:ascii="Calibri" w:eastAsia="Calibri" w:hAnsi="Calibri" w:cs="Calibri"/>
          <w:b/>
          <w:bCs/>
          <w:sz w:val="24"/>
          <w:szCs w:val="24"/>
          <w:lang w:val="pl"/>
        </w:rPr>
        <w:t>UNARODNO MATEMATI</w:t>
      </w:r>
      <w:r w:rsidRPr="0F6ADA50">
        <w:rPr>
          <w:rFonts w:ascii="Calibri" w:eastAsia="Calibri" w:hAnsi="Calibri" w:cs="Calibri"/>
          <w:b/>
          <w:bCs/>
          <w:sz w:val="24"/>
          <w:szCs w:val="24"/>
        </w:rPr>
        <w:t>Č</w:t>
      </w:r>
      <w:r w:rsidRPr="0F6ADA50">
        <w:rPr>
          <w:rFonts w:ascii="Calibri" w:eastAsia="Calibri" w:hAnsi="Calibri" w:cs="Calibri"/>
          <w:b/>
          <w:bCs/>
          <w:sz w:val="24"/>
          <w:szCs w:val="24"/>
          <w:lang w:val="pl"/>
        </w:rPr>
        <w:t>KO NATJECANJE</w:t>
      </w:r>
      <w:r w:rsidRPr="0F6ADA50">
        <w:rPr>
          <w:rFonts w:ascii="Calibri" w:eastAsia="Calibri" w:hAnsi="Calibri" w:cs="Calibri"/>
          <w:b/>
          <w:bCs/>
          <w:sz w:val="24"/>
          <w:szCs w:val="24"/>
        </w:rPr>
        <w:t xml:space="preserve"> “</w:t>
      </w:r>
      <w:r w:rsidRPr="0F6ADA50">
        <w:rPr>
          <w:rFonts w:ascii="Calibri" w:eastAsia="Calibri" w:hAnsi="Calibri" w:cs="Calibri"/>
          <w:b/>
          <w:bCs/>
          <w:sz w:val="24"/>
          <w:szCs w:val="24"/>
          <w:lang w:val="pl"/>
        </w:rPr>
        <w:t>KLOKAN BEZ GRANICA</w:t>
      </w:r>
      <w:r w:rsidRPr="0F6ADA50">
        <w:rPr>
          <w:rFonts w:ascii="Calibri" w:eastAsia="Calibri" w:hAnsi="Calibri" w:cs="Calibri"/>
          <w:b/>
          <w:bCs/>
          <w:sz w:val="24"/>
          <w:szCs w:val="24"/>
        </w:rPr>
        <w: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Sudjelovalo je u</w:t>
      </w:r>
      <w:r w:rsidRPr="0F6ADA50">
        <w:rPr>
          <w:rFonts w:ascii="Calibri" w:eastAsia="Calibri" w:hAnsi="Calibri" w:cs="Calibri"/>
          <w:sz w:val="24"/>
          <w:szCs w:val="24"/>
        </w:rPr>
        <w:t>č</w:t>
      </w:r>
      <w:r w:rsidRPr="0F6ADA50">
        <w:rPr>
          <w:rFonts w:ascii="Calibri" w:eastAsia="Calibri" w:hAnsi="Calibri" w:cs="Calibri"/>
          <w:sz w:val="24"/>
          <w:szCs w:val="24"/>
          <w:lang w:val="pl"/>
        </w:rPr>
        <w:t xml:space="preserve">enika </w:t>
      </w:r>
      <w:r w:rsidRPr="0F6ADA50">
        <w:rPr>
          <w:rFonts w:ascii="Calibri" w:eastAsia="Calibri" w:hAnsi="Calibri" w:cs="Calibri"/>
          <w:sz w:val="24"/>
          <w:szCs w:val="24"/>
        </w:rPr>
        <w:t xml:space="preserve">59 </w:t>
      </w:r>
      <w:r w:rsidRPr="0F6ADA50">
        <w:rPr>
          <w:rFonts w:ascii="Calibri" w:eastAsia="Calibri" w:hAnsi="Calibri" w:cs="Calibri"/>
          <w:sz w:val="24"/>
          <w:szCs w:val="24"/>
          <w:lang w:val="pl"/>
        </w:rPr>
        <w:t>u</w:t>
      </w:r>
      <w:r w:rsidRPr="0F6ADA50">
        <w:rPr>
          <w:rFonts w:ascii="Calibri" w:eastAsia="Calibri" w:hAnsi="Calibri" w:cs="Calibri"/>
          <w:sz w:val="24"/>
          <w:szCs w:val="24"/>
        </w:rPr>
        <w:t>č</w:t>
      </w:r>
      <w:r w:rsidRPr="0F6ADA50">
        <w:rPr>
          <w:rFonts w:ascii="Calibri" w:eastAsia="Calibri" w:hAnsi="Calibri" w:cs="Calibri"/>
          <w:sz w:val="24"/>
          <w:szCs w:val="24"/>
          <w:lang w:val="pl"/>
        </w:rPr>
        <w:t>enika</w:t>
      </w:r>
      <w:r w:rsidRPr="0F6ADA50">
        <w:rPr>
          <w:rFonts w:ascii="Calibri" w:eastAsia="Calibri" w:hAnsi="Calibri" w:cs="Calibri"/>
          <w:sz w:val="24"/>
          <w:szCs w:val="24"/>
        </w:rPr>
        <w:t xml:space="preserve"> 2.-8. </w:t>
      </w:r>
      <w:r w:rsidRPr="0F6ADA50">
        <w:rPr>
          <w:rFonts w:ascii="Calibri" w:eastAsia="Calibri" w:hAnsi="Calibri" w:cs="Calibri"/>
          <w:sz w:val="24"/>
          <w:szCs w:val="24"/>
          <w:lang w:val="pl"/>
        </w:rPr>
        <w:t>razreda, nagrađeni su (plasirani u najboljih 10% učenika po kategoriji):</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Lukas Čičko, kategorija Leptirići</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Petra Vuković, kategorija Ecolier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Gabrijela Tursan, kategorija Ecolier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Filip Širanović, kategorija Benjamin</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Nikola Crljen, kategorija Cadet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color w:val="000000" w:themeColor="text1"/>
          <w:sz w:val="24"/>
          <w:szCs w:val="24"/>
          <w:lang w:val="en-US"/>
        </w:rPr>
        <w:t>MATHEMA 2023. - ekipno matematičko natjecanje za učenike 3., 4., 5., 6., 7. i 8. razreda osnovne škole, Koprivnica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Na natjecanju su sudjelovale 243 ekipe iz 5 županija, a našu školu je predstavljalo 5</w:t>
      </w:r>
      <w:r w:rsidRPr="0F6ADA50">
        <w:rPr>
          <w:rFonts w:ascii="Calibri" w:eastAsia="Calibri" w:hAnsi="Calibri" w:cs="Calibri"/>
          <w:b/>
          <w:bCs/>
          <w:sz w:val="24"/>
          <w:szCs w:val="24"/>
          <w:lang w:val="en-US"/>
        </w:rPr>
        <w:t xml:space="preserve"> </w:t>
      </w:r>
      <w:r w:rsidRPr="0F6ADA50">
        <w:rPr>
          <w:rFonts w:ascii="Calibri" w:eastAsia="Calibri" w:hAnsi="Calibri" w:cs="Calibri"/>
          <w:sz w:val="24"/>
          <w:szCs w:val="24"/>
          <w:lang w:val="en-US"/>
        </w:rPr>
        <w:t xml:space="preserve">ekipa: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3. razred: Tin Kalan i Tin Ivanković;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5. razred: Pavla Buinac, Simona Sermazi i Gabrijel Klepac;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6. razred: Loren Novak, Filip Širanović i Leon Katanica;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lastRenderedPageBreak/>
        <w:t xml:space="preserve">7. razred: Kaja Avdić, Sara Kovačić i Josip Buinac;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8. razred: Ana Skledar, Nikola Crljen i Leo Rešetar.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0"/>
          <w:szCs w:val="20"/>
        </w:rPr>
        <w:t>Među najbolje se plasirala ekipa 8. razreda (LAN) koja je osvojila 10. mjesto.</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Mentori ekipa: Danijela Papić, Ružica Tanodi, Ružica Glogović, Vladimir Novaković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en-US"/>
        </w:rPr>
        <w:t>AToM LIGA - ekipno natjecanje učenika osnovnih i srednjih škola u znanju matematike, fizike i kemije</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U zimskom kolu AToM lige sudjelovali su učenici osmog razreda: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Nikola Crljen</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Leo Rešetar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Ana Skledar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0"/>
          <w:szCs w:val="20"/>
          <w:lang w:val="en-US"/>
        </w:rPr>
        <w:t>(ekipa je zauzela 33. mjesto od ukupno 208 ekipa koje su sudjelovale u natjecanju)</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color w:val="FF0000"/>
          <w:sz w:val="24"/>
          <w:szCs w:val="24"/>
          <w:lang w:val="it"/>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DJEVOJČICE U STEM-u - ekipno online natjecanje iz kemije, biologije, fizike i matematike</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it"/>
        </w:rPr>
        <w:t>Sudjeluju ekipe iz cijele RH, a svaka ekipa sastojala se od po dvije učenice sedmog i osmog razreda. Članice naše ekipe “SRCE” bile su:</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it"/>
        </w:rPr>
        <w:t>7.a - Kaja Avdić, Sara Kovačić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it"/>
        </w:rPr>
        <w:t>8. b - Mia Vujaković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it"/>
        </w:rPr>
        <w:t>(</w:t>
      </w:r>
      <w:r w:rsidRPr="0F6ADA50">
        <w:rPr>
          <w:rFonts w:ascii="Calibri" w:eastAsia="Calibri" w:hAnsi="Calibri" w:cs="Calibri"/>
          <w:sz w:val="20"/>
          <w:szCs w:val="20"/>
          <w:lang w:val="it"/>
        </w:rPr>
        <w:t>ekipa je zauzela 30. mjesto)</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color w:val="FF0000"/>
          <w:sz w:val="24"/>
          <w:szCs w:val="24"/>
          <w:lang w:val="it"/>
        </w:rPr>
        <w:t xml:space="preserve"> </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b/>
          <w:bCs/>
          <w:color w:val="FF0000"/>
          <w:sz w:val="24"/>
          <w:szCs w:val="24"/>
          <w:lang w:val="it"/>
        </w:rPr>
        <w:t xml:space="preserve"> </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60.</w:t>
      </w:r>
      <w:r w:rsidRPr="0F6ADA50">
        <w:rPr>
          <w:rFonts w:ascii="Calibri" w:eastAsia="Calibri" w:hAnsi="Calibri" w:cs="Calibri"/>
          <w:b/>
          <w:bCs/>
          <w:color w:val="FF0000"/>
          <w:sz w:val="24"/>
          <w:szCs w:val="24"/>
        </w:rPr>
        <w:t xml:space="preserve"> </w:t>
      </w:r>
      <w:r w:rsidRPr="0F6ADA50">
        <w:rPr>
          <w:rFonts w:ascii="Calibri" w:eastAsia="Calibri" w:hAnsi="Calibri" w:cs="Calibri"/>
          <w:b/>
          <w:bCs/>
          <w:sz w:val="24"/>
          <w:szCs w:val="24"/>
        </w:rPr>
        <w:t xml:space="preserve">REVIJA HRVATSKOG FILMSKOG I VIDEOSTVARALAŠTVA DJECE,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Hrvatski filmski savez,</w:t>
      </w:r>
      <w:r w:rsidRPr="0F6ADA50">
        <w:rPr>
          <w:rFonts w:ascii="Calibri" w:eastAsia="Calibri" w:hAnsi="Calibri" w:cs="Calibri"/>
          <w:b/>
          <w:bCs/>
          <w:color w:val="FF0000"/>
          <w:sz w:val="24"/>
          <w:szCs w:val="24"/>
        </w:rPr>
        <w:t xml:space="preserve"> </w:t>
      </w:r>
      <w:r w:rsidRPr="0F6ADA50">
        <w:rPr>
          <w:rFonts w:ascii="Calibri" w:eastAsia="Calibri" w:hAnsi="Calibri" w:cs="Calibri"/>
          <w:b/>
          <w:bCs/>
          <w:sz w:val="24"/>
          <w:szCs w:val="24"/>
        </w:rPr>
        <w:t>Mali Lošinj</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10. SMOTRA HRVATSKOG ŠKOLSKOG FILMA, AZOO, Zagreb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Sudjelovali smo sa kratkometražnim dokumentarnim filmom Tko to tamo Kopa u čijoj su realizaciji sudjelovali učenici:</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Leo Mršić, Kaja  Avdić, Josip Buinac, Sara Kovačić, Oliver Klepac, Borna Novak, Leonarda Bučar, Petra Filipović, Matija Gagulić i Nika Šoštarić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Mentori: Jelica Kauf, Miroslav Klarić (FKVK)</w:t>
      </w:r>
    </w:p>
    <w:p w:rsidR="00944FE2" w:rsidRPr="00944FE2" w:rsidRDefault="650898D8" w:rsidP="0F6ADA50">
      <w:pPr>
        <w:suppressAutoHyphens/>
        <w:autoSpaceDN w:val="0"/>
        <w:spacing w:after="0" w:line="240" w:lineRule="auto"/>
        <w:textAlignment w:val="baseline"/>
      </w:pPr>
      <w:r w:rsidRPr="0F6ADA50">
        <w:rPr>
          <w:rFonts w:ascii="Verdana" w:eastAsia="Verdana" w:hAnsi="Verdana" w:cs="Verdana"/>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18"/>
          <w:szCs w:val="18"/>
        </w:rPr>
        <w:t>(</w:t>
      </w:r>
      <w:r w:rsidRPr="0F6ADA50">
        <w:rPr>
          <w:rFonts w:ascii="Calibri" w:eastAsia="Calibri" w:hAnsi="Calibri" w:cs="Calibri"/>
          <w:sz w:val="18"/>
          <w:szCs w:val="18"/>
          <w:lang w:val="it"/>
        </w:rPr>
        <w:t>Na ovogodi</w:t>
      </w:r>
      <w:r w:rsidRPr="0F6ADA50">
        <w:rPr>
          <w:rFonts w:ascii="Calibri" w:eastAsia="Calibri" w:hAnsi="Calibri" w:cs="Calibri"/>
          <w:sz w:val="18"/>
          <w:szCs w:val="18"/>
        </w:rPr>
        <w:t>š</w:t>
      </w:r>
      <w:r w:rsidRPr="0F6ADA50">
        <w:rPr>
          <w:rFonts w:ascii="Calibri" w:eastAsia="Calibri" w:hAnsi="Calibri" w:cs="Calibri"/>
          <w:sz w:val="18"/>
          <w:szCs w:val="18"/>
          <w:lang w:val="it"/>
        </w:rPr>
        <w:t>nju Reviju bila su ukupno prijavljena</w:t>
      </w:r>
      <w:r w:rsidRPr="0F6ADA50">
        <w:rPr>
          <w:rFonts w:ascii="Calibri" w:eastAsia="Calibri" w:hAnsi="Calibri" w:cs="Calibri"/>
          <w:sz w:val="18"/>
          <w:szCs w:val="18"/>
        </w:rPr>
        <w:t xml:space="preserve"> 247 </w:t>
      </w:r>
      <w:r w:rsidRPr="0F6ADA50">
        <w:rPr>
          <w:rFonts w:ascii="Calibri" w:eastAsia="Calibri" w:hAnsi="Calibri" w:cs="Calibri"/>
          <w:sz w:val="18"/>
          <w:szCs w:val="18"/>
          <w:lang w:val="it"/>
        </w:rPr>
        <w:t>rada</w:t>
      </w:r>
      <w:r w:rsidRPr="0F6ADA50">
        <w:rPr>
          <w:rFonts w:ascii="Calibri" w:eastAsia="Calibri" w:hAnsi="Calibri" w:cs="Calibri"/>
          <w:sz w:val="18"/>
          <w:szCs w:val="18"/>
        </w:rPr>
        <w:t xml:space="preserve">, </w:t>
      </w:r>
      <w:r w:rsidRPr="0F6ADA50">
        <w:rPr>
          <w:rFonts w:ascii="Calibri" w:eastAsia="Calibri" w:hAnsi="Calibri" w:cs="Calibri"/>
          <w:sz w:val="18"/>
          <w:szCs w:val="18"/>
          <w:lang w:val="it"/>
        </w:rPr>
        <w:t>a stručno povjerenstvo odabralo je</w:t>
      </w:r>
      <w:r w:rsidRPr="0F6ADA50">
        <w:rPr>
          <w:rFonts w:ascii="Calibri" w:eastAsia="Calibri" w:hAnsi="Calibri" w:cs="Calibri"/>
          <w:sz w:val="18"/>
          <w:szCs w:val="18"/>
        </w:rPr>
        <w:t xml:space="preserve"> 86 </w:t>
      </w:r>
      <w:r w:rsidRPr="0F6ADA50">
        <w:rPr>
          <w:rFonts w:ascii="Calibri" w:eastAsia="Calibri" w:hAnsi="Calibri" w:cs="Calibri"/>
          <w:sz w:val="18"/>
          <w:szCs w:val="18"/>
          <w:lang w:val="it"/>
        </w:rPr>
        <w:t>najboljih dje</w:t>
      </w:r>
      <w:r w:rsidRPr="0F6ADA50">
        <w:rPr>
          <w:rFonts w:ascii="Calibri" w:eastAsia="Calibri" w:hAnsi="Calibri" w:cs="Calibri"/>
          <w:sz w:val="18"/>
          <w:szCs w:val="18"/>
        </w:rPr>
        <w:t>č</w:t>
      </w:r>
      <w:r w:rsidRPr="0F6ADA50">
        <w:rPr>
          <w:rFonts w:ascii="Calibri" w:eastAsia="Calibri" w:hAnsi="Calibri" w:cs="Calibri"/>
          <w:sz w:val="18"/>
          <w:szCs w:val="18"/>
          <w:lang w:val="it"/>
        </w:rPr>
        <w:t>jih filmskih uradak</w:t>
      </w:r>
      <w:r w:rsidRPr="0F6ADA50">
        <w:rPr>
          <w:rFonts w:ascii="Calibri" w:eastAsia="Calibri" w:hAnsi="Calibri" w:cs="Calibri"/>
          <w:sz w:val="15"/>
          <w:szCs w:val="15"/>
          <w:lang w:val="it"/>
        </w:rPr>
        <w:t>a</w:t>
      </w:r>
      <w:r w:rsidRPr="0F6ADA50">
        <w:rPr>
          <w:rFonts w:ascii="Calibri" w:eastAsia="Calibri" w:hAnsi="Calibri" w:cs="Calibri"/>
          <w:sz w:val="15"/>
          <w:szCs w:val="15"/>
        </w:rPr>
        <w: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color w:val="FF0000"/>
          <w:sz w:val="24"/>
          <w:szCs w:val="24"/>
          <w:lang w:val="pl"/>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pl"/>
        </w:rPr>
        <w:t>42. SMOTRA DJEČJEG KAJKAVSKOG PJESNIŠTVA "DRAGUTIN DOMJANIĆ", Sveti Ivan Zelina 2022.</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Odabrane su 2 pjesme za javno izvođenje:</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Lea Cvetkovski  - 3.</w:t>
      </w:r>
      <w:r w:rsidRPr="0F6ADA50">
        <w:rPr>
          <w:rFonts w:ascii="Calibri" w:eastAsia="Calibri" w:hAnsi="Calibri" w:cs="Calibri"/>
          <w:color w:val="FF0000"/>
          <w:sz w:val="24"/>
          <w:szCs w:val="24"/>
          <w:lang w:val="pl"/>
        </w:rPr>
        <w:t xml:space="preserve"> </w:t>
      </w:r>
      <w:r w:rsidRPr="0F6ADA50">
        <w:rPr>
          <w:rFonts w:ascii="Calibri" w:eastAsia="Calibri" w:hAnsi="Calibri" w:cs="Calibri"/>
          <w:sz w:val="24"/>
          <w:szCs w:val="24"/>
          <w:lang w:val="pl"/>
        </w:rPr>
        <w:t xml:space="preserve">nagrada (1000,- kn), pjesma Moj kaj objavljena je u  zbirci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 xml:space="preserve">   pjesama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Ana Skledar</w:t>
      </w:r>
      <w:r w:rsidR="00944FE2">
        <w:tab/>
      </w:r>
      <w:r w:rsidRPr="0F6ADA50">
        <w:rPr>
          <w:rFonts w:ascii="Calibri" w:eastAsia="Calibri" w:hAnsi="Calibri" w:cs="Calibri"/>
          <w:sz w:val="24"/>
          <w:szCs w:val="24"/>
          <w:lang w:val="pl"/>
        </w:rPr>
        <w:t>- cijela zbirka smotre nosi naslov „Zaribana ljubaf” prema pjesmi</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 xml:space="preserve">  naše učenice</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Mentorica: Natalija Dujaković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pl"/>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 xml:space="preserve">54. DANI KAJKAVSKE RIJEČI ZLATAR 2023., </w:t>
      </w:r>
      <w:r w:rsidRPr="0F6ADA50">
        <w:rPr>
          <w:rFonts w:ascii="Calibri" w:eastAsia="Calibri" w:hAnsi="Calibri" w:cs="Calibri"/>
          <w:sz w:val="24"/>
          <w:szCs w:val="24"/>
        </w:rPr>
        <w:t>natječaj Pučkog otvorenog učilišta</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sz w:val="24"/>
          <w:szCs w:val="24"/>
        </w:rPr>
        <w:t xml:space="preserve">Dr. Jurja Žerjavića Zlatar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r w:rsidRPr="0F6ADA50">
        <w:rPr>
          <w:rFonts w:ascii="Calibri" w:eastAsia="Calibri" w:hAnsi="Calibri" w:cs="Calibri"/>
          <w:b/>
          <w:bCs/>
          <w:sz w:val="24"/>
          <w:szCs w:val="24"/>
        </w:rPr>
        <w:t>DJEČJA LIKOVNA IZLOŽBA</w:t>
      </w:r>
      <w:r w:rsidRPr="0F6ADA50">
        <w:rPr>
          <w:rFonts w:ascii="Calibri" w:eastAsia="Calibri" w:hAnsi="Calibri" w:cs="Calibri"/>
          <w:sz w:val="24"/>
          <w:szCs w:val="24"/>
        </w:rPr>
        <w:t xml:space="preserve"> </w:t>
      </w:r>
      <w:r w:rsidRPr="0F6ADA50">
        <w:rPr>
          <w:rFonts w:ascii="Calibri" w:eastAsia="Calibri" w:hAnsi="Calibri" w:cs="Calibri"/>
          <w:b/>
          <w:bCs/>
          <w:sz w:val="24"/>
          <w:szCs w:val="24"/>
        </w:rPr>
        <w:t>"ČOVJEK ČOVJEKU" ZLATAR 2023.</w:t>
      </w:r>
      <w:r w:rsidRPr="0F6ADA50">
        <w:rPr>
          <w:rFonts w:ascii="Calibri" w:eastAsia="Calibri" w:hAnsi="Calibri" w:cs="Calibri"/>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Odabrani su radovi učenika: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lastRenderedPageBreak/>
        <w:t>Nola Škrbec, 5.b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Mentorica: Martina Ščukanec</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53. POETSKI SUSRET DJECE ZAPREŠIĆA, Gradska knjižnica Ante</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rPr>
        <w:t>Kovačića, Zaprešić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Na susretu je sudjelovalo 2 učenika čiji su radovi odabrani kao najbolji i interpretirani na susretu:</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Karlo Pracaić, 5.a</w:t>
      </w:r>
    </w:p>
    <w:p w:rsidR="00944FE2" w:rsidRPr="00944FE2" w:rsidRDefault="650898D8" w:rsidP="0F6ADA50">
      <w:pPr>
        <w:suppressAutoHyphens/>
        <w:autoSpaceDN w:val="0"/>
        <w:spacing w:after="0" w:line="240" w:lineRule="auto"/>
        <w:textAlignment w:val="baseline"/>
        <w:rPr>
          <w:rFonts w:ascii="Calibri" w:eastAsia="Calibri" w:hAnsi="Calibri" w:cs="Calibri"/>
          <w:sz w:val="24"/>
          <w:szCs w:val="24"/>
        </w:rPr>
      </w:pPr>
      <w:r w:rsidRPr="0F6ADA50">
        <w:rPr>
          <w:rFonts w:ascii="Calibri" w:eastAsia="Calibri" w:hAnsi="Calibri" w:cs="Calibri"/>
          <w:sz w:val="24"/>
          <w:szCs w:val="24"/>
        </w:rPr>
        <w:t>Gabrijel Klepac, 5.b</w:t>
      </w:r>
      <w:r w:rsidR="00944FE2">
        <w:tab/>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rPr>
        <w:t>Mentorica Vjera Pešut</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rPr>
          <w:rFonts w:ascii="Calibri" w:eastAsia="Calibri" w:hAnsi="Calibri" w:cs="Calibri"/>
          <w:color w:val="FF0000"/>
          <w:sz w:val="24"/>
          <w:szCs w:val="24"/>
        </w:rPr>
      </w:pPr>
      <w:r w:rsidRPr="0F6ADA50">
        <w:rPr>
          <w:rFonts w:ascii="Calibri" w:eastAsia="Calibri" w:hAnsi="Calibri" w:cs="Calibri"/>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en-US"/>
        </w:rPr>
        <w:t>LIKOVNI NATJEČAJ NASLIKAJMO PRIČU:  Astrid Lindgren: Pipi Duga Čarapa,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en-US"/>
        </w:rPr>
        <w:t>Gradska knjižnica Ante Kovačića, Zaprešić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en-US"/>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Nagrađeni su:</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Ivan Vanjorek, 4.b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Gemma Rafaela Turk, 4.b</w:t>
      </w:r>
      <w:r w:rsidR="00944FE2">
        <w:tab/>
      </w:r>
      <w:r w:rsidRPr="0F6ADA50">
        <w:rPr>
          <w:rFonts w:ascii="Calibri" w:eastAsia="Calibri" w:hAnsi="Calibri" w:cs="Calibri"/>
          <w:sz w:val="24"/>
          <w:szCs w:val="24"/>
          <w:lang w:val="en-US"/>
        </w:rPr>
        <w:t>Mentorica: Kristina Kresnik</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Lara Rupčić, 8. 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Katarina Beluhan, 5.b</w:t>
      </w:r>
      <w:r w:rsidR="00944FE2">
        <w:tab/>
      </w:r>
      <w:r w:rsidR="00944FE2">
        <w:tab/>
      </w:r>
      <w:r w:rsidRPr="0F6ADA50">
        <w:rPr>
          <w:rFonts w:ascii="Calibri" w:eastAsia="Calibri" w:hAnsi="Calibri" w:cs="Calibri"/>
          <w:sz w:val="24"/>
          <w:szCs w:val="24"/>
          <w:lang w:val="en-US"/>
        </w:rPr>
        <w:t>Mentorica: Martina Šćukanec</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en-US"/>
        </w:rPr>
        <w:t>3. LIKOVNO-LITERARNI NATJEČAJ „MELITINO PROLJEĆE“ za učenike OŠ, OŠ Oroslavje pod pokroviteljstvom MZO-a, Krapinsko-zagorske županije i Grada Oroslavja</w:t>
      </w:r>
      <w:r w:rsidR="00944FE2">
        <w:br/>
      </w:r>
      <w:r w:rsidRPr="0F6ADA50">
        <w:rPr>
          <w:rFonts w:ascii="Calibri" w:eastAsia="Calibri" w:hAnsi="Calibri" w:cs="Calibri"/>
          <w:b/>
          <w:bCs/>
          <w:sz w:val="24"/>
          <w:szCs w:val="24"/>
          <w:lang w:val="en-US"/>
        </w:rPr>
        <w:t xml:space="preserve"> </w:t>
      </w:r>
      <w:r w:rsidRPr="0F6ADA50">
        <w:rPr>
          <w:rFonts w:ascii="Calibri" w:eastAsia="Calibri" w:hAnsi="Calibri" w:cs="Calibri"/>
          <w:sz w:val="24"/>
          <w:szCs w:val="24"/>
          <w:lang w:val="en-US"/>
        </w:rPr>
        <w:t xml:space="preserve">            Sudjelovao je učenik 7.a:</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Fran Štritof</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Mentorica: Martina Šćukanec</w:t>
      </w:r>
    </w:p>
    <w:p w:rsidR="00944FE2" w:rsidRPr="00944FE2" w:rsidRDefault="00944FE2" w:rsidP="0F6ADA50">
      <w:pPr>
        <w:suppressAutoHyphens/>
        <w:autoSpaceDN w:val="0"/>
        <w:spacing w:after="0" w:line="240" w:lineRule="auto"/>
        <w:textAlignment w:val="baseline"/>
      </w:pPr>
      <w:r>
        <w:br/>
      </w:r>
      <w:r w:rsidR="650898D8" w:rsidRPr="0F6ADA50">
        <w:rPr>
          <w:rFonts w:ascii="Calibri" w:eastAsia="Calibri" w:hAnsi="Calibri" w:cs="Calibri"/>
          <w:lang w:val="en-US"/>
        </w:rPr>
        <w:t>(na natječaj je pristiglo  1077 likovnih radova i 272 literarna rada iz ukupno 175</w:t>
      </w:r>
      <w:r w:rsidR="650898D8" w:rsidRPr="0F6ADA50">
        <w:rPr>
          <w:rFonts w:ascii="Calibri" w:eastAsia="Calibri" w:hAnsi="Calibri" w:cs="Calibri"/>
          <w:b/>
          <w:bCs/>
          <w:lang w:val="en-US"/>
        </w:rPr>
        <w:t xml:space="preserve"> </w:t>
      </w:r>
      <w:r w:rsidR="650898D8" w:rsidRPr="0F6ADA50">
        <w:rPr>
          <w:rFonts w:ascii="Calibri" w:eastAsia="Calibri" w:hAnsi="Calibri" w:cs="Calibri"/>
          <w:lang w:val="en-US"/>
        </w:rPr>
        <w:t>škola)</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color w:val="FF0000"/>
          <w:sz w:val="24"/>
          <w:szCs w:val="24"/>
        </w:rPr>
        <w:t xml:space="preserve"> </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b/>
          <w:bCs/>
          <w:color w:val="FF0000"/>
          <w:sz w:val="24"/>
          <w:szCs w:val="24"/>
          <w:lang w:val="pl"/>
        </w:rPr>
        <w:t xml:space="preserve"> </w:t>
      </w:r>
    </w:p>
    <w:p w:rsidR="00944FE2" w:rsidRPr="00944FE2" w:rsidRDefault="650898D8" w:rsidP="0F6ADA50">
      <w:pPr>
        <w:suppressAutoHyphens/>
        <w:autoSpaceDN w:val="0"/>
        <w:spacing w:after="0" w:line="360" w:lineRule="auto"/>
        <w:textAlignment w:val="baseline"/>
      </w:pPr>
      <w:r w:rsidRPr="0F6ADA50">
        <w:rPr>
          <w:rFonts w:ascii="Calibri" w:eastAsia="Calibri" w:hAnsi="Calibri" w:cs="Calibri"/>
          <w:b/>
          <w:bCs/>
          <w:sz w:val="24"/>
          <w:szCs w:val="24"/>
          <w:lang w:val="fr"/>
        </w:rPr>
        <w:t>ŠKOLA STVARALAŠTVA "NOVIGRADSKO PROLJEĆE 2023."</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fr"/>
        </w:rPr>
        <w:t>Sudjelovalo je 2 učenika (19.-25.03.2023.):</w:t>
      </w:r>
      <w:r w:rsidRPr="0F6ADA50">
        <w:rPr>
          <w:rFonts w:ascii="Calibri" w:eastAsia="Calibri" w:hAnsi="Calibri" w:cs="Calibri"/>
          <w:color w:val="FF0000"/>
          <w:sz w:val="24"/>
          <w:szCs w:val="24"/>
          <w:lang w:val="fr"/>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lang w:val="fr"/>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rPr>
        <w:t xml:space="preserve">XIX. THEATERSPIELE - </w:t>
      </w:r>
      <w:r w:rsidRPr="0F6ADA50">
        <w:rPr>
          <w:rFonts w:ascii="Calibri" w:eastAsia="Calibri" w:hAnsi="Calibri" w:cs="Calibri"/>
          <w:b/>
          <w:bCs/>
          <w:sz w:val="24"/>
          <w:szCs w:val="24"/>
          <w:lang w:val="en-US"/>
        </w:rPr>
        <w:t>Kazališni dani na njemačkom jeziku u Varaždinu</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fr"/>
        </w:rPr>
        <w:t>Kazališnu skupinu čine učenici 5.b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Elin Miličević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Mihael Šoštarić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 xml:space="preserve">Simona Sermazi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Janko Španjol</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color w:val="FF0000"/>
          <w:sz w:val="24"/>
          <w:szCs w:val="24"/>
          <w:lang w:val="fr"/>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lang w:val="en-US"/>
        </w:rPr>
        <w:t>(sudjelovalo je 50 grupa sa preko 900 djece i mladih iz 8 europskih zemalja)</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sz w:val="24"/>
          <w:szCs w:val="24"/>
          <w:lang w:val="en-US"/>
        </w:rPr>
        <w:t xml:space="preserve"> </w:t>
      </w:r>
    </w:p>
    <w:p w:rsidR="00944FE2" w:rsidRPr="00944FE2" w:rsidRDefault="650898D8" w:rsidP="0F6ADA50">
      <w:pPr>
        <w:suppressAutoHyphens/>
        <w:autoSpaceDN w:val="0"/>
        <w:spacing w:after="0" w:line="240" w:lineRule="auto"/>
        <w:textAlignment w:val="baseline"/>
      </w:pPr>
      <w:r w:rsidRPr="0F6ADA50">
        <w:rPr>
          <w:rFonts w:ascii="Arial" w:eastAsia="Arial" w:hAnsi="Arial" w:cs="Arial"/>
          <w:b/>
          <w:bCs/>
          <w:color w:val="FF0000"/>
          <w:sz w:val="24"/>
          <w:szCs w:val="24"/>
          <w:lang w:val="fr"/>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en-US"/>
        </w:rPr>
        <w:t>Literarni natječaj za učenike osnovnih škola RH „NAPIŠI PJESMU I OSVOJI BICIKL“ u organizaciji  Lions kluba Vukovar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lang w:val="en-US"/>
        </w:rPr>
        <w:t>Ovogodišnja tema bila je „Jedan dan u Vukovar“</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color w:val="FF0000"/>
          <w:sz w:val="24"/>
          <w:szCs w:val="24"/>
          <w:lang w:val="en-US"/>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t>Posebnu nagradu za treće mjesto osvojila je Mia Vujaković, 8.b</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sz w:val="24"/>
          <w:szCs w:val="24"/>
          <w:lang w:val="en-US"/>
        </w:rPr>
        <w:lastRenderedPageBreak/>
        <w:t>mentorica: Natalija Dujaković</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b/>
          <w:bCs/>
          <w:sz w:val="24"/>
          <w:szCs w:val="24"/>
          <w:lang w:val="fr"/>
        </w:rPr>
        <w:t xml:space="preserve"> </w:t>
      </w:r>
    </w:p>
    <w:p w:rsidR="00944FE2" w:rsidRPr="00944FE2" w:rsidRDefault="650898D8" w:rsidP="0F6ADA50">
      <w:pPr>
        <w:suppressAutoHyphens/>
        <w:autoSpaceDN w:val="0"/>
        <w:spacing w:after="0" w:line="240" w:lineRule="auto"/>
        <w:textAlignment w:val="baseline"/>
      </w:pPr>
      <w:r w:rsidRPr="0F6ADA50">
        <w:rPr>
          <w:rFonts w:ascii="Calibri" w:eastAsia="Calibri" w:hAnsi="Calibri" w:cs="Calibri"/>
          <w:lang w:val="en-US"/>
        </w:rPr>
        <w:t>(Na natječaj je pristiglo 300 pjesama iz 72 osnovne škole iz RH.)</w:t>
      </w:r>
    </w:p>
    <w:p w:rsidR="00944FE2" w:rsidRPr="00944FE2" w:rsidRDefault="00944FE2" w:rsidP="0F6ADA50">
      <w:pPr>
        <w:suppressAutoHyphens/>
        <w:autoSpaceDN w:val="0"/>
        <w:spacing w:after="0" w:line="240" w:lineRule="auto"/>
        <w:textAlignment w:val="baseline"/>
        <w:rPr>
          <w:rFonts w:ascii="Calibri" w:eastAsia="Times New Roman" w:hAnsi="Calibri" w:cs="Calibri"/>
          <w:b/>
          <w:bCs/>
          <w:sz w:val="28"/>
          <w:szCs w:val="28"/>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8"/>
          <w:szCs w:val="28"/>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8"/>
          <w:szCs w:val="28"/>
          <w:lang w:eastAsia="hr-HR"/>
        </w:rPr>
      </w:pPr>
    </w:p>
    <w:p w:rsidR="00944FE2" w:rsidRPr="00944FE2" w:rsidRDefault="00944FE2" w:rsidP="00944FE2">
      <w:pPr>
        <w:suppressAutoHyphens/>
        <w:autoSpaceDN w:val="0"/>
        <w:spacing w:after="0" w:line="240" w:lineRule="auto"/>
        <w:ind w:left="720" w:firstLine="720"/>
        <w:textAlignment w:val="baseline"/>
        <w:rPr>
          <w:rFonts w:ascii="Calibri" w:eastAsia="Times New Roman" w:hAnsi="Calibri" w:cs="Calibri"/>
          <w:bCs/>
          <w:sz w:val="24"/>
          <w:szCs w:val="20"/>
          <w:lang w:val="fr-FR" w:eastAsia="hr-HR"/>
        </w:rPr>
      </w:pP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t>Podatke prikupila i objedinila :</w:t>
      </w: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r>
      <w:r w:rsidRPr="00944FE2">
        <w:rPr>
          <w:rFonts w:ascii="Calibri" w:eastAsia="Times New Roman" w:hAnsi="Calibri" w:cs="Calibri"/>
          <w:bCs/>
          <w:sz w:val="24"/>
          <w:szCs w:val="20"/>
          <w:lang w:val="fr-FR" w:eastAsia="hr-HR"/>
        </w:rPr>
        <w:tab/>
        <w:t>Senka Vlahek-Šimunić, pedagoginja</w:t>
      </w: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lang w:eastAsia="hr-HR"/>
        </w:rPr>
      </w:pPr>
    </w:p>
    <w:p w:rsidR="00944FE2" w:rsidRPr="00944FE2" w:rsidRDefault="00944FE2" w:rsidP="00944FE2">
      <w:pPr>
        <w:suppressAutoHyphens/>
        <w:autoSpaceDN w:val="0"/>
        <w:spacing w:after="0" w:line="240" w:lineRule="auto"/>
        <w:textAlignment w:val="baseline"/>
        <w:rPr>
          <w:rFonts w:ascii="Calibri" w:eastAsia="Times New Roman" w:hAnsi="Calibri" w:cs="Calibri"/>
          <w:b/>
          <w:sz w:val="24"/>
          <w:szCs w:val="24"/>
          <w:lang w:eastAsia="hr-HR"/>
        </w:rPr>
      </w:pPr>
    </w:p>
    <w:p w:rsidR="00944FE2" w:rsidRPr="00944FE2" w:rsidRDefault="1E4CFCB2" w:rsidP="0F6ADA50">
      <w:pPr>
        <w:suppressAutoHyphens/>
        <w:autoSpaceDN w:val="0"/>
        <w:spacing w:after="0" w:line="240" w:lineRule="auto"/>
        <w:textAlignment w:val="baseline"/>
        <w:rPr>
          <w:rFonts w:eastAsiaTheme="minorEastAsia"/>
          <w:b/>
          <w:bCs/>
          <w:color w:val="000000" w:themeColor="text1"/>
          <w:sz w:val="24"/>
          <w:szCs w:val="24"/>
          <w:lang w:eastAsia="hr-HR"/>
        </w:rPr>
      </w:pPr>
      <w:r w:rsidRPr="0F6ADA50">
        <w:rPr>
          <w:rFonts w:eastAsiaTheme="minorEastAsia"/>
          <w:b/>
          <w:bCs/>
          <w:color w:val="000000" w:themeColor="text1"/>
          <w:sz w:val="24"/>
          <w:szCs w:val="24"/>
          <w:lang w:eastAsia="hr-HR"/>
        </w:rPr>
        <w:t>IZVJEŠĆE O RADU ŠKOLSKOG ŠPORTSKOG DRUŠTVA SUTLA ZA ŠK. GOD. 2</w:t>
      </w:r>
      <w:r w:rsidR="35DDBE18" w:rsidRPr="0F6ADA50">
        <w:rPr>
          <w:rFonts w:eastAsiaTheme="minorEastAsia"/>
          <w:b/>
          <w:bCs/>
          <w:color w:val="000000" w:themeColor="text1"/>
          <w:sz w:val="24"/>
          <w:szCs w:val="24"/>
          <w:lang w:eastAsia="hr-HR"/>
        </w:rPr>
        <w:t>022</w:t>
      </w:r>
      <w:r w:rsidRPr="0F6ADA50">
        <w:rPr>
          <w:rFonts w:eastAsiaTheme="minorEastAsia"/>
          <w:b/>
          <w:bCs/>
          <w:color w:val="000000" w:themeColor="text1"/>
          <w:sz w:val="24"/>
          <w:szCs w:val="24"/>
          <w:lang w:eastAsia="hr-HR"/>
        </w:rPr>
        <w:t>./2</w:t>
      </w:r>
      <w:r w:rsidR="59494940" w:rsidRPr="0F6ADA50">
        <w:rPr>
          <w:rFonts w:eastAsiaTheme="minorEastAsia"/>
          <w:b/>
          <w:bCs/>
          <w:color w:val="000000" w:themeColor="text1"/>
          <w:sz w:val="24"/>
          <w:szCs w:val="24"/>
          <w:lang w:eastAsia="hr-HR"/>
        </w:rPr>
        <w:t>023</w:t>
      </w:r>
      <w:r w:rsidRPr="0F6ADA50">
        <w:rPr>
          <w:rFonts w:eastAsiaTheme="minorEastAsia"/>
          <w:b/>
          <w:bCs/>
          <w:color w:val="000000" w:themeColor="text1"/>
          <w:sz w:val="24"/>
          <w:szCs w:val="24"/>
          <w:lang w:eastAsia="hr-HR"/>
        </w:rPr>
        <w:t>.</w:t>
      </w:r>
    </w:p>
    <w:p w:rsidR="0F6ADA50" w:rsidRDefault="0F6ADA50" w:rsidP="0F6ADA50">
      <w:pPr>
        <w:spacing w:after="0" w:line="240" w:lineRule="auto"/>
        <w:jc w:val="center"/>
        <w:rPr>
          <w:rFonts w:eastAsiaTheme="minorEastAsia"/>
          <w:b/>
          <w:bCs/>
          <w:color w:val="000000" w:themeColor="text1"/>
          <w:sz w:val="24"/>
          <w:szCs w:val="24"/>
          <w:lang w:val="en-GB"/>
        </w:rPr>
      </w:pPr>
    </w:p>
    <w:p w:rsidR="0F6ADA50" w:rsidRDefault="0F6ADA50" w:rsidP="0F6ADA50">
      <w:pPr>
        <w:spacing w:after="0"/>
        <w:jc w:val="center"/>
        <w:rPr>
          <w:rFonts w:eastAsiaTheme="minorEastAsia"/>
          <w:b/>
          <w:bCs/>
          <w:color w:val="000000" w:themeColor="text1"/>
          <w:sz w:val="24"/>
          <w:szCs w:val="24"/>
          <w:lang w:val="en-GB"/>
        </w:rPr>
      </w:pPr>
    </w:p>
    <w:p w:rsidR="77A7A190" w:rsidRDefault="77A7A190" w:rsidP="0F6ADA50">
      <w:pPr>
        <w:spacing w:after="0" w:line="240" w:lineRule="auto"/>
        <w:rPr>
          <w:rFonts w:eastAsiaTheme="minorEastAsia"/>
          <w:b/>
          <w:bCs/>
          <w:color w:val="000000" w:themeColor="text1"/>
          <w:sz w:val="24"/>
          <w:szCs w:val="24"/>
          <w:lang w:val="en-GB"/>
        </w:rPr>
      </w:pPr>
      <w:r w:rsidRPr="0F6ADA50">
        <w:rPr>
          <w:rFonts w:eastAsiaTheme="minorEastAsia"/>
          <w:b/>
          <w:bCs/>
          <w:color w:val="000000" w:themeColor="text1"/>
          <w:sz w:val="24"/>
          <w:szCs w:val="24"/>
          <w:lang w:val="en-GB"/>
        </w:rPr>
        <w:t>Školska športska natjecanja organizirana u OŠ Ivana Perkovca u šk. god. 2022/2</w:t>
      </w:r>
      <w:r w:rsidR="04E94113" w:rsidRPr="0F6ADA50">
        <w:rPr>
          <w:rFonts w:eastAsiaTheme="minorEastAsia"/>
          <w:b/>
          <w:bCs/>
          <w:color w:val="000000" w:themeColor="text1"/>
          <w:sz w:val="24"/>
          <w:szCs w:val="24"/>
          <w:lang w:val="en-GB"/>
        </w:rPr>
        <w:t>023</w:t>
      </w:r>
      <w:r w:rsidRPr="0F6ADA50">
        <w:rPr>
          <w:rFonts w:eastAsiaTheme="minorEastAsia"/>
          <w:b/>
          <w:bCs/>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22.09.2022. Šah dječaci natjecanje OŠ Ivana Perkovca nastupilo (12 učenika)</w:t>
      </w:r>
      <w:r w:rsidR="62C60D0B" w:rsidRPr="0F6ADA50">
        <w:rPr>
          <w:rFonts w:eastAsiaTheme="minorEastAsia"/>
          <w:color w:val="000000" w:themeColor="text1"/>
          <w:sz w:val="24"/>
          <w:szCs w:val="24"/>
          <w:lang w:val="en-GB"/>
        </w:rPr>
        <w:t>-</w:t>
      </w:r>
      <w:r w:rsidRPr="0F6ADA50">
        <w:rPr>
          <w:rFonts w:eastAsiaTheme="minorEastAsia"/>
          <w:color w:val="000000" w:themeColor="text1"/>
          <w:sz w:val="24"/>
          <w:szCs w:val="24"/>
          <w:lang w:val="en-GB"/>
        </w:rPr>
        <w:t xml:space="preserve"> školsko</w:t>
      </w:r>
      <w:r w:rsidR="2AAAA034" w:rsidRPr="0F6ADA50">
        <w:rPr>
          <w:rFonts w:eastAsiaTheme="minorEastAsia"/>
          <w:color w:val="000000" w:themeColor="text1"/>
          <w:sz w:val="24"/>
          <w:szCs w:val="24"/>
          <w:lang w:val="en-GB"/>
        </w:rPr>
        <w:t xml:space="preserve"> </w:t>
      </w:r>
      <w:r w:rsidRPr="0F6ADA50">
        <w:rPr>
          <w:rFonts w:eastAsiaTheme="minorEastAsia"/>
          <w:color w:val="000000" w:themeColor="text1"/>
          <w:sz w:val="24"/>
          <w:szCs w:val="24"/>
          <w:lang w:val="en-GB"/>
        </w:rPr>
        <w:t>natjecanje</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22.09.2022. Šah dječaci natjecanje OŠ Ivana Perkovca nastupilo (3 učenice) </w:t>
      </w:r>
      <w:r w:rsidR="0058F90F" w:rsidRPr="0F6ADA50">
        <w:rPr>
          <w:rFonts w:eastAsiaTheme="minorEastAsia"/>
          <w:color w:val="000000" w:themeColor="text1"/>
          <w:sz w:val="24"/>
          <w:szCs w:val="24"/>
          <w:lang w:val="en-GB"/>
        </w:rPr>
        <w:t xml:space="preserve">- </w:t>
      </w:r>
      <w:r w:rsidRPr="0F6ADA50">
        <w:rPr>
          <w:rFonts w:eastAsiaTheme="minorEastAsia"/>
          <w:color w:val="000000" w:themeColor="text1"/>
          <w:sz w:val="24"/>
          <w:szCs w:val="24"/>
          <w:lang w:val="en-GB"/>
        </w:rPr>
        <w:t>školsko natjecanje</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05.10.2022. Badminton djevojčice  natjecanje OŠ Ivana Perkovca nastupile (4 učenice)</w:t>
      </w:r>
      <w:r w:rsidR="24923901" w:rsidRPr="0F6ADA50">
        <w:rPr>
          <w:rFonts w:eastAsiaTheme="minorEastAsia"/>
          <w:color w:val="000000" w:themeColor="text1"/>
          <w:sz w:val="24"/>
          <w:szCs w:val="24"/>
          <w:lang w:val="en-GB"/>
        </w:rPr>
        <w:t xml:space="preserve">- </w:t>
      </w:r>
      <w:r w:rsidRPr="0F6ADA50">
        <w:rPr>
          <w:rFonts w:eastAsiaTheme="minorEastAsia"/>
          <w:color w:val="000000" w:themeColor="text1"/>
          <w:sz w:val="24"/>
          <w:szCs w:val="24"/>
          <w:lang w:val="en-GB"/>
        </w:rPr>
        <w:t xml:space="preserve"> školsko natjecanje</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05.10.2022. Badminton dječaci natjecanje OŠ Ivana Perkovca nastupilo (17 učenika) </w:t>
      </w:r>
      <w:r w:rsidR="0C4FE37E" w:rsidRPr="0F6ADA50">
        <w:rPr>
          <w:rFonts w:eastAsiaTheme="minorEastAsia"/>
          <w:color w:val="000000" w:themeColor="text1"/>
          <w:sz w:val="24"/>
          <w:szCs w:val="24"/>
          <w:lang w:val="en-GB"/>
        </w:rPr>
        <w:t xml:space="preserve">- </w:t>
      </w:r>
      <w:r w:rsidRPr="0F6ADA50">
        <w:rPr>
          <w:rFonts w:eastAsiaTheme="minorEastAsia"/>
          <w:color w:val="000000" w:themeColor="text1"/>
          <w:sz w:val="24"/>
          <w:szCs w:val="24"/>
          <w:lang w:val="en-GB"/>
        </w:rPr>
        <w:t>školsko natjecanje</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06.10.2022. Stolni tenis dječaci natjecanje OŠ Ivana Perkovca (15 učenika)</w:t>
      </w:r>
      <w:r w:rsidR="39DCCEA0" w:rsidRPr="0F6ADA50">
        <w:rPr>
          <w:rFonts w:eastAsiaTheme="minorEastAsia"/>
          <w:color w:val="000000" w:themeColor="text1"/>
          <w:sz w:val="24"/>
          <w:szCs w:val="24"/>
          <w:lang w:val="en-GB"/>
        </w:rPr>
        <w:t xml:space="preserve"> -</w:t>
      </w:r>
      <w:r w:rsidRPr="0F6ADA50">
        <w:rPr>
          <w:rFonts w:eastAsiaTheme="minorEastAsia"/>
          <w:color w:val="000000" w:themeColor="text1"/>
          <w:sz w:val="24"/>
          <w:szCs w:val="24"/>
          <w:lang w:val="en-GB"/>
        </w:rPr>
        <w:t xml:space="preserve"> školsko natjecanje</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06.10.2022. Stolni tenis djevojčice natjecanje OŠ Ivana Perkovca (3 učenica)</w:t>
      </w:r>
      <w:r w:rsidR="76F253AD" w:rsidRPr="0F6ADA50">
        <w:rPr>
          <w:rFonts w:eastAsiaTheme="minorEastAsia"/>
          <w:color w:val="000000" w:themeColor="text1"/>
          <w:sz w:val="24"/>
          <w:szCs w:val="24"/>
          <w:lang w:val="en-GB"/>
        </w:rPr>
        <w:t>-</w:t>
      </w:r>
      <w:r w:rsidRPr="0F6ADA50">
        <w:rPr>
          <w:rFonts w:eastAsiaTheme="minorEastAsia"/>
          <w:color w:val="000000" w:themeColor="text1"/>
          <w:sz w:val="24"/>
          <w:szCs w:val="24"/>
          <w:lang w:val="en-GB"/>
        </w:rPr>
        <w:t xml:space="preserve"> školsko natjecanje</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04.11.2022. Badminton M i Ž OŠ I. Perkovca međuškolsko gradsko natjecanje OŠ zaprešićkog kraja</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11.11.2022. Stolni tenis M i Ž OŠ I. Perkovca međuškolsko gradsko natjecanje OŠ zaprešićkog kraja</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28.03.2023. Županijsko natjecanje u Košarci za djevojčice 5 i 6 r. OŠ Ivana Perkovca, Šenkovec </w:t>
      </w:r>
    </w:p>
    <w:p w:rsidR="77A7A190" w:rsidRDefault="77A7A190" w:rsidP="0F6ADA50">
      <w:pPr>
        <w:spacing w:after="0" w:line="240" w:lineRule="auto"/>
        <w:rPr>
          <w:rFonts w:eastAsiaTheme="minorEastAsia"/>
          <w:b/>
          <w:bCs/>
          <w:color w:val="000000" w:themeColor="text1"/>
          <w:sz w:val="24"/>
          <w:szCs w:val="24"/>
          <w:lang w:val="en-GB"/>
        </w:rPr>
      </w:pPr>
      <w:r w:rsidRPr="0F6ADA50">
        <w:rPr>
          <w:rFonts w:eastAsiaTheme="minorEastAsia"/>
          <w:b/>
          <w:bCs/>
          <w:color w:val="000000" w:themeColor="text1"/>
          <w:sz w:val="24"/>
          <w:szCs w:val="24"/>
          <w:lang w:val="en-GB"/>
        </w:rPr>
        <w:t xml:space="preserve"> </w:t>
      </w:r>
    </w:p>
    <w:p w:rsidR="77A7A190" w:rsidRDefault="77A7A190" w:rsidP="0F6ADA50">
      <w:pPr>
        <w:spacing w:after="0" w:line="240" w:lineRule="auto"/>
        <w:rPr>
          <w:rFonts w:eastAsiaTheme="minorEastAsia"/>
          <w:color w:val="000000" w:themeColor="text1"/>
          <w:sz w:val="24"/>
          <w:szCs w:val="24"/>
          <w:lang w:val="en-GB"/>
        </w:rPr>
      </w:pPr>
      <w:r w:rsidRPr="0F6ADA50">
        <w:rPr>
          <w:rFonts w:eastAsiaTheme="minorEastAsia"/>
          <w:color w:val="000000" w:themeColor="text1"/>
          <w:sz w:val="24"/>
          <w:szCs w:val="24"/>
          <w:lang w:val="en-GB"/>
        </w:rPr>
        <w:t xml:space="preserve">30.03.2023. Županijsko natjecanje u Odbojci za djevojčice 5 i 6 r. OŠ Ivana Perkovca, Šenkovec   </w:t>
      </w:r>
    </w:p>
    <w:p w:rsidR="77A7A190" w:rsidRDefault="77A7A190" w:rsidP="0F6ADA50">
      <w:pPr>
        <w:spacing w:after="0" w:line="240" w:lineRule="auto"/>
        <w:rPr>
          <w:rFonts w:eastAsiaTheme="minorEastAsia"/>
          <w:b/>
          <w:bCs/>
          <w:color w:val="000000" w:themeColor="text1"/>
          <w:sz w:val="24"/>
          <w:szCs w:val="24"/>
          <w:lang w:val="en-GB"/>
        </w:rPr>
      </w:pPr>
      <w:r w:rsidRPr="0F6ADA50">
        <w:rPr>
          <w:rFonts w:eastAsiaTheme="minorEastAsia"/>
          <w:b/>
          <w:bCs/>
          <w:color w:val="000000" w:themeColor="text1"/>
          <w:sz w:val="24"/>
          <w:szCs w:val="24"/>
          <w:lang w:val="en-GB"/>
        </w:rPr>
        <w:t xml:space="preserve"> </w:t>
      </w:r>
    </w:p>
    <w:p w:rsidR="0094615C" w:rsidRDefault="77A7A190" w:rsidP="0F6ADA50">
      <w:pPr>
        <w:spacing w:after="0" w:line="240" w:lineRule="auto"/>
        <w:rPr>
          <w:rFonts w:eastAsiaTheme="minorEastAsia"/>
          <w:b/>
          <w:bCs/>
          <w:color w:val="3366FF"/>
          <w:sz w:val="24"/>
          <w:szCs w:val="24"/>
          <w:lang w:val="en-GB"/>
        </w:rPr>
      </w:pPr>
      <w:r w:rsidRPr="0F6ADA50">
        <w:rPr>
          <w:rFonts w:eastAsiaTheme="minorEastAsia"/>
          <w:b/>
          <w:bCs/>
          <w:color w:val="3366FF"/>
          <w:sz w:val="24"/>
          <w:szCs w:val="24"/>
          <w:lang w:val="en-GB"/>
        </w:rPr>
        <w:t xml:space="preserve"> </w:t>
      </w:r>
    </w:p>
    <w:p w:rsidR="0094615C" w:rsidRDefault="0094615C" w:rsidP="0F6ADA50">
      <w:pPr>
        <w:spacing w:after="0" w:line="240" w:lineRule="auto"/>
        <w:rPr>
          <w:rFonts w:eastAsiaTheme="minorEastAsia"/>
          <w:b/>
          <w:bCs/>
          <w:color w:val="000000" w:themeColor="text1"/>
          <w:sz w:val="24"/>
          <w:szCs w:val="24"/>
          <w:lang w:val="en-GB"/>
        </w:rPr>
      </w:pPr>
    </w:p>
    <w:p w:rsidR="0094615C" w:rsidRDefault="0094615C" w:rsidP="0F6ADA50">
      <w:pPr>
        <w:spacing w:after="0" w:line="240" w:lineRule="auto"/>
        <w:rPr>
          <w:rFonts w:eastAsiaTheme="minorEastAsia"/>
          <w:b/>
          <w:bCs/>
          <w:color w:val="000000" w:themeColor="text1"/>
          <w:sz w:val="24"/>
          <w:szCs w:val="24"/>
          <w:lang w:val="en-GB"/>
        </w:rPr>
      </w:pPr>
    </w:p>
    <w:p w:rsidR="0094615C" w:rsidRDefault="0094615C" w:rsidP="0F6ADA50">
      <w:pPr>
        <w:spacing w:after="0" w:line="240" w:lineRule="auto"/>
        <w:rPr>
          <w:rFonts w:eastAsiaTheme="minorEastAsia"/>
          <w:b/>
          <w:bCs/>
          <w:color w:val="000000" w:themeColor="text1"/>
          <w:sz w:val="24"/>
          <w:szCs w:val="24"/>
          <w:lang w:val="en-GB"/>
        </w:rPr>
      </w:pPr>
    </w:p>
    <w:p w:rsidR="77A7A190" w:rsidRDefault="77A7A190" w:rsidP="0F6ADA50">
      <w:pPr>
        <w:spacing w:after="0" w:line="240" w:lineRule="auto"/>
        <w:rPr>
          <w:rFonts w:eastAsiaTheme="minorEastAsia"/>
          <w:b/>
          <w:bCs/>
          <w:color w:val="000000" w:themeColor="text1"/>
          <w:sz w:val="24"/>
          <w:szCs w:val="24"/>
          <w:lang w:val="en-GB"/>
        </w:rPr>
      </w:pPr>
      <w:r w:rsidRPr="0F6ADA50">
        <w:rPr>
          <w:rFonts w:eastAsiaTheme="minorEastAsia"/>
          <w:b/>
          <w:bCs/>
          <w:color w:val="000000" w:themeColor="text1"/>
          <w:sz w:val="24"/>
          <w:szCs w:val="24"/>
          <w:lang w:val="en-GB"/>
        </w:rPr>
        <w:lastRenderedPageBreak/>
        <w:t>Natjecanja na kojima su sudjelovali učenici i učenice OŠ Ivana Perkovca:</w:t>
      </w:r>
    </w:p>
    <w:p w:rsidR="77A7A190" w:rsidRDefault="77A7A190" w:rsidP="0F6ADA50">
      <w:pPr>
        <w:spacing w:after="0" w:line="240" w:lineRule="auto"/>
        <w:rPr>
          <w:rFonts w:eastAsiaTheme="minorEastAsia"/>
          <w:b/>
          <w:bCs/>
          <w:color w:val="000000" w:themeColor="text1"/>
          <w:sz w:val="24"/>
          <w:szCs w:val="24"/>
          <w:lang w:val="en-GB"/>
        </w:rPr>
      </w:pPr>
      <w:r w:rsidRPr="0F6ADA50">
        <w:rPr>
          <w:rFonts w:eastAsiaTheme="minorEastAsia"/>
          <w:b/>
          <w:bCs/>
          <w:color w:val="000000" w:themeColor="text1"/>
          <w:sz w:val="24"/>
          <w:szCs w:val="24"/>
          <w:lang w:val="en-GB"/>
        </w:rPr>
        <w:t xml:space="preserve"> </w:t>
      </w:r>
    </w:p>
    <w:p w:rsidR="77A7A190" w:rsidRDefault="77A7A190" w:rsidP="0F6ADA50">
      <w:pPr>
        <w:spacing w:after="0" w:line="240" w:lineRule="auto"/>
        <w:rPr>
          <w:rFonts w:eastAsiaTheme="minorEastAsia"/>
          <w:b/>
          <w:bCs/>
          <w:i/>
          <w:iCs/>
          <w:color w:val="000000" w:themeColor="text1"/>
          <w:sz w:val="24"/>
          <w:szCs w:val="24"/>
          <w:u w:val="single"/>
          <w:lang w:val="en-GB"/>
        </w:rPr>
      </w:pPr>
      <w:r w:rsidRPr="0F6ADA50">
        <w:rPr>
          <w:rFonts w:eastAsiaTheme="minorEastAsia"/>
          <w:b/>
          <w:bCs/>
          <w:i/>
          <w:iCs/>
          <w:color w:val="000000" w:themeColor="text1"/>
          <w:sz w:val="24"/>
          <w:szCs w:val="24"/>
          <w:u w:val="single"/>
          <w:lang w:val="en-GB"/>
        </w:rPr>
        <w:t>Županijska školska športska natjecanja Zagrebačke županije 2022./2023.</w:t>
      </w:r>
    </w:p>
    <w:p w:rsidR="77A7A190" w:rsidRDefault="77A7A190" w:rsidP="0F6ADA50">
      <w:pPr>
        <w:spacing w:after="0" w:line="240" w:lineRule="auto"/>
        <w:rPr>
          <w:rFonts w:eastAsiaTheme="minorEastAsia"/>
          <w:b/>
          <w:bCs/>
          <w:i/>
          <w:iCs/>
          <w:color w:val="000000" w:themeColor="text1"/>
          <w:sz w:val="24"/>
          <w:szCs w:val="24"/>
          <w:lang w:val="en-GB"/>
        </w:rPr>
      </w:pPr>
      <w:r w:rsidRPr="0F6ADA50">
        <w:rPr>
          <w:rFonts w:eastAsiaTheme="minorEastAsia"/>
          <w:b/>
          <w:bCs/>
          <w:i/>
          <w:iCs/>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18.10.2022. Županijsko natjecanje u Krosu 5 i 6r. djevojčice OŠ Bedenica Ivana Filipčić, Lana Ernešak, Nika Rupčić</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18.10.2022. Županijsko natjecanje u Krosu 5 i 6r. dječaci OŠ Bedenica Jakov Filipović, Marko Munić,Filip Širanović,  Roko Mihaliček</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18.10.2022. Županijsko natjecanje u Krosu 7 i 8r. djevojčice OŠ Bedenica Adriana Hlaj, Lara Rupčić,Ana Skledar, Ana Marija Kraljić</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18.10.2022. Županijsko natjecanje u Krosu 7 i 8r. M OŠ Bedenica Marko Kapusta, Dorian Vrbanc, Patrik Kapusta,  Arman Jusupović</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22.03.2023. Županijsko natjecanje u Atletici ŠRC „Mladost“ Zagreb Nikola Crljen, Marko Kapusta, Patrik Kapusta, Filip Olovec, Martin Sluga, Adrijan Bilić, Dorijan Vrbanc, Arman Jusupović, Borna Novak, Marijan Kežman</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28.03.2023. Županijsko natjecanje u Košarci za djevojčice 5 i 6 r. OŠ Ivana Perkovca, Šenkovec </w:t>
      </w:r>
      <w:r w:rsidRPr="0094615C">
        <w:rPr>
          <w:rFonts w:eastAsiaTheme="minorEastAsia"/>
          <w:b/>
          <w:bCs/>
          <w:color w:val="000000" w:themeColor="text1"/>
          <w:sz w:val="24"/>
          <w:szCs w:val="24"/>
          <w:lang w:val="en-GB"/>
        </w:rPr>
        <w:t>3. mjesto</w:t>
      </w:r>
      <w:r w:rsidR="24F8C634" w:rsidRPr="0094615C">
        <w:rPr>
          <w:rFonts w:eastAsiaTheme="minorEastAsia"/>
          <w:b/>
          <w:bCs/>
          <w:color w:val="000000" w:themeColor="text1"/>
          <w:sz w:val="24"/>
          <w:szCs w:val="24"/>
          <w:lang w:val="en-GB"/>
        </w:rPr>
        <w:t xml:space="preserve">: </w:t>
      </w:r>
      <w:r w:rsidRPr="0094615C">
        <w:rPr>
          <w:rFonts w:eastAsiaTheme="minorEastAsia"/>
          <w:color w:val="000000" w:themeColor="text1"/>
          <w:sz w:val="24"/>
          <w:szCs w:val="24"/>
          <w:lang w:val="en-GB"/>
        </w:rPr>
        <w:t xml:space="preserve"> </w:t>
      </w:r>
      <w:r w:rsidR="3BB1283F" w:rsidRPr="0094615C">
        <w:rPr>
          <w:rFonts w:eastAsiaTheme="minorEastAsia"/>
          <w:color w:val="000000" w:themeColor="text1"/>
          <w:sz w:val="24"/>
          <w:szCs w:val="24"/>
          <w:lang w:val="en-GB"/>
        </w:rPr>
        <w:t>Iv</w:t>
      </w:r>
      <w:r w:rsidRPr="0094615C">
        <w:rPr>
          <w:rFonts w:eastAsiaTheme="minorEastAsia"/>
          <w:color w:val="000000" w:themeColor="text1"/>
          <w:sz w:val="24"/>
          <w:szCs w:val="24"/>
          <w:lang w:val="en-GB"/>
        </w:rPr>
        <w:t>ana Filipčić, Karla Pavlović, Nina Pavuna, Jana Kežman, Lana Ernešak, Nera Prlić, Pavla Buinac, Tanja Meštrić,  Leonarda Pelko, Korina Živoder</w:t>
      </w:r>
    </w:p>
    <w:p w:rsidR="0F6ADA50" w:rsidRPr="0094615C" w:rsidRDefault="0F6ADA50" w:rsidP="0F6ADA50">
      <w:pPr>
        <w:spacing w:after="0" w:line="240" w:lineRule="auto"/>
        <w:rPr>
          <w:rFonts w:eastAsiaTheme="minorEastAsia"/>
          <w:color w:val="000000" w:themeColor="text1"/>
          <w:sz w:val="24"/>
          <w:szCs w:val="24"/>
          <w:lang w:val="en-GB"/>
        </w:rPr>
      </w:pP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30.03.2023. Županijsko natjecanje u Odbojci za djevojčice 5 i 6 r. OŠ Ivana Perkovca, Šenkovec</w:t>
      </w:r>
      <w:r w:rsidR="6E381412" w:rsidRPr="0094615C">
        <w:rPr>
          <w:rFonts w:eastAsiaTheme="minorEastAsia"/>
          <w:color w:val="000000" w:themeColor="text1"/>
          <w:sz w:val="24"/>
          <w:szCs w:val="24"/>
          <w:lang w:val="en-GB"/>
        </w:rPr>
        <w:t xml:space="preserve">: </w:t>
      </w:r>
      <w:r w:rsidRPr="0094615C">
        <w:rPr>
          <w:rFonts w:eastAsiaTheme="minorEastAsia"/>
          <w:color w:val="000000" w:themeColor="text1"/>
          <w:sz w:val="24"/>
          <w:szCs w:val="24"/>
          <w:lang w:val="en-GB"/>
        </w:rPr>
        <w:t>Ivana</w:t>
      </w:r>
      <w:r w:rsidR="4BBF3DD6" w:rsidRPr="0094615C">
        <w:rPr>
          <w:rFonts w:eastAsiaTheme="minorEastAsia"/>
          <w:color w:val="000000" w:themeColor="text1"/>
          <w:sz w:val="24"/>
          <w:szCs w:val="24"/>
          <w:lang w:val="en-GB"/>
        </w:rPr>
        <w:t xml:space="preserve"> </w:t>
      </w:r>
      <w:r w:rsidRPr="0094615C">
        <w:rPr>
          <w:rFonts w:eastAsiaTheme="minorEastAsia"/>
          <w:color w:val="000000" w:themeColor="text1"/>
          <w:sz w:val="24"/>
          <w:szCs w:val="24"/>
          <w:lang w:val="en-GB"/>
        </w:rPr>
        <w:t>Filipčić,</w:t>
      </w:r>
      <w:r w:rsidR="0CE912A5" w:rsidRPr="0094615C">
        <w:rPr>
          <w:rFonts w:eastAsiaTheme="minorEastAsia"/>
          <w:color w:val="000000" w:themeColor="text1"/>
          <w:sz w:val="24"/>
          <w:szCs w:val="24"/>
          <w:lang w:val="en-GB"/>
        </w:rPr>
        <w:t xml:space="preserve"> </w:t>
      </w:r>
      <w:r w:rsidRPr="0094615C">
        <w:rPr>
          <w:rFonts w:eastAsiaTheme="minorEastAsia"/>
          <w:color w:val="000000" w:themeColor="text1"/>
          <w:sz w:val="24"/>
          <w:szCs w:val="24"/>
          <w:lang w:val="en-GB"/>
        </w:rPr>
        <w:t xml:space="preserve"> Mia Kostanjčar, Nina Pavuna, Jana Kežman, Lana Ernešak, Nera Prlić, Franciska Hruška, Tanja Meštrić, Leonarda</w:t>
      </w:r>
      <w:r w:rsidR="3A63CCD4" w:rsidRPr="0094615C">
        <w:rPr>
          <w:rFonts w:eastAsiaTheme="minorEastAsia"/>
          <w:color w:val="000000" w:themeColor="text1"/>
          <w:sz w:val="24"/>
          <w:szCs w:val="24"/>
          <w:lang w:val="en-GB"/>
        </w:rPr>
        <w:t xml:space="preserve"> </w:t>
      </w:r>
      <w:r w:rsidRPr="0094615C">
        <w:rPr>
          <w:rFonts w:eastAsiaTheme="minorEastAsia"/>
          <w:color w:val="000000" w:themeColor="text1"/>
          <w:sz w:val="24"/>
          <w:szCs w:val="24"/>
          <w:lang w:val="en-GB"/>
        </w:rPr>
        <w:t xml:space="preserve"> Pelko, Elin Miličević</w:t>
      </w:r>
    </w:p>
    <w:p w:rsidR="0F6ADA50" w:rsidRPr="0094615C" w:rsidRDefault="0F6ADA50" w:rsidP="0F6ADA50">
      <w:pPr>
        <w:spacing w:after="0" w:line="240" w:lineRule="auto"/>
        <w:rPr>
          <w:rFonts w:eastAsiaTheme="minorEastAsia"/>
          <w:color w:val="000000" w:themeColor="text1"/>
          <w:sz w:val="24"/>
          <w:szCs w:val="24"/>
          <w:lang w:val="en-GB"/>
        </w:rPr>
      </w:pP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28.04.2023. Županijsko natjecanje u Futsalu za djevojčice 7 i 8 r. OŠ Krunoslava Kutena, Vrbovec.</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Ekipa naše škole osvojila je </w:t>
      </w:r>
      <w:r w:rsidRPr="0094615C">
        <w:rPr>
          <w:rFonts w:eastAsiaTheme="minorEastAsia"/>
          <w:b/>
          <w:bCs/>
          <w:color w:val="000000" w:themeColor="text1"/>
          <w:sz w:val="24"/>
          <w:szCs w:val="24"/>
          <w:lang w:val="en-GB"/>
        </w:rPr>
        <w:t>3. mjesto</w:t>
      </w:r>
      <w:r w:rsidRPr="0094615C">
        <w:rPr>
          <w:rFonts w:eastAsiaTheme="minorEastAsia"/>
          <w:color w:val="000000" w:themeColor="text1"/>
          <w:sz w:val="24"/>
          <w:szCs w:val="24"/>
          <w:lang w:val="en-GB"/>
        </w:rPr>
        <w:t xml:space="preserve"> u sastavu Ivana Filipčić, Lana Ernešak, Dora Glogović, Maja  Ernešak, Kaja Avdić, Dora Čičak, Tena Meštrić, Nika Sedak Benčić i Ivana Soltić</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20.05.2022. županijsko natjecanje u Tenisu održano je u Samoboru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Našu školu predstavljali su učenici Karlo Mihaliček i Roko Mihaliček</w:t>
      </w:r>
    </w:p>
    <w:p w:rsidR="77A7A190" w:rsidRPr="0094615C" w:rsidRDefault="77A7A190" w:rsidP="0F6ADA50">
      <w:pPr>
        <w:spacing w:after="0" w:line="240" w:lineRule="auto"/>
        <w:rPr>
          <w:rFonts w:eastAsiaTheme="minorEastAsia"/>
          <w:b/>
          <w:bCs/>
          <w:iCs/>
          <w:color w:val="000000" w:themeColor="text1"/>
          <w:sz w:val="24"/>
          <w:szCs w:val="24"/>
          <w:lang w:val="en-GB"/>
        </w:rPr>
      </w:pPr>
      <w:r w:rsidRPr="0094615C">
        <w:rPr>
          <w:rFonts w:eastAsiaTheme="minorEastAsia"/>
          <w:b/>
          <w:bCs/>
          <w:iCs/>
          <w:color w:val="000000" w:themeColor="text1"/>
          <w:sz w:val="24"/>
          <w:szCs w:val="24"/>
          <w:lang w:val="en-GB"/>
        </w:rPr>
        <w:t xml:space="preserve"> </w:t>
      </w:r>
    </w:p>
    <w:p w:rsidR="77A7A190" w:rsidRPr="0094615C" w:rsidRDefault="77A7A190" w:rsidP="0F6ADA50">
      <w:pPr>
        <w:spacing w:after="0" w:line="240" w:lineRule="auto"/>
        <w:rPr>
          <w:rFonts w:eastAsiaTheme="minorEastAsia"/>
          <w:b/>
          <w:bCs/>
          <w:iCs/>
          <w:color w:val="990099"/>
          <w:sz w:val="24"/>
          <w:szCs w:val="24"/>
          <w:lang w:val="en-GB"/>
        </w:rPr>
      </w:pPr>
      <w:r w:rsidRPr="0094615C">
        <w:rPr>
          <w:rFonts w:eastAsiaTheme="minorEastAsia"/>
          <w:b/>
          <w:bCs/>
          <w:iCs/>
          <w:color w:val="990099"/>
          <w:sz w:val="24"/>
          <w:szCs w:val="24"/>
          <w:lang w:val="en-GB"/>
        </w:rPr>
        <w:t xml:space="preserve"> </w:t>
      </w:r>
    </w:p>
    <w:p w:rsidR="77A7A190" w:rsidRPr="0094615C" w:rsidRDefault="77A7A190" w:rsidP="0F6ADA50">
      <w:pPr>
        <w:spacing w:after="0" w:line="240" w:lineRule="auto"/>
        <w:rPr>
          <w:rFonts w:eastAsiaTheme="minorEastAsia"/>
          <w:b/>
          <w:bCs/>
          <w:iCs/>
          <w:color w:val="000000" w:themeColor="text1"/>
          <w:sz w:val="24"/>
          <w:szCs w:val="24"/>
          <w:lang w:val="en-GB"/>
        </w:rPr>
      </w:pPr>
      <w:r w:rsidRPr="0094615C">
        <w:rPr>
          <w:rFonts w:eastAsiaTheme="minorEastAsia"/>
          <w:b/>
          <w:bCs/>
          <w:iCs/>
          <w:color w:val="000000" w:themeColor="text1"/>
          <w:sz w:val="24"/>
          <w:szCs w:val="24"/>
          <w:lang w:val="en-GB"/>
        </w:rPr>
        <w:t xml:space="preserve">  </w:t>
      </w:r>
    </w:p>
    <w:p w:rsidR="77A7A190" w:rsidRPr="0094615C" w:rsidRDefault="77A7A190" w:rsidP="0F6ADA50">
      <w:pPr>
        <w:spacing w:after="0" w:line="240" w:lineRule="auto"/>
        <w:rPr>
          <w:rFonts w:eastAsiaTheme="minorEastAsia"/>
          <w:b/>
          <w:bCs/>
          <w:iCs/>
          <w:color w:val="000000" w:themeColor="text1"/>
          <w:sz w:val="24"/>
          <w:szCs w:val="24"/>
          <w:u w:val="single"/>
          <w:lang w:val="en-GB"/>
        </w:rPr>
      </w:pPr>
      <w:r w:rsidRPr="0094615C">
        <w:rPr>
          <w:rFonts w:eastAsiaTheme="minorEastAsia"/>
          <w:b/>
          <w:bCs/>
          <w:iCs/>
          <w:color w:val="000000" w:themeColor="text1"/>
          <w:sz w:val="24"/>
          <w:szCs w:val="24"/>
          <w:u w:val="single"/>
          <w:lang w:val="en-GB"/>
        </w:rPr>
        <w:t>Državno prvenstvo učenika s IT u Pore</w:t>
      </w:r>
      <w:r w:rsidR="1F1661F2" w:rsidRPr="0094615C">
        <w:rPr>
          <w:rFonts w:eastAsiaTheme="minorEastAsia"/>
          <w:b/>
          <w:bCs/>
          <w:iCs/>
          <w:color w:val="000000" w:themeColor="text1"/>
          <w:sz w:val="24"/>
          <w:szCs w:val="24"/>
          <w:u w:val="single"/>
          <w:lang w:val="en-GB"/>
        </w:rPr>
        <w:t>č</w:t>
      </w:r>
      <w:r w:rsidRPr="0094615C">
        <w:rPr>
          <w:rFonts w:eastAsiaTheme="minorEastAsia"/>
          <w:b/>
          <w:bCs/>
          <w:iCs/>
          <w:color w:val="000000" w:themeColor="text1"/>
          <w:sz w:val="24"/>
          <w:szCs w:val="24"/>
          <w:u w:val="single"/>
          <w:lang w:val="en-GB"/>
        </w:rPr>
        <w:t xml:space="preserve">u 2022./2023.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Sudjelovali su Josip Jakovina, Ezel Mašić, Helena Zhang, Katarina Beluhan, Juraj Vugec, Luka Zeljko, Leon Jockov i Fran Štritof</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Učenik Josip Jakovina osvojio je </w:t>
      </w:r>
      <w:r w:rsidRPr="0094615C">
        <w:rPr>
          <w:rFonts w:eastAsiaTheme="minorEastAsia"/>
          <w:b/>
          <w:bCs/>
          <w:color w:val="000000" w:themeColor="text1"/>
          <w:sz w:val="24"/>
          <w:szCs w:val="24"/>
          <w:lang w:val="en-GB"/>
        </w:rPr>
        <w:t>2. mjesto</w:t>
      </w:r>
      <w:r w:rsidRPr="0094615C">
        <w:rPr>
          <w:rFonts w:eastAsiaTheme="minorEastAsia"/>
          <w:color w:val="000000" w:themeColor="text1"/>
          <w:sz w:val="24"/>
          <w:szCs w:val="24"/>
          <w:lang w:val="en-GB"/>
        </w:rPr>
        <w:t xml:space="preserve"> u plivanju prsno i </w:t>
      </w:r>
      <w:r w:rsidRPr="0094615C">
        <w:rPr>
          <w:rFonts w:eastAsiaTheme="minorEastAsia"/>
          <w:b/>
          <w:bCs/>
          <w:color w:val="000000" w:themeColor="text1"/>
          <w:sz w:val="24"/>
          <w:szCs w:val="24"/>
          <w:lang w:val="en-GB"/>
        </w:rPr>
        <w:t>3. mjesto</w:t>
      </w:r>
      <w:r w:rsidRPr="0094615C">
        <w:rPr>
          <w:rFonts w:eastAsiaTheme="minorEastAsia"/>
          <w:color w:val="000000" w:themeColor="text1"/>
          <w:sz w:val="24"/>
          <w:szCs w:val="24"/>
          <w:lang w:val="en-GB"/>
        </w:rPr>
        <w:t xml:space="preserve"> u plivanju slobodnim stilom</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Učenik Fran Štritof osvojio je </w:t>
      </w:r>
      <w:r w:rsidRPr="0094615C">
        <w:rPr>
          <w:rFonts w:eastAsiaTheme="minorEastAsia"/>
          <w:b/>
          <w:bCs/>
          <w:color w:val="000000" w:themeColor="text1"/>
          <w:sz w:val="24"/>
          <w:szCs w:val="24"/>
          <w:lang w:val="en-GB"/>
        </w:rPr>
        <w:t>2. mjesto</w:t>
      </w:r>
      <w:r w:rsidRPr="0094615C">
        <w:rPr>
          <w:rFonts w:eastAsiaTheme="minorEastAsia"/>
          <w:color w:val="000000" w:themeColor="text1"/>
          <w:sz w:val="24"/>
          <w:szCs w:val="24"/>
          <w:lang w:val="en-GB"/>
        </w:rPr>
        <w:t xml:space="preserve"> u plivanju slobodnim stilom</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Voditelj Marijan Bužanić i Hinka Strelec Zorić.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 xml:space="preserve"> </w:t>
      </w:r>
    </w:p>
    <w:p w:rsidR="77A7A190" w:rsidRPr="0094615C" w:rsidRDefault="77A7A190" w:rsidP="0F6ADA50">
      <w:pPr>
        <w:spacing w:after="0" w:line="240" w:lineRule="auto"/>
        <w:rPr>
          <w:rFonts w:eastAsiaTheme="minorEastAsia"/>
          <w:b/>
          <w:bCs/>
          <w:iCs/>
          <w:color w:val="000000" w:themeColor="text1"/>
          <w:sz w:val="24"/>
          <w:szCs w:val="24"/>
          <w:lang w:val="en-GB"/>
        </w:rPr>
      </w:pPr>
      <w:r w:rsidRPr="0094615C">
        <w:rPr>
          <w:rFonts w:eastAsiaTheme="minorEastAsia"/>
          <w:b/>
          <w:bCs/>
          <w:iCs/>
          <w:color w:val="000000" w:themeColor="text1"/>
          <w:sz w:val="24"/>
          <w:szCs w:val="24"/>
          <w:lang w:val="en-GB"/>
        </w:rPr>
        <w:t xml:space="preserve">  </w:t>
      </w:r>
    </w:p>
    <w:p w:rsidR="77A7A190" w:rsidRPr="0094615C" w:rsidRDefault="77A7A190" w:rsidP="0F6ADA50">
      <w:pPr>
        <w:spacing w:after="0" w:line="240" w:lineRule="auto"/>
        <w:rPr>
          <w:rFonts w:eastAsiaTheme="minorEastAsia"/>
          <w:b/>
          <w:bCs/>
          <w:iCs/>
          <w:color w:val="000000" w:themeColor="text1"/>
          <w:sz w:val="24"/>
          <w:szCs w:val="24"/>
          <w:lang w:val="en-GB"/>
        </w:rPr>
      </w:pPr>
      <w:r w:rsidRPr="0094615C">
        <w:rPr>
          <w:rFonts w:eastAsiaTheme="minorEastAsia"/>
          <w:b/>
          <w:bCs/>
          <w:iCs/>
          <w:color w:val="000000" w:themeColor="text1"/>
          <w:sz w:val="24"/>
          <w:szCs w:val="24"/>
          <w:lang w:val="en-GB"/>
        </w:rPr>
        <w:t xml:space="preserve"> </w:t>
      </w:r>
    </w:p>
    <w:p w:rsidR="77A7A190" w:rsidRPr="0094615C" w:rsidRDefault="77A7A190" w:rsidP="0F6ADA50">
      <w:pPr>
        <w:spacing w:after="0" w:line="240" w:lineRule="auto"/>
        <w:rPr>
          <w:rFonts w:eastAsiaTheme="minorEastAsia"/>
          <w:b/>
          <w:bCs/>
          <w:iCs/>
          <w:color w:val="000000" w:themeColor="text1"/>
          <w:sz w:val="24"/>
          <w:szCs w:val="24"/>
          <w:lang w:val="en-GB"/>
        </w:rPr>
      </w:pPr>
      <w:r w:rsidRPr="0094615C">
        <w:rPr>
          <w:rFonts w:eastAsiaTheme="minorEastAsia"/>
          <w:b/>
          <w:bCs/>
          <w:iCs/>
          <w:color w:val="000000" w:themeColor="text1"/>
          <w:sz w:val="24"/>
          <w:szCs w:val="24"/>
          <w:lang w:val="en-GB"/>
        </w:rPr>
        <w:lastRenderedPageBreak/>
        <w:t>Međuškolska gradsko-općinska natjecanja „Zaprešićkog kraja“ na kojima su nastupali učenici i učenice školskog športskog društva „Sutla“ osnovne škole Ivana Perkovca u šk. god. 2022/2023.:</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 xml:space="preserve"> </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 xml:space="preserve"> </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23.09.2022. Kros M i Ž 5i6r i M i Ž 7 i 8 r.</w:t>
      </w:r>
      <w:r w:rsidRPr="0094615C">
        <w:rPr>
          <w:rFonts w:eastAsiaTheme="minorEastAsia"/>
          <w:color w:val="000000" w:themeColor="text1"/>
          <w:sz w:val="24"/>
          <w:szCs w:val="24"/>
          <w:lang w:val="en-GB"/>
        </w:rPr>
        <w:t xml:space="preserve"> </w:t>
      </w:r>
      <w:r w:rsidRPr="0094615C">
        <w:rPr>
          <w:rFonts w:eastAsiaTheme="minorEastAsia"/>
          <w:iCs/>
          <w:color w:val="000000" w:themeColor="text1"/>
          <w:sz w:val="24"/>
          <w:szCs w:val="24"/>
          <w:lang w:val="en-GB"/>
        </w:rPr>
        <w:t>Lana Ernešak 3. mjesto pojedinačno 5 i 6r. Ž</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28.09.2022. Futsal dječaci 7 i 8 r. skupina A u ŠRC Zaprešić.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04.10.2022. Šah OŠ A. Augustinčić M i Ž dječaci 3. mjesto, djevojčice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04.11.2022. Badminton dječaci za osnovne škole zaprešićkog kraja u OŠ I. Perkovca.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04.11.2022. Badminton djevojčice za osnovne škole zaprešićkog kraja u OŠ I. Perkovca.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 xml:space="preserve">11.11.2022. Stolni tenis M i Ž za osnovne škole zaprešićkog kraja u OŠ I. Perkovca. 2. mjesto dječaci </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23.11.2022. Futsal djevojčice 7 i 8 r. održano je gradsko  prvenstvo OŠ u ŠRC Zaprešić. 1.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08.12.2022. Odbojka dječaci 7 i 8 r. natjecanje OŠ zaprešićkog kraja  ŠRC Zaprešić.</w:t>
      </w:r>
      <w:r w:rsidRPr="0094615C">
        <w:tab/>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16.11.2022. Odbojka za djevočice 7 i 8r. međuškolsko natjecanje OŠ zaprešićkog kraja.</w:t>
      </w:r>
      <w:r w:rsidRPr="0094615C">
        <w:tab/>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25.01.2023. Košarka Ž 5 i 6 r.   sportska dvorana ŠRC Zaprešić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25.01.2023. Košarka M 5 i 6 r. sportska dvorana ŠRC Zaprešić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01.02.2023. Rukomet M 5 i 6 raz. sportska dvorana ŠRC Zaprešić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08.02.2023. Futsal M 5 i 6 raz. Sportska dvorana ŠRC Zaprešić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01.03.2023. Futsal Ž 5 i 6  Sportska dvorana ŠRC Zaprešić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15.03.2023. Odbojka Ž 5i6r. Sportska dvorana ŠRC Zaprešić</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16.03.2023. Odbojka M, Sportska dvorana ŠRC Zaprešić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22.03.2023. Graničar učenici/ce 4 raz. ŠRC Zaprešić 3.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29.03.2023. Mini nogomet M 5 i 6  vanjski sportski tereni (trava)  ŠRC Zaprešić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05.04.2023. Mini nogomet Ž 5 i 6  vanjski sportski tereni (trava)  ŠRC Zaprešić 2.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05.05.2023. Tenis Ž  i M (pojedinačno natjecanje) Tenis centar “Zaprešić Roko Mihaliček 1. mjesto</w:t>
      </w:r>
    </w:p>
    <w:p w:rsidR="77A7A190" w:rsidRPr="0094615C" w:rsidRDefault="77A7A190" w:rsidP="0F6ADA50">
      <w:pPr>
        <w:spacing w:after="0" w:line="240" w:lineRule="auto"/>
        <w:rPr>
          <w:rFonts w:eastAsiaTheme="minorEastAsia"/>
          <w:iCs/>
          <w:color w:val="000000" w:themeColor="text1"/>
          <w:sz w:val="24"/>
          <w:szCs w:val="24"/>
          <w:lang w:val="en-GB"/>
        </w:rPr>
      </w:pPr>
      <w:r w:rsidRPr="0094615C">
        <w:rPr>
          <w:rFonts w:eastAsiaTheme="minorEastAsia"/>
          <w:iCs/>
          <w:color w:val="000000" w:themeColor="text1"/>
          <w:sz w:val="24"/>
          <w:szCs w:val="24"/>
          <w:lang w:val="en-GB"/>
        </w:rPr>
        <w:t>26.05.2023. Festival Univerzalne sportske škole u OŠ Klinča sela sudjelovali su učenici naše škole sa IT 21.06.2023. Sportski susreti u Kraju Donjem</w:t>
      </w:r>
      <w:r w:rsidRPr="0094615C">
        <w:tab/>
      </w:r>
      <w:r w:rsidRPr="0094615C">
        <w:tab/>
      </w:r>
      <w:r w:rsidRPr="0094615C">
        <w:rPr>
          <w:rFonts w:eastAsiaTheme="minorEastAsia"/>
          <w:iCs/>
          <w:color w:val="000000" w:themeColor="text1"/>
          <w:sz w:val="24"/>
          <w:szCs w:val="24"/>
          <w:lang w:val="en-GB"/>
        </w:rPr>
        <w:t xml:space="preserve">    </w:t>
      </w:r>
    </w:p>
    <w:p w:rsidR="77A7A190" w:rsidRPr="0094615C" w:rsidRDefault="77A7A190" w:rsidP="0F6ADA50">
      <w:pPr>
        <w:spacing w:after="0" w:line="240" w:lineRule="auto"/>
        <w:ind w:firstLine="708"/>
        <w:rPr>
          <w:rFonts w:eastAsiaTheme="minorEastAsia"/>
          <w:b/>
          <w:bCs/>
          <w:color w:val="000000" w:themeColor="text1"/>
          <w:sz w:val="24"/>
          <w:szCs w:val="24"/>
          <w:lang w:val="en-GB"/>
        </w:rPr>
      </w:pPr>
      <w:r w:rsidRPr="0094615C">
        <w:rPr>
          <w:rFonts w:eastAsiaTheme="minorEastAsia"/>
          <w:b/>
          <w:bCs/>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Projekt Hrvatskog školskog sportskog saveza„ Vježbaonica“ provodio se od 01.10.</w:t>
      </w:r>
      <w:r w:rsidR="6C3D75A2" w:rsidRPr="0094615C">
        <w:rPr>
          <w:rFonts w:eastAsiaTheme="minorEastAsia"/>
          <w:color w:val="000000" w:themeColor="text1"/>
          <w:sz w:val="24"/>
          <w:szCs w:val="24"/>
          <w:lang w:val="en-GB"/>
        </w:rPr>
        <w:t>2022.</w:t>
      </w:r>
      <w:r w:rsidRPr="0094615C">
        <w:rPr>
          <w:rFonts w:eastAsiaTheme="minorEastAsia"/>
          <w:color w:val="000000" w:themeColor="text1"/>
          <w:sz w:val="24"/>
          <w:szCs w:val="24"/>
          <w:lang w:val="en-GB"/>
        </w:rPr>
        <w:t>, do 30.05.</w:t>
      </w:r>
      <w:r w:rsidR="536AFC0B" w:rsidRPr="0094615C">
        <w:rPr>
          <w:rFonts w:eastAsiaTheme="minorEastAsia"/>
          <w:color w:val="000000" w:themeColor="text1"/>
          <w:sz w:val="24"/>
          <w:szCs w:val="24"/>
          <w:lang w:val="en-GB"/>
        </w:rPr>
        <w:t xml:space="preserve">2023. Godine. </w:t>
      </w:r>
    </w:p>
    <w:p w:rsidR="77A7A190" w:rsidRPr="0094615C" w:rsidRDefault="77A7A190" w:rsidP="0F6ADA50">
      <w:pPr>
        <w:spacing w:after="0" w:line="240" w:lineRule="auto"/>
        <w:rPr>
          <w:rFonts w:eastAsiaTheme="minorEastAsia"/>
          <w:color w:val="000000" w:themeColor="text1"/>
          <w:sz w:val="24"/>
          <w:szCs w:val="24"/>
          <w:lang w:val="en-GB"/>
        </w:rPr>
      </w:pPr>
      <w:r w:rsidRPr="0094615C">
        <w:rPr>
          <w:rFonts w:eastAsiaTheme="minorEastAsia"/>
          <w:color w:val="000000" w:themeColor="text1"/>
          <w:sz w:val="24"/>
          <w:szCs w:val="24"/>
          <w:lang w:val="en-GB"/>
        </w:rPr>
        <w:t xml:space="preserve">                     </w:t>
      </w:r>
      <w:r w:rsidRPr="0094615C">
        <w:tab/>
      </w:r>
      <w:r w:rsidRPr="0094615C">
        <w:tab/>
      </w:r>
      <w:r w:rsidRPr="0094615C">
        <w:tab/>
      </w:r>
      <w:r w:rsidRPr="0094615C">
        <w:tab/>
      </w:r>
      <w:r w:rsidRPr="0094615C">
        <w:tab/>
      </w:r>
      <w:r w:rsidRPr="0094615C">
        <w:tab/>
      </w:r>
      <w:r w:rsidRPr="0094615C">
        <w:tab/>
      </w:r>
    </w:p>
    <w:p w:rsidR="77A7A190" w:rsidRPr="0094615C" w:rsidRDefault="77A7A190" w:rsidP="0F6ADA50">
      <w:pPr>
        <w:spacing w:after="0" w:line="240" w:lineRule="auto"/>
        <w:ind w:left="5664" w:firstLine="708"/>
        <w:rPr>
          <w:rFonts w:eastAsiaTheme="minorEastAsia"/>
          <w:color w:val="000000" w:themeColor="text1"/>
          <w:sz w:val="24"/>
          <w:szCs w:val="24"/>
          <w:lang w:val="en-GB"/>
        </w:rPr>
      </w:pPr>
      <w:r w:rsidRPr="0094615C">
        <w:rPr>
          <w:rFonts w:eastAsiaTheme="minorEastAsia"/>
          <w:color w:val="000000" w:themeColor="text1"/>
          <w:sz w:val="24"/>
          <w:szCs w:val="24"/>
          <w:lang w:val="en-GB"/>
        </w:rPr>
        <w:t>Marijan Bužanić,prof.</w:t>
      </w:r>
    </w:p>
    <w:p w:rsidR="77A7A190" w:rsidRPr="0094615C" w:rsidRDefault="77A7A190" w:rsidP="0F6ADA50">
      <w:pPr>
        <w:spacing w:after="0" w:line="240" w:lineRule="auto"/>
        <w:ind w:firstLine="708"/>
        <w:rPr>
          <w:rFonts w:ascii="Times New Roman" w:eastAsia="Times New Roman" w:hAnsi="Times New Roman" w:cs="Times New Roman"/>
          <w:b/>
          <w:bCs/>
          <w:color w:val="000000" w:themeColor="text1"/>
          <w:lang w:val="en-GB"/>
        </w:rPr>
      </w:pPr>
      <w:r w:rsidRPr="0094615C">
        <w:rPr>
          <w:rFonts w:ascii="Times New Roman" w:eastAsia="Times New Roman" w:hAnsi="Times New Roman" w:cs="Times New Roman"/>
          <w:b/>
          <w:bCs/>
          <w:color w:val="000000" w:themeColor="text1"/>
          <w:lang w:val="en-GB"/>
        </w:rPr>
        <w:t xml:space="preserve"> </w:t>
      </w:r>
    </w:p>
    <w:p w:rsidR="77A7A190" w:rsidRDefault="77A7A190" w:rsidP="0F6ADA50">
      <w:pPr>
        <w:spacing w:after="0"/>
        <w:ind w:firstLine="708"/>
      </w:pPr>
      <w:r w:rsidRPr="0F6ADA50">
        <w:rPr>
          <w:rFonts w:ascii="Times New Roman" w:eastAsia="Times New Roman" w:hAnsi="Times New Roman" w:cs="Times New Roman"/>
          <w:b/>
          <w:bCs/>
          <w:lang w:val="en-GB"/>
        </w:rPr>
        <w:t xml:space="preserve"> </w:t>
      </w:r>
    </w:p>
    <w:p w:rsidR="77A7A190" w:rsidRDefault="77A7A190" w:rsidP="0F6ADA50">
      <w:pPr>
        <w:spacing w:after="0"/>
        <w:ind w:firstLine="708"/>
      </w:pPr>
      <w:r w:rsidRPr="0F6ADA50">
        <w:rPr>
          <w:rFonts w:ascii="Times New Roman" w:eastAsia="Times New Roman" w:hAnsi="Times New Roman" w:cs="Times New Roman"/>
          <w:b/>
          <w:bCs/>
          <w:lang w:val="en-GB"/>
        </w:rPr>
        <w:t xml:space="preserve"> </w:t>
      </w:r>
    </w:p>
    <w:p w:rsidR="77A7A190" w:rsidRDefault="77A7A190" w:rsidP="0F6ADA50">
      <w:pPr>
        <w:spacing w:after="0"/>
        <w:ind w:firstLine="708"/>
      </w:pPr>
      <w:r w:rsidRPr="0F6ADA50">
        <w:rPr>
          <w:rFonts w:ascii="Times New Roman" w:eastAsia="Times New Roman" w:hAnsi="Times New Roman" w:cs="Times New Roman"/>
          <w:b/>
          <w:bCs/>
          <w:lang w:val="en-GB"/>
        </w:rPr>
        <w:t xml:space="preserve"> </w:t>
      </w:r>
    </w:p>
    <w:p w:rsidR="77A7A190" w:rsidRDefault="77A7A190" w:rsidP="0F6ADA50">
      <w:pPr>
        <w:spacing w:after="0"/>
        <w:ind w:firstLine="708"/>
      </w:pPr>
      <w:r w:rsidRPr="0F6ADA50">
        <w:rPr>
          <w:rFonts w:ascii="Times New Roman" w:eastAsia="Times New Roman" w:hAnsi="Times New Roman" w:cs="Times New Roman"/>
          <w:b/>
          <w:bCs/>
          <w:lang w:val="en-GB"/>
        </w:rPr>
        <w:t xml:space="preserve"> </w:t>
      </w:r>
    </w:p>
    <w:p w:rsidR="0F6ADA50" w:rsidRDefault="0F6ADA50" w:rsidP="0F6ADA50">
      <w:pPr>
        <w:spacing w:after="0" w:line="240" w:lineRule="auto"/>
        <w:jc w:val="center"/>
        <w:rPr>
          <w:rFonts w:ascii="Calibri" w:eastAsia="Times New Roman" w:hAnsi="Calibri" w:cs="Calibri"/>
          <w:b/>
          <w:bCs/>
          <w:sz w:val="24"/>
          <w:szCs w:val="24"/>
          <w:lang w:val="en-GB"/>
        </w:rPr>
      </w:pPr>
    </w:p>
    <w:p w:rsidR="00944FE2" w:rsidRDefault="00944FE2" w:rsidP="0F6ADA50">
      <w:pPr>
        <w:suppressAutoHyphens/>
        <w:autoSpaceDN w:val="0"/>
        <w:spacing w:after="0" w:line="240" w:lineRule="auto"/>
        <w:jc w:val="center"/>
        <w:textAlignment w:val="baseline"/>
        <w:rPr>
          <w:rFonts w:ascii="Calibri" w:eastAsia="Times New Roman" w:hAnsi="Calibri" w:cs="Calibri"/>
          <w:b/>
          <w:bCs/>
          <w:sz w:val="24"/>
          <w:szCs w:val="24"/>
          <w:lang w:val="en-GB"/>
        </w:rPr>
      </w:pPr>
    </w:p>
    <w:p w:rsidR="0094615C" w:rsidRDefault="0094615C" w:rsidP="0F6ADA50">
      <w:pPr>
        <w:suppressAutoHyphens/>
        <w:autoSpaceDN w:val="0"/>
        <w:spacing w:after="0" w:line="240" w:lineRule="auto"/>
        <w:jc w:val="center"/>
        <w:textAlignment w:val="baseline"/>
        <w:rPr>
          <w:rFonts w:ascii="Calibri" w:eastAsia="Times New Roman" w:hAnsi="Calibri" w:cs="Calibri"/>
          <w:b/>
          <w:bCs/>
          <w:sz w:val="24"/>
          <w:szCs w:val="24"/>
          <w:lang w:val="en-GB"/>
        </w:rPr>
      </w:pPr>
    </w:p>
    <w:p w:rsidR="0094615C" w:rsidRDefault="0094615C" w:rsidP="0F6ADA50">
      <w:pPr>
        <w:suppressAutoHyphens/>
        <w:autoSpaceDN w:val="0"/>
        <w:spacing w:after="0" w:line="240" w:lineRule="auto"/>
        <w:jc w:val="center"/>
        <w:textAlignment w:val="baseline"/>
        <w:rPr>
          <w:rFonts w:ascii="Calibri" w:eastAsia="Times New Roman" w:hAnsi="Calibri" w:cs="Calibri"/>
          <w:b/>
          <w:bCs/>
          <w:sz w:val="24"/>
          <w:szCs w:val="24"/>
          <w:lang w:val="en-GB"/>
        </w:rPr>
      </w:pPr>
    </w:p>
    <w:p w:rsidR="0094615C" w:rsidRDefault="0094615C" w:rsidP="0F6ADA50">
      <w:pPr>
        <w:suppressAutoHyphens/>
        <w:autoSpaceDN w:val="0"/>
        <w:spacing w:after="0" w:line="240" w:lineRule="auto"/>
        <w:jc w:val="center"/>
        <w:textAlignment w:val="baseline"/>
        <w:rPr>
          <w:rFonts w:ascii="Calibri" w:eastAsia="Times New Roman" w:hAnsi="Calibri" w:cs="Calibri"/>
          <w:b/>
          <w:bCs/>
          <w:sz w:val="24"/>
          <w:szCs w:val="24"/>
          <w:lang w:val="en-GB"/>
        </w:rPr>
      </w:pPr>
    </w:p>
    <w:p w:rsidR="0094615C" w:rsidRPr="00944FE2" w:rsidRDefault="0094615C" w:rsidP="0F6ADA50">
      <w:pPr>
        <w:suppressAutoHyphens/>
        <w:autoSpaceDN w:val="0"/>
        <w:spacing w:after="0" w:line="240" w:lineRule="auto"/>
        <w:jc w:val="center"/>
        <w:textAlignment w:val="baseline"/>
        <w:rPr>
          <w:rFonts w:ascii="Calibri" w:eastAsia="Times New Roman" w:hAnsi="Calibri" w:cs="Calibri"/>
          <w:b/>
          <w:bCs/>
          <w:sz w:val="24"/>
          <w:szCs w:val="24"/>
          <w:lang w:val="en-GB"/>
        </w:rPr>
      </w:pPr>
    </w:p>
    <w:p w:rsidR="00944FE2" w:rsidRPr="00944FE2" w:rsidRDefault="20973847" w:rsidP="0F6ADA50">
      <w:pPr>
        <w:suppressAutoHyphens/>
        <w:autoSpaceDN w:val="0"/>
        <w:spacing w:line="254" w:lineRule="auto"/>
        <w:jc w:val="center"/>
        <w:textAlignment w:val="baseline"/>
        <w:rPr>
          <w:rFonts w:ascii="Calibri" w:eastAsia="Calibri" w:hAnsi="Calibri" w:cs="Calibri"/>
          <w:b/>
          <w:bCs/>
          <w:sz w:val="24"/>
          <w:szCs w:val="24"/>
          <w:lang w:val="en-GB"/>
        </w:rPr>
      </w:pPr>
      <w:r w:rsidRPr="0F6ADA50">
        <w:rPr>
          <w:rFonts w:ascii="Calibri" w:eastAsia="Calibri" w:hAnsi="Calibri" w:cs="Calibri"/>
          <w:b/>
          <w:bCs/>
          <w:sz w:val="24"/>
          <w:szCs w:val="24"/>
          <w:lang w:val="en-GB"/>
        </w:rPr>
        <w:lastRenderedPageBreak/>
        <w:t>IZVJEŠĆE O STANJU SIGURNOSTI, PROVOĐENJU PREVENTIVNIH PROGRAMA TE MJERAMA PODUZETIM U CILJU ZAŠTITE PRAVA UČENIKA TIJEKOM PRVOG OBRAZOVNOG RAZDOBLJA ZA ŠK. GODINU 2022./2023.</w:t>
      </w:r>
    </w:p>
    <w:p w:rsidR="00944FE2" w:rsidRPr="00944FE2" w:rsidRDefault="20973847" w:rsidP="0F6ADA50">
      <w:pPr>
        <w:suppressAutoHyphens/>
        <w:autoSpaceDN w:val="0"/>
        <w:spacing w:line="254" w:lineRule="auto"/>
        <w:jc w:val="both"/>
        <w:textAlignment w:val="baseline"/>
        <w:rPr>
          <w:rFonts w:ascii="Calibri" w:eastAsia="Calibri" w:hAnsi="Calibri" w:cs="Calibri"/>
          <w:b/>
          <w:bCs/>
          <w:sz w:val="24"/>
          <w:szCs w:val="24"/>
          <w:lang w:val="en-GB"/>
        </w:rPr>
      </w:pPr>
      <w:r w:rsidRPr="0F6ADA50">
        <w:rPr>
          <w:rFonts w:ascii="Calibri" w:eastAsia="Calibri" w:hAnsi="Calibri" w:cs="Calibri"/>
          <w:b/>
          <w:bCs/>
          <w:sz w:val="24"/>
          <w:szCs w:val="24"/>
          <w:lang w:val="en-GB"/>
        </w:rPr>
        <w:t xml:space="preserve"> </w:t>
      </w:r>
    </w:p>
    <w:p w:rsidR="00944FE2" w:rsidRPr="00944FE2" w:rsidRDefault="20973847" w:rsidP="0F6ADA50">
      <w:pPr>
        <w:suppressAutoHyphens/>
        <w:autoSpaceDN w:val="0"/>
        <w:spacing w:line="254" w:lineRule="auto"/>
        <w:ind w:firstLine="708"/>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Tijekom prvog obrazovnog razdoblja školske godine 2022./2023. provodile su se aktivnosti planirane Školskim preventivnim programom. Preventivni program obuhvaća sve učenike 1.-8. razreda, a teme se obrađuju kroz radionice u okviru Zdravstvenog odgoja, redovne nastave, SRO-a, projekata, predavanja, roditeljskih sastanaka i drugih aktivnosti.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Od ciljanih aktivnosti na prevenciji neprihvatljivih oblika ponašanja navodimo sljedeće:</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Učenici 1. razreda uključeni su u Program za promicanje, prevenciju i unapređenje zaštite djece u prometu „</w:t>
      </w:r>
      <w:r w:rsidRPr="0F6ADA50">
        <w:rPr>
          <w:rFonts w:ascii="Calibri" w:eastAsia="Calibri" w:hAnsi="Calibri" w:cs="Calibri"/>
          <w:b/>
          <w:bCs/>
          <w:sz w:val="24"/>
          <w:szCs w:val="24"/>
          <w:lang w:val="en-GB"/>
        </w:rPr>
        <w:t>SIGURNO U PROMETU</w:t>
      </w:r>
      <w:r w:rsidRPr="0F6ADA50">
        <w:rPr>
          <w:rFonts w:ascii="Calibri" w:eastAsia="Calibri" w:hAnsi="Calibri" w:cs="Calibri"/>
          <w:sz w:val="24"/>
          <w:szCs w:val="24"/>
          <w:lang w:val="en-GB"/>
        </w:rPr>
        <w:t>“ te je u sklopu toga programa u rujnu 2022.g. održano predavanje djelatnika Policijske uprave zagrebačke.</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Djelatnice HŽ- a održale su predavanje za učenike 1. – 8. razreda u sklopu Edukativno –preventivne akcije „</w:t>
      </w:r>
      <w:r w:rsidRPr="0F6ADA50">
        <w:rPr>
          <w:rFonts w:ascii="Calibri" w:eastAsia="Calibri" w:hAnsi="Calibri" w:cs="Calibri"/>
          <w:b/>
          <w:bCs/>
          <w:sz w:val="24"/>
          <w:szCs w:val="24"/>
          <w:lang w:val="en-GB"/>
        </w:rPr>
        <w:t>VLAK JE UVIJEK BRŽI</w:t>
      </w:r>
      <w:r w:rsidRPr="0F6ADA50">
        <w:rPr>
          <w:rFonts w:ascii="Calibri" w:eastAsia="Calibri" w:hAnsi="Calibri" w:cs="Calibri"/>
          <w:sz w:val="24"/>
          <w:szCs w:val="24"/>
          <w:lang w:val="en-GB"/>
        </w:rPr>
        <w:t xml:space="preserve">“, dana 28.11.2022.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w:t>
      </w:r>
    </w:p>
    <w:p w:rsidR="00944FE2" w:rsidRPr="00944FE2" w:rsidRDefault="20973847" w:rsidP="0F6ADA50">
      <w:pPr>
        <w:suppressAutoHyphens/>
        <w:autoSpaceDN w:val="0"/>
        <w:spacing w:line="254" w:lineRule="auto"/>
        <w:ind w:firstLine="708"/>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Obilježavanjem značajnijih dana želimo učenike animirati za bavljenje nekim aktivnostima. U petak 9. rujna 2022. učenici 1. – 4. razreda vođeni učiteljem tjelesne i zdravstvene kulture, Marijanom Bužanićem, obilježili su </w:t>
      </w:r>
      <w:r w:rsidRPr="0F6ADA50">
        <w:rPr>
          <w:rFonts w:ascii="Calibri" w:eastAsia="Calibri" w:hAnsi="Calibri" w:cs="Calibri"/>
          <w:b/>
          <w:bCs/>
          <w:sz w:val="24"/>
          <w:szCs w:val="24"/>
          <w:lang w:val="en-GB"/>
        </w:rPr>
        <w:t>Hrvatski olimpijski dan</w:t>
      </w:r>
      <w:r w:rsidRPr="0F6ADA50">
        <w:rPr>
          <w:rFonts w:ascii="Calibri" w:eastAsia="Calibri" w:hAnsi="Calibri" w:cs="Calibri"/>
          <w:sz w:val="24"/>
          <w:szCs w:val="24"/>
          <w:lang w:val="en-GB"/>
        </w:rPr>
        <w:t xml:space="preserve">. Obilježavanju su se priključili i učenici PŠ Drenje.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w:t>
      </w:r>
      <w:r w:rsidRPr="0F6ADA50">
        <w:rPr>
          <w:rFonts w:ascii="Calibri" w:eastAsia="Calibri" w:hAnsi="Calibri" w:cs="Calibri"/>
          <w:b/>
          <w:bCs/>
          <w:sz w:val="24"/>
          <w:szCs w:val="24"/>
          <w:lang w:val="en-GB"/>
        </w:rPr>
        <w:t>Dane kruha</w:t>
      </w:r>
      <w:r w:rsidRPr="0F6ADA50">
        <w:rPr>
          <w:rFonts w:ascii="Calibri" w:eastAsia="Calibri" w:hAnsi="Calibri" w:cs="Calibri"/>
          <w:sz w:val="24"/>
          <w:szCs w:val="24"/>
          <w:lang w:val="en-GB"/>
        </w:rPr>
        <w:t>, 14.10.2022. obilježili smo prikupljanjem krušnih proizvoda i priredbom te prodajom tih proizvoda.</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I ove godine, treći put zaredom, u tjednu od 10. do 14. listopada, raznovrsnim aktivnostima uključili smo se u proslavu nacionalnog </w:t>
      </w:r>
      <w:r w:rsidRPr="0F6ADA50">
        <w:rPr>
          <w:rFonts w:ascii="Calibri" w:eastAsia="Calibri" w:hAnsi="Calibri" w:cs="Calibri"/>
          <w:b/>
          <w:bCs/>
          <w:sz w:val="24"/>
          <w:szCs w:val="24"/>
          <w:lang w:val="en-GB"/>
        </w:rPr>
        <w:t>Tjedna školskog doručka</w:t>
      </w:r>
      <w:r w:rsidRPr="0F6ADA50">
        <w:rPr>
          <w:rFonts w:ascii="Calibri" w:eastAsia="Calibri" w:hAnsi="Calibri" w:cs="Calibri"/>
          <w:sz w:val="24"/>
          <w:szCs w:val="24"/>
          <w:lang w:val="en-GB"/>
        </w:rPr>
        <w:t xml:space="preserve"> koja je dio HZJZ-ovog projekta "Živjeti zdravo". Učenici u razrednoj i predmetnoj nastavi, produženom boravku te izvannastavnim aktivnostima, zajedno sa svojim razrednicama-cima i voditeljicama-ima proučavali su, otkrivali i zaključivali o važnosti doručka, istraživali put hrane od polja do stola, raspitivali se što jedu sportaši, te učili o prehrambenom otpadu i kako ga smanjiti. Uz to su naravno pripremali zanimljive doručke, a usput saznavali, uz suradnju tete kuharice, kako je to biti kuharica.</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Od 12. listopada održavao se, online, u organizaciji Hrvatskog filmskog saveza, četrnaesti </w:t>
      </w:r>
      <w:r w:rsidRPr="0F6ADA50">
        <w:rPr>
          <w:rFonts w:ascii="Calibri" w:eastAsia="Calibri" w:hAnsi="Calibri" w:cs="Calibri"/>
          <w:b/>
          <w:bCs/>
          <w:sz w:val="24"/>
          <w:szCs w:val="24"/>
          <w:lang w:val="en-GB"/>
        </w:rPr>
        <w:t>Festival prava djece 2022</w:t>
      </w:r>
      <w:r w:rsidRPr="0F6ADA50">
        <w:rPr>
          <w:rFonts w:ascii="Calibri" w:eastAsia="Calibri" w:hAnsi="Calibri" w:cs="Calibri"/>
          <w:sz w:val="24"/>
          <w:szCs w:val="24"/>
          <w:lang w:val="en-GB"/>
        </w:rPr>
        <w:t xml:space="preserve">. I dalje je jedini u potpunosti inkluzivni festival u Republici Hrvatskoj. Filmove u selekciji Dječjeg stvaralaštva odabrala je Maja Flego, savjetnica pravobraniteljice za djecu. Učenici su imali mogućnost sa svojim razrednicima pogledati odabrane filmove te nakon toga kroz radionice proraditi temu gledanog filma.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Želja nam je učenike kroz iskustvo iz dalje i bliže prošlosti učiti o važnosti tolerancije i poštovanja svih ljudi bez obzira na razlike, podizati svijest o opasnostima diskriminacije, predrasuda i nesnošljivosti. </w:t>
      </w:r>
      <w:r w:rsidRPr="0F6ADA50">
        <w:rPr>
          <w:rFonts w:ascii="Calibri" w:eastAsia="Calibri" w:hAnsi="Calibri" w:cs="Calibri"/>
          <w:b/>
          <w:bCs/>
          <w:sz w:val="24"/>
          <w:szCs w:val="24"/>
          <w:lang w:val="en-GB"/>
        </w:rPr>
        <w:t>Dan sjećanja na žrtvu Vukovara i Škabrnje te Dan sjećanja na žrtve Domovinskog rata</w:t>
      </w:r>
      <w:r w:rsidRPr="0F6ADA50">
        <w:rPr>
          <w:rFonts w:ascii="Calibri" w:eastAsia="Calibri" w:hAnsi="Calibri" w:cs="Calibri"/>
          <w:sz w:val="24"/>
          <w:szCs w:val="24"/>
          <w:lang w:val="en-GB"/>
        </w:rPr>
        <w:t>, učenici i djelatnici škole obilježili su prigodnim programom i paljenjem lampiona u našem školskom dvorištu u četvrtak, 17.11.2022. Učenici osmih razreda 29. i 30.11.2022. bili su u dvodnevnom posjetu Vukovaru u sklopu projekt MZOS „</w:t>
      </w:r>
      <w:r w:rsidRPr="0F6ADA50">
        <w:rPr>
          <w:rFonts w:ascii="Calibri" w:eastAsia="Calibri" w:hAnsi="Calibri" w:cs="Calibri"/>
          <w:b/>
          <w:bCs/>
          <w:sz w:val="24"/>
          <w:szCs w:val="24"/>
          <w:lang w:val="en-GB"/>
        </w:rPr>
        <w:t>Posjet osmih razreda Vukovaru</w:t>
      </w:r>
      <w:r w:rsidRPr="0F6ADA50">
        <w:rPr>
          <w:rFonts w:ascii="Calibri" w:eastAsia="Calibri" w:hAnsi="Calibri" w:cs="Calibri"/>
          <w:sz w:val="24"/>
          <w:szCs w:val="24"/>
          <w:lang w:val="en-GB"/>
        </w:rPr>
        <w:t xml:space="preserve">“.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lastRenderedPageBreak/>
        <w:t xml:space="preserve"> U petak, 02.12. 2022. u našoj školi je bilo jako veselo jer, posjetio nas je </w:t>
      </w:r>
      <w:r w:rsidRPr="0F6ADA50">
        <w:rPr>
          <w:rFonts w:ascii="Calibri" w:eastAsia="Calibri" w:hAnsi="Calibri" w:cs="Calibri"/>
          <w:b/>
          <w:bCs/>
          <w:sz w:val="24"/>
          <w:szCs w:val="24"/>
          <w:lang w:val="en-GB"/>
        </w:rPr>
        <w:t>Sveti Nikola</w:t>
      </w:r>
      <w:r w:rsidRPr="0F6ADA50">
        <w:rPr>
          <w:rFonts w:ascii="Calibri" w:eastAsia="Calibri" w:hAnsi="Calibri" w:cs="Calibri"/>
          <w:sz w:val="24"/>
          <w:szCs w:val="24"/>
          <w:lang w:val="en-GB"/>
        </w:rPr>
        <w:t>. Uz igrokaze, pjesmu i ples učenici sa svojim učiteljicama priredili su pravi doček.</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Osim ciljanih aktivnosti na prevenciji neprihvatljivih oblika ponašanja imamo i projekte koji doprinose boljem školskom ozračju. Želja nam je da djeca rado dolaze u školu, da im ponudimo sadržaje koji su njima zanimljivi te da u školi vlada motivirajuća atmosfera. S tim ciljem, za učenike 5.-8. razreda provode se projekti „</w:t>
      </w:r>
      <w:r w:rsidRPr="0F6ADA50">
        <w:rPr>
          <w:rFonts w:ascii="Calibri" w:eastAsia="Calibri" w:hAnsi="Calibri" w:cs="Calibri"/>
          <w:b/>
          <w:bCs/>
          <w:sz w:val="24"/>
          <w:szCs w:val="24"/>
          <w:lang w:val="en-GB"/>
        </w:rPr>
        <w:t>Najbolji razred</w:t>
      </w:r>
      <w:r w:rsidRPr="0F6ADA50">
        <w:rPr>
          <w:rFonts w:ascii="Calibri" w:eastAsia="Calibri" w:hAnsi="Calibri" w:cs="Calibri"/>
          <w:sz w:val="24"/>
          <w:szCs w:val="24"/>
          <w:lang w:val="en-GB"/>
        </w:rPr>
        <w:t>“ i „</w:t>
      </w:r>
      <w:r w:rsidRPr="0F6ADA50">
        <w:rPr>
          <w:rFonts w:ascii="Calibri" w:eastAsia="Calibri" w:hAnsi="Calibri" w:cs="Calibri"/>
          <w:b/>
          <w:bCs/>
          <w:sz w:val="24"/>
          <w:szCs w:val="24"/>
          <w:lang w:val="en-GB"/>
        </w:rPr>
        <w:t>Najbolji učenici</w:t>
      </w:r>
      <w:r w:rsidRPr="0F6ADA50">
        <w:rPr>
          <w:rFonts w:ascii="Calibri" w:eastAsia="Calibri" w:hAnsi="Calibri" w:cs="Calibri"/>
          <w:sz w:val="24"/>
          <w:szCs w:val="24"/>
          <w:lang w:val="en-GB"/>
        </w:rPr>
        <w:t>“.</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w:t>
      </w:r>
    </w:p>
    <w:p w:rsidR="00944FE2" w:rsidRPr="00944FE2" w:rsidRDefault="20973847"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Večer matematike je skup interaktivnih radionica koje potiču izgradnju pozitivnog stava učenika prema matematici. Sudjelovanje u zabavnim aktivnostima otkriva često zaboravljenu - zabavnu stranu matematike, stvara nove ideje o tome što matematika jest i čime se bavi te dokazuje da matematičke probleme, i bez da smo svjesni vlastitog talenta, svakodnevno svi uspješno rješavamo. I ove godine se naša škola, 01.12.2022. uključila u projekt </w:t>
      </w:r>
      <w:r w:rsidRPr="0F6ADA50">
        <w:rPr>
          <w:rFonts w:ascii="Calibri" w:eastAsia="Calibri" w:hAnsi="Calibri" w:cs="Calibri"/>
          <w:b/>
          <w:bCs/>
          <w:sz w:val="24"/>
          <w:szCs w:val="24"/>
          <w:lang w:val="en-GB"/>
        </w:rPr>
        <w:t>Večer matematike</w:t>
      </w:r>
      <w:r w:rsidRPr="0F6ADA50">
        <w:rPr>
          <w:rFonts w:ascii="Calibri" w:eastAsia="Calibri" w:hAnsi="Calibri" w:cs="Calibri"/>
          <w:sz w:val="24"/>
          <w:szCs w:val="24"/>
          <w:lang w:val="en-GB"/>
        </w:rPr>
        <w:t xml:space="preserve">. Učenici predmetne nastave su sudjelovali u inačici “Matematičko podne”, a učenici razredne nastave u klasičnoj večeri matematike gdje su im se pridružili i roditelji. </w:t>
      </w:r>
    </w:p>
    <w:p w:rsidR="00944FE2" w:rsidRPr="00944FE2" w:rsidRDefault="00944FE2" w:rsidP="0F6ADA50">
      <w:pPr>
        <w:suppressAutoHyphens/>
        <w:autoSpaceDN w:val="0"/>
        <w:spacing w:line="254" w:lineRule="auto"/>
        <w:jc w:val="center"/>
        <w:textAlignment w:val="baseline"/>
        <w:rPr>
          <w:rFonts w:ascii="Calibri" w:eastAsia="Calibri" w:hAnsi="Calibri" w:cs="Calibri"/>
          <w:sz w:val="24"/>
          <w:szCs w:val="24"/>
          <w:lang w:val="en-GB"/>
        </w:rPr>
      </w:pPr>
    </w:p>
    <w:p w:rsidR="00944FE2" w:rsidRPr="00944FE2" w:rsidRDefault="4A535895" w:rsidP="0F6ADA50">
      <w:pPr>
        <w:suppressAutoHyphens/>
        <w:autoSpaceDN w:val="0"/>
        <w:spacing w:line="254" w:lineRule="auto"/>
        <w:jc w:val="center"/>
        <w:textAlignment w:val="baseline"/>
        <w:rPr>
          <w:rFonts w:ascii="Calibri" w:eastAsia="Calibri" w:hAnsi="Calibri" w:cs="Calibri"/>
          <w:b/>
          <w:bCs/>
          <w:sz w:val="24"/>
          <w:szCs w:val="24"/>
          <w:lang w:val="en-GB"/>
        </w:rPr>
      </w:pPr>
      <w:r w:rsidRPr="0F6ADA50">
        <w:rPr>
          <w:rFonts w:ascii="Calibri" w:eastAsia="Calibri" w:hAnsi="Calibri" w:cs="Calibri"/>
          <w:b/>
          <w:bCs/>
          <w:sz w:val="24"/>
          <w:szCs w:val="24"/>
          <w:lang w:val="en-GB"/>
        </w:rPr>
        <w:t>IZVJEŠĆE O STANJU SIGURNOSTI, PROVOĐENJU PREVENTIVNIH PROGRAMA TE MJERAMA PODUZETIM U CILJU ZAŠTITE PRAVA UČENIKA TIJEKOM DRUGOG OBRAZOVNOG RAZDOBLJA ZA ŠK. GODINU 2022./2023.</w:t>
      </w:r>
    </w:p>
    <w:p w:rsidR="00944FE2" w:rsidRPr="00944FE2" w:rsidRDefault="4A535895" w:rsidP="0F6ADA50">
      <w:pPr>
        <w:suppressAutoHyphens/>
        <w:autoSpaceDN w:val="0"/>
        <w:spacing w:line="254" w:lineRule="auto"/>
        <w:jc w:val="both"/>
        <w:textAlignment w:val="baseline"/>
        <w:rPr>
          <w:rFonts w:ascii="Calibri" w:eastAsia="Calibri" w:hAnsi="Calibri" w:cs="Calibri"/>
          <w:b/>
          <w:bCs/>
          <w:sz w:val="24"/>
          <w:szCs w:val="24"/>
          <w:lang w:val="en-GB"/>
        </w:rPr>
      </w:pPr>
      <w:r w:rsidRPr="0F6ADA50">
        <w:rPr>
          <w:rFonts w:ascii="Calibri" w:eastAsia="Calibri" w:hAnsi="Calibri" w:cs="Calibri"/>
          <w:b/>
          <w:bCs/>
          <w:sz w:val="24"/>
          <w:szCs w:val="24"/>
          <w:lang w:val="en-GB"/>
        </w:rPr>
        <w:t xml:space="preserve"> </w:t>
      </w:r>
    </w:p>
    <w:p w:rsidR="00944FE2" w:rsidRPr="00944FE2" w:rsidRDefault="4A535895" w:rsidP="0F6ADA50">
      <w:pPr>
        <w:suppressAutoHyphens/>
        <w:autoSpaceDN w:val="0"/>
        <w:spacing w:line="254" w:lineRule="auto"/>
        <w:ind w:firstLine="708"/>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Tijekom drugog obrazovnog razdoblja školske godine 2022./2023. provodile su se aktivnosti planirane Školskim preventivnim programom. Preventivni program obuhvaća sve učenike 1.-8. razreda, a teme se obrađuju kroz radionice u okviru Zdravstvenog odgoja, redovne nastave, SRO-a, projekata, predavanja, roditeljskih sastanaka i drugih aktivnosti. </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w:t>
      </w:r>
      <w:r w:rsidR="00944FE2">
        <w:tab/>
      </w:r>
      <w:r w:rsidRPr="0F6ADA50">
        <w:rPr>
          <w:rFonts w:ascii="Calibri" w:eastAsia="Calibri" w:hAnsi="Calibri" w:cs="Calibri"/>
          <w:sz w:val="24"/>
          <w:szCs w:val="24"/>
          <w:lang w:val="en-GB"/>
        </w:rPr>
        <w:t>Od ciljanih aktivnosti na prevenciji neprihvatljivih oblika ponašanja navodimo sljedeće:</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Pod ovogodišnjim sloganom "Zajedno za bolji internet" obilježili smo </w:t>
      </w:r>
      <w:r w:rsidRPr="0F6ADA50">
        <w:rPr>
          <w:rFonts w:ascii="Calibri" w:eastAsia="Calibri" w:hAnsi="Calibri" w:cs="Calibri"/>
          <w:b/>
          <w:bCs/>
          <w:sz w:val="24"/>
          <w:szCs w:val="24"/>
          <w:lang w:val="en-GB"/>
        </w:rPr>
        <w:t>Dan sigurnijeg interneta</w:t>
      </w:r>
      <w:r w:rsidRPr="0F6ADA50">
        <w:rPr>
          <w:rFonts w:ascii="Calibri" w:eastAsia="Calibri" w:hAnsi="Calibri" w:cs="Calibri"/>
          <w:sz w:val="24"/>
          <w:szCs w:val="24"/>
          <w:lang w:val="en-GB"/>
        </w:rPr>
        <w:t>, 07.02.2023. U okviru nastave informatike, sata razrednika i nastave ostalih predmeta učenici razredne i predmetne nastave bavili su se različitim aktivnostima s ciljem podizanja svijesti o sigurnosnim problemima na internetu. Kakve online igre igramo? i Koliko je tanka granica između zabave i opasnosti? saznali su kroz radionice Centra za sigurniji Internet.</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Učenici 2 razreda sudjelovali su u </w:t>
      </w:r>
      <w:r w:rsidRPr="0F6ADA50">
        <w:rPr>
          <w:rFonts w:ascii="Calibri" w:eastAsia="Calibri" w:hAnsi="Calibri" w:cs="Calibri"/>
          <w:b/>
          <w:bCs/>
          <w:sz w:val="24"/>
          <w:szCs w:val="24"/>
          <w:lang w:val="en-GB"/>
        </w:rPr>
        <w:t xml:space="preserve">JUMICARU – Programu prometne kulture za najmlađe </w:t>
      </w:r>
      <w:r w:rsidRPr="0F6ADA50">
        <w:rPr>
          <w:rFonts w:ascii="Calibri" w:eastAsia="Calibri" w:hAnsi="Calibri" w:cs="Calibri"/>
          <w:sz w:val="24"/>
          <w:szCs w:val="24"/>
          <w:lang w:val="en-GB"/>
        </w:rPr>
        <w:t>koji se održao 05.05.2023. u OŠ Pavao Belas.</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b/>
          <w:bCs/>
          <w:sz w:val="24"/>
          <w:szCs w:val="24"/>
          <w:lang w:val="en-GB"/>
        </w:rPr>
        <w:t xml:space="preserve">„Mediji i društvo“ </w:t>
      </w:r>
      <w:r w:rsidRPr="0F6ADA50">
        <w:rPr>
          <w:rFonts w:ascii="Calibri" w:eastAsia="Calibri" w:hAnsi="Calibri" w:cs="Calibri"/>
          <w:sz w:val="24"/>
          <w:szCs w:val="24"/>
          <w:lang w:val="en-GB"/>
        </w:rPr>
        <w:t xml:space="preserve">naziv je ovogodišnjeg programa kojim smo u suradnji sa lokalnom Udrugom Solidarnosti Mladih obilježili </w:t>
      </w:r>
      <w:r w:rsidRPr="0F6ADA50">
        <w:rPr>
          <w:rFonts w:ascii="Calibri" w:eastAsia="Calibri" w:hAnsi="Calibri" w:cs="Calibri"/>
          <w:b/>
          <w:bCs/>
          <w:sz w:val="24"/>
          <w:szCs w:val="24"/>
          <w:lang w:val="en-GB"/>
        </w:rPr>
        <w:t>Dane medijske pismenosti</w:t>
      </w:r>
      <w:r w:rsidRPr="0F6ADA50">
        <w:rPr>
          <w:rFonts w:ascii="Calibri" w:eastAsia="Calibri" w:hAnsi="Calibri" w:cs="Calibri"/>
          <w:sz w:val="24"/>
          <w:szCs w:val="24"/>
          <w:lang w:val="en-GB"/>
        </w:rPr>
        <w:t xml:space="preserve">. 25.04.2023. članovi udruge SOMA, upoznali su učenike 5.-8. razreda s osnovnim pojmovima medijske pismenosti, uputili ih kako prepoznati dezinformacije i zaštititi osobne podatke, te naglasili problem lažnih vijesti i manipulacija u društvu, kao i važnost kritičkog promišljanja prema informacijama koje dobivaju putem medija i društvenih mreža. </w:t>
      </w:r>
    </w:p>
    <w:p w:rsidR="00944FE2" w:rsidRPr="00944FE2" w:rsidRDefault="7D98EB8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N</w:t>
      </w:r>
      <w:r w:rsidR="4A535895" w:rsidRPr="0F6ADA50">
        <w:rPr>
          <w:rFonts w:ascii="Calibri" w:eastAsia="Calibri" w:hAnsi="Calibri" w:cs="Calibri"/>
          <w:sz w:val="24"/>
          <w:szCs w:val="24"/>
          <w:lang w:val="en-GB"/>
        </w:rPr>
        <w:t xml:space="preserve">astavljamo s obilježavanjem važnijih dana tijekom godine. Povodom Međunarodnog dana žena i djevojaka u znanosti, 11.02.2023. održano je online natjecanje „Djevojčice u STEM-u“ na </w:t>
      </w:r>
      <w:r w:rsidR="4A535895" w:rsidRPr="0F6ADA50">
        <w:rPr>
          <w:rFonts w:ascii="Calibri" w:eastAsia="Calibri" w:hAnsi="Calibri" w:cs="Calibri"/>
          <w:sz w:val="24"/>
          <w:szCs w:val="24"/>
          <w:lang w:val="en-GB"/>
        </w:rPr>
        <w:lastRenderedPageBreak/>
        <w:t>kojem su sudjelovale tri učenice naše škole. Učenicima 1. do 4. razreda povodom Dana sv. Valentina, 14.02.2023. poštar je dijelio „ljubavnu poštu. Music Talents of Šenkovec ove se godine održao 17.02.2023. Pod nazivom „Ljubavne pjesme pod maskama“ objedinili smo obilježavanje Valentinova i Fašnika.</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U mjesecu ožujku 2023. obilježili smo: Svjetski dan obilježavanja broja Pi - 14.03., Svjetski dan osoba s Down sindromom/Dan šarenih čarapa - 21.03., Ljubičasti dan/dan podrške osobama s epilepsijom - 26.03.</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Cilj matematičkog natjecanja „Klokan bez granica“ je popularizacija matematike i razvijanje interesa za matematiku i prirodne znanosti. 59 učenika 1.-8. razreda sudjelovalo je u ovogodišnjem natjecanju - 16.03.2023. </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Uključili smo se u obilježavanje Europskog tjedna novca, 22.-28.03.2023. sudjelovanjem na online kvizu – „Novac i ja“, učenika 5.-8. razreda, te raznim zadacima na nastavi matematike. Natjecanje je organizirao institut Štedopis, uz podršku Ministarstva znanosti i obrazovanja.</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Noć knjige, 21.-23.04.2023. obilježena je dvjema aktivnostima. Čitanjem te zatim ilustriranjem hrvatske narodne bajke Mala vila, sa učenicima u produženom boravku te radionicom Patuljački proljetni radovi, na kojoj su učenici 1.a i b razreda zasadili cvijeće u školski cvjetnjak.</w:t>
      </w:r>
    </w:p>
    <w:p w:rsidR="00944FE2" w:rsidRPr="00944FE2" w:rsidRDefault="4A535895" w:rsidP="0F6ADA50">
      <w:pPr>
        <w:tabs>
          <w:tab w:val="left" w:pos="7560"/>
        </w:tabs>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Dan planeta Zemlje obilježava se 22.04. U školi je održano niz aktivnosti kojima se skreće pažnja na očuvanje okoliša i prirodnih bogatstava našeg planeta. Na Međunarodni dan očaranosti biljkama, 18.05.2023. radionicu naziva „Od biljke do zdravlja“ održala je mag.pharm. Mara Doljak.</w:t>
      </w:r>
    </w:p>
    <w:p w:rsidR="00944FE2" w:rsidRPr="00944FE2" w:rsidRDefault="4A535895" w:rsidP="0F6ADA50">
      <w:pPr>
        <w:tabs>
          <w:tab w:val="left" w:pos="7560"/>
        </w:tabs>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Jedan od izazova što se preventivnih programa  tiče bio je tragičan događaj u Beogradu kada je učenik ubio 9 svojih vršnjaka i jednog djelatnika.  Prema uputama MZO proveli smo okupljanje djece, razgovarali s njima o tom događaju, ponudili pomoć, povećali sigurnosne mjere (zaključavanje ulaza u školu, nadzor), još jednom naglasili da je svaki oblik nasilja zabranjen i neprihvatljiv. O navedenom događaju i mjerama raspravljano je i na Učiteljskom vijeću  te Vijeću roditelja. </w:t>
      </w:r>
      <w:r w:rsidR="00944FE2">
        <w:tab/>
      </w:r>
      <w:r w:rsidRPr="0F6ADA50">
        <w:rPr>
          <w:rFonts w:ascii="Calibri" w:eastAsia="Calibri" w:hAnsi="Calibri" w:cs="Calibri"/>
          <w:sz w:val="24"/>
          <w:szCs w:val="24"/>
          <w:lang w:val="en-GB"/>
        </w:rPr>
        <w:t xml:space="preserve"> </w:t>
      </w:r>
    </w:p>
    <w:p w:rsidR="00944FE2" w:rsidRPr="00944FE2" w:rsidRDefault="4A535895" w:rsidP="0F6ADA50">
      <w:pPr>
        <w:suppressAutoHyphens/>
        <w:autoSpaceDN w:val="0"/>
        <w:spacing w:line="254" w:lineRule="auto"/>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 xml:space="preserve">   Osim ciljanih aktivnosti na prevenciji neprihvatljivih oblika ponašanja i obilježavanja važnijih dana tijekom godine imamo i projekte koji doprinose boljem školskom ozračju. Želja nam je da djeca rado dolaze u školu, da im ponudimo sadržaje koji su njima zanimljivi te da u školi vlada motivirajuća atmosfera. S tim ciljem, za učenike 5.-8. razreda provode se projekti „</w:t>
      </w:r>
      <w:r w:rsidRPr="0F6ADA50">
        <w:rPr>
          <w:rFonts w:ascii="Calibri" w:eastAsia="Calibri" w:hAnsi="Calibri" w:cs="Calibri"/>
          <w:b/>
          <w:bCs/>
          <w:sz w:val="24"/>
          <w:szCs w:val="24"/>
          <w:lang w:val="en-GB"/>
        </w:rPr>
        <w:t>Najbolji razred</w:t>
      </w:r>
      <w:r w:rsidRPr="0F6ADA50">
        <w:rPr>
          <w:rFonts w:ascii="Calibri" w:eastAsia="Calibri" w:hAnsi="Calibri" w:cs="Calibri"/>
          <w:sz w:val="24"/>
          <w:szCs w:val="24"/>
          <w:lang w:val="en-GB"/>
        </w:rPr>
        <w:t>“ i „</w:t>
      </w:r>
      <w:r w:rsidRPr="0F6ADA50">
        <w:rPr>
          <w:rFonts w:ascii="Calibri" w:eastAsia="Calibri" w:hAnsi="Calibri" w:cs="Calibri"/>
          <w:b/>
          <w:bCs/>
          <w:sz w:val="24"/>
          <w:szCs w:val="24"/>
          <w:lang w:val="en-GB"/>
        </w:rPr>
        <w:t>Najbolji učenici</w:t>
      </w:r>
      <w:r w:rsidRPr="0F6ADA50">
        <w:rPr>
          <w:rFonts w:ascii="Calibri" w:eastAsia="Calibri" w:hAnsi="Calibri" w:cs="Calibri"/>
          <w:sz w:val="24"/>
          <w:szCs w:val="24"/>
          <w:lang w:val="en-GB"/>
        </w:rPr>
        <w:t xml:space="preserve">“. Dodatna motivacija zasigurno je bio i odlazak na nagradni izlet u Crikvenicu 19.06. 2023. </w:t>
      </w:r>
    </w:p>
    <w:p w:rsidR="00944FE2" w:rsidRPr="00944FE2" w:rsidRDefault="4A535895" w:rsidP="0F6ADA50">
      <w:pPr>
        <w:suppressAutoHyphens/>
        <w:autoSpaceDN w:val="0"/>
        <w:spacing w:line="254" w:lineRule="auto"/>
        <w:ind w:firstLine="708"/>
        <w:jc w:val="both"/>
        <w:textAlignment w:val="baseline"/>
        <w:rPr>
          <w:rFonts w:ascii="Calibri" w:eastAsia="Calibri" w:hAnsi="Calibri" w:cs="Calibri"/>
          <w:sz w:val="24"/>
          <w:szCs w:val="24"/>
          <w:lang w:val="en-GB"/>
        </w:rPr>
      </w:pPr>
      <w:r w:rsidRPr="0F6ADA50">
        <w:rPr>
          <w:rFonts w:ascii="Calibri" w:eastAsia="Calibri" w:hAnsi="Calibri" w:cs="Calibri"/>
          <w:sz w:val="24"/>
          <w:szCs w:val="24"/>
          <w:lang w:val="en-GB"/>
        </w:rPr>
        <w:t>Napominjemo, da smo tijekom školske godine 2022./2023. provodili Pravilnik o načinu postupanju odgojno-obrazovnih radnika školskih ustanova u poduzimanju mjera zaštite prava učenika te prijave svakog kršenja tih prava nadležnim tijelima, vodili odgovarajuću dokumentaciju o prijavama nasilnog ponašanja od strane učenika i roditelja, poduzimali odgovarajuće mjere s ciljem zaštite učenika te se skrbili o ostvarivanju prava učenika, a posebno ranjivih skupina učenika.</w:t>
      </w:r>
    </w:p>
    <w:p w:rsidR="00944FE2" w:rsidRPr="00944FE2" w:rsidRDefault="4A535895" w:rsidP="0F6ADA50">
      <w:pPr>
        <w:suppressAutoHyphens/>
        <w:autoSpaceDN w:val="0"/>
        <w:spacing w:line="254" w:lineRule="auto"/>
        <w:ind w:left="5664" w:firstLine="708"/>
        <w:jc w:val="both"/>
        <w:textAlignment w:val="baseline"/>
        <w:rPr>
          <w:rFonts w:ascii="Calibri" w:eastAsia="Calibri" w:hAnsi="Calibri" w:cs="Calibri"/>
          <w:lang w:val="en-GB"/>
        </w:rPr>
      </w:pPr>
      <w:r w:rsidRPr="0F6ADA50">
        <w:rPr>
          <w:rFonts w:ascii="Calibri" w:eastAsia="Calibri" w:hAnsi="Calibri" w:cs="Calibri"/>
          <w:sz w:val="24"/>
          <w:szCs w:val="24"/>
          <w:lang w:val="en-GB"/>
        </w:rPr>
        <w:t>Adela Krčelić,</w:t>
      </w:r>
    </w:p>
    <w:p w:rsidR="00944FE2" w:rsidRPr="00944FE2" w:rsidRDefault="4A535895" w:rsidP="0F6ADA50">
      <w:pPr>
        <w:suppressAutoHyphens/>
        <w:autoSpaceDN w:val="0"/>
        <w:spacing w:line="254" w:lineRule="auto"/>
        <w:ind w:left="5664" w:firstLine="708"/>
        <w:jc w:val="both"/>
        <w:textAlignment w:val="baseline"/>
        <w:rPr>
          <w:rFonts w:ascii="Calibri" w:eastAsia="Calibri" w:hAnsi="Calibri" w:cs="Calibri"/>
          <w:lang w:val="en-GB"/>
        </w:rPr>
      </w:pPr>
      <w:r w:rsidRPr="0F6ADA50">
        <w:rPr>
          <w:rFonts w:ascii="Calibri" w:eastAsia="Calibri" w:hAnsi="Calibri" w:cs="Calibri"/>
          <w:sz w:val="24"/>
          <w:szCs w:val="24"/>
          <w:lang w:val="en-GB"/>
        </w:rPr>
        <w:t>str</w:t>
      </w:r>
      <w:r w:rsidR="68CEE281" w:rsidRPr="0F6ADA50">
        <w:rPr>
          <w:rFonts w:ascii="Calibri" w:eastAsia="Calibri" w:hAnsi="Calibri" w:cs="Calibri"/>
          <w:sz w:val="24"/>
          <w:szCs w:val="24"/>
          <w:lang w:val="en-GB"/>
        </w:rPr>
        <w:t xml:space="preserve">.sur.- </w:t>
      </w:r>
      <w:r w:rsidRPr="0F6ADA50">
        <w:rPr>
          <w:rFonts w:ascii="Calibri" w:eastAsia="Calibri" w:hAnsi="Calibri" w:cs="Calibri"/>
          <w:sz w:val="24"/>
          <w:szCs w:val="24"/>
          <w:lang w:val="en-GB"/>
        </w:rPr>
        <w:t>soc. pedago</w:t>
      </w:r>
      <w:r w:rsidRPr="0F6ADA50">
        <w:rPr>
          <w:rFonts w:ascii="Calibri" w:eastAsia="Calibri" w:hAnsi="Calibri" w:cs="Calibri"/>
          <w:lang w:val="en-GB"/>
        </w:rPr>
        <w:t>g</w:t>
      </w:r>
      <w:r w:rsidR="00944FE2">
        <w:tab/>
      </w:r>
      <w:r w:rsidR="00944FE2">
        <w:tab/>
      </w:r>
      <w:r w:rsidR="00944FE2">
        <w:tab/>
      </w:r>
      <w:r w:rsidR="00944FE2">
        <w:tab/>
      </w:r>
      <w:r w:rsidR="00944FE2">
        <w:tab/>
      </w:r>
      <w:r w:rsidR="00944FE2">
        <w:tab/>
      </w:r>
    </w:p>
    <w:p w:rsidR="00944FE2" w:rsidRPr="00944FE2" w:rsidRDefault="22B48954" w:rsidP="0F6ADA50">
      <w:pPr>
        <w:suppressAutoHyphens/>
        <w:autoSpaceDN w:val="0"/>
        <w:spacing w:after="200" w:line="276" w:lineRule="auto"/>
        <w:jc w:val="center"/>
        <w:textAlignment w:val="baseline"/>
      </w:pPr>
      <w:r w:rsidRPr="0F6ADA50">
        <w:rPr>
          <w:rFonts w:ascii="Calibri" w:eastAsia="Calibri" w:hAnsi="Calibri" w:cs="Calibri"/>
          <w:b/>
          <w:bCs/>
          <w:sz w:val="24"/>
          <w:szCs w:val="24"/>
          <w:lang w:val="en-GB"/>
        </w:rPr>
        <w:lastRenderedPageBreak/>
        <w:t>IZVJEŠĆE O RADU PRODUŽENOG BORAVKA 2022./2023.</w:t>
      </w:r>
    </w:p>
    <w:p w:rsidR="00944FE2" w:rsidRPr="00944FE2" w:rsidRDefault="00944FE2" w:rsidP="0F6ADA50">
      <w:pPr>
        <w:suppressAutoHyphens/>
        <w:autoSpaceDN w:val="0"/>
        <w:spacing w:after="200" w:line="276" w:lineRule="auto"/>
        <w:jc w:val="both"/>
        <w:textAlignment w:val="baseline"/>
        <w:rPr>
          <w:rFonts w:ascii="Calibri" w:eastAsia="Calibri" w:hAnsi="Calibri" w:cs="Calibri"/>
          <w:b/>
          <w:bCs/>
          <w:sz w:val="24"/>
          <w:szCs w:val="24"/>
          <w:lang w:val="en-GB"/>
        </w:rPr>
      </w:pP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b/>
          <w:bCs/>
          <w:sz w:val="24"/>
          <w:szCs w:val="24"/>
          <w:lang w:val="en-GB"/>
        </w:rPr>
        <w:t>1. OSNOVNI PODATCI</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 U školskoj godini 2022./2023. u produženi boravak bili su uključeni učenici 1. A,1. B,  2. A , 3. A, 3. B, 4.A i 4.B  razreda matične škole, te učenici drugog i četvrtog razreda PŠ Drenje. Ukupno 50</w:t>
      </w:r>
      <w:r w:rsidRPr="0F6ADA50">
        <w:rPr>
          <w:rFonts w:ascii="Calibri" w:eastAsia="Calibri" w:hAnsi="Calibri" w:cs="Calibri"/>
          <w:color w:val="FF0000"/>
          <w:sz w:val="24"/>
          <w:szCs w:val="24"/>
          <w:lang w:val="en-GB"/>
        </w:rPr>
        <w:t xml:space="preserve"> </w:t>
      </w:r>
      <w:r w:rsidRPr="0F6ADA50">
        <w:rPr>
          <w:rFonts w:ascii="Calibri" w:eastAsia="Calibri" w:hAnsi="Calibri" w:cs="Calibri"/>
          <w:sz w:val="24"/>
          <w:szCs w:val="24"/>
          <w:lang w:val="en-GB"/>
        </w:rPr>
        <w:t xml:space="preserve"> učenika. U radu je bilo uključeno 11 učenika prvog razreda, 18 učenika drugog razreda,  13 učenika trećeg razreda, 8 učenika četvrtog razreda.  Do prvog mjeseca u PB su dolazila i dva učenika iz Ukrajine ( učenica je pohađala 3. razred, a učenik 1. razred ). U boravak su dolazili uglavnom u popodnevnoj smjeni.  Učenici drugih razreda su ih lijepo prihvatili, tako da su vrijeme provedeno u produženom boravku proveli u zajedničkom druženju kroz igru. </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 Rad u produženom boravku bio je organiziran u učionici produženog boravka ( stara dvorana ). Svi učenici su bili u jednom razredu, a s njima su radile 2 učiteljice. Učiteljica Milena Sekulo je radila s učenicima prvih i trećih razreda. Učiteljica Valentina Iveković je radila s učenicima drugih i četvrtih razreda, te s učenicima PŠ Drenje.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Rad se odvijao po tjednima u prijepodnevnoj odnosno poslijepodnevnoj smjeni. Radno vrijeme produženog boravka organizirano je u trajanju od 8h do 13,45h, te od 12h do 17,00h u poslijepodnevnoj smjeni.</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b/>
          <w:bCs/>
          <w:sz w:val="24"/>
          <w:szCs w:val="24"/>
          <w:lang w:val="en-GB"/>
        </w:rPr>
        <w:t>2. ORGANIZACIJA RADA U PRODUŽENOM BORAVKU</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Rad u produženom boravku obuhvaća vrijeme predviđeno za </w:t>
      </w:r>
      <w:r w:rsidRPr="0F6ADA50">
        <w:rPr>
          <w:rFonts w:ascii="Calibri" w:eastAsia="Calibri" w:hAnsi="Calibri" w:cs="Calibri"/>
          <w:i/>
          <w:iCs/>
          <w:sz w:val="24"/>
          <w:szCs w:val="24"/>
          <w:lang w:val="en-GB"/>
        </w:rPr>
        <w:t>obrazovni rad</w:t>
      </w:r>
      <w:r w:rsidRPr="0F6ADA50">
        <w:rPr>
          <w:rFonts w:ascii="Calibri" w:eastAsia="Calibri" w:hAnsi="Calibri" w:cs="Calibri"/>
          <w:sz w:val="24"/>
          <w:szCs w:val="24"/>
          <w:lang w:val="en-GB"/>
        </w:rPr>
        <w:t xml:space="preserve">, </w:t>
      </w:r>
      <w:r w:rsidRPr="0F6ADA50">
        <w:rPr>
          <w:rFonts w:ascii="Calibri" w:eastAsia="Calibri" w:hAnsi="Calibri" w:cs="Calibri"/>
          <w:i/>
          <w:iCs/>
          <w:sz w:val="24"/>
          <w:szCs w:val="24"/>
          <w:lang w:val="en-GB"/>
        </w:rPr>
        <w:t>organizirano slobodno vrijeme,</w:t>
      </w:r>
      <w:r w:rsidRPr="0F6ADA50">
        <w:rPr>
          <w:rFonts w:ascii="Calibri" w:eastAsia="Calibri" w:hAnsi="Calibri" w:cs="Calibri"/>
          <w:sz w:val="24"/>
          <w:szCs w:val="24"/>
          <w:lang w:val="en-GB"/>
        </w:rPr>
        <w:t xml:space="preserve"> te </w:t>
      </w:r>
      <w:r w:rsidRPr="0F6ADA50">
        <w:rPr>
          <w:rFonts w:ascii="Calibri" w:eastAsia="Calibri" w:hAnsi="Calibri" w:cs="Calibri"/>
          <w:i/>
          <w:iCs/>
          <w:sz w:val="24"/>
          <w:szCs w:val="24"/>
          <w:lang w:val="en-GB"/>
        </w:rPr>
        <w:t>slobodno vrijeme</w:t>
      </w:r>
      <w:r w:rsidRPr="0F6ADA50">
        <w:rPr>
          <w:rFonts w:ascii="Calibri" w:eastAsia="Calibri" w:hAnsi="Calibri" w:cs="Calibri"/>
          <w:sz w:val="24"/>
          <w:szCs w:val="24"/>
          <w:lang w:val="en-GB"/>
        </w:rPr>
        <w:t xml:space="preserve"> za odmor učenika i organizirane obroke ( doručak i ručak u prijepodnevnoj smjeni , ručak i užina u poslijepodnevnoj smjeni).</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b/>
          <w:bCs/>
          <w:sz w:val="24"/>
          <w:szCs w:val="24"/>
          <w:lang w:val="en-GB"/>
        </w:rPr>
        <w:t>a) OBRAZOVNO VRIJEME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Dva su sata namijenjena pisanju zadaća, ponavljanju i uvježbavanju nastavnih sadržaja koje su učenici prethodno usvajali na nastavi. Rad je obuhvaćao sadržaje prema Nastavnom planu i programu za pojedini razred, prateći plan rada učiteljica u nastavi. Cilj je bio naučiti učenike kako redovito, odgovorno i samostalno učiti. </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Nakon uvodnog ponavljanja i pojašnjenja zadataka za domaću zadaću, uvježbavanja i ponavljanja , učenici su radili samostalno. S učenicima koji su imali teškoća u usvajanju nastavnih sadržaja prema potrebi se radilo individualno. Svakodnevno su nakon zadaće rješavali dodatne zadatke i razne didaktičke materijale. Učenici 1. razreda koristili su dodatne nastavne materijale Školske knjige " Volim boravak ", te su kao mali projekt izrađivali " Moja abeceda. "</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b/>
          <w:bCs/>
          <w:sz w:val="24"/>
          <w:szCs w:val="24"/>
          <w:lang w:val="en-GB"/>
        </w:rPr>
        <w:t>b) SLOBODNO ORGANIZIRANO VRIJEME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b/>
          <w:bCs/>
          <w:sz w:val="24"/>
          <w:szCs w:val="24"/>
          <w:lang w:val="en-GB"/>
        </w:rPr>
        <w:t xml:space="preserve">Područja rada: </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Jezično - komunikacijsko područje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Matematičko i prirodoslovno područje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lastRenderedPageBreak/>
        <w:t>- Društveno - humanističko područje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Umjetničko područje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Tjelesno i zdravstveno područje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Tehničko i informatičko područje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i/>
          <w:iCs/>
          <w:sz w:val="24"/>
          <w:szCs w:val="24"/>
          <w:lang w:val="en-GB"/>
        </w:rPr>
        <w:t>( Prema Nacionalnom okvirnom kurikulumu</w:t>
      </w:r>
      <w:r w:rsidRPr="0F6ADA50">
        <w:rPr>
          <w:rFonts w:ascii="Calibri" w:eastAsia="Calibri" w:hAnsi="Calibri" w:cs="Calibri"/>
          <w:sz w:val="24"/>
          <w:szCs w:val="24"/>
          <w:lang w:val="en-GB"/>
        </w:rPr>
        <w:t xml:space="preserve"> )</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b/>
          <w:bCs/>
          <w:sz w:val="24"/>
          <w:szCs w:val="24"/>
          <w:lang w:val="en-GB"/>
        </w:rPr>
        <w:t>Ciljevi rada u produženom boravku:</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vještine, sposobnosti i navike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kritičko i divirgentno mišljenje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radne navike, vizualne, auditivne i taktilne percepcije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logičke vještine i sposobnosti</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vještine učenja i mišljenja ( učiti kako učiti )</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naučiti rješavati probleme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jezične i komunikacijske vještine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radno - tehničke sposobnosti i vještine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personalne i interpersonalne vještine</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odgovornost i pravilan odnos prema radu</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poticati odgovornost</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jačati suradnički odnos među učenicima</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pronalaziti mogućnosti preusmjeravanja emocija te učiti konstruktivno vladati emocijama u situacijama sukoba interesa</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identitet</w:t>
      </w:r>
    </w:p>
    <w:p w:rsidR="00944FE2" w:rsidRPr="00944FE2" w:rsidRDefault="22B48954" w:rsidP="0F6ADA50">
      <w:pPr>
        <w:suppressAutoHyphens/>
        <w:autoSpaceDN w:val="0"/>
        <w:spacing w:after="200" w:line="240" w:lineRule="auto"/>
        <w:jc w:val="both"/>
        <w:textAlignment w:val="baseline"/>
      </w:pPr>
      <w:r w:rsidRPr="0F6ADA50">
        <w:rPr>
          <w:rFonts w:ascii="Calibri" w:eastAsia="Calibri" w:hAnsi="Calibri" w:cs="Calibri"/>
          <w:sz w:val="24"/>
          <w:szCs w:val="24"/>
          <w:lang w:val="en-GB"/>
        </w:rPr>
        <w:t>- razvijati temeljne kompetencije za cjeloživotno učenje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U </w:t>
      </w:r>
      <w:r w:rsidRPr="0F6ADA50">
        <w:rPr>
          <w:rFonts w:ascii="Calibri" w:eastAsia="Calibri" w:hAnsi="Calibri" w:cs="Calibri"/>
          <w:i/>
          <w:iCs/>
          <w:sz w:val="24"/>
          <w:szCs w:val="24"/>
          <w:lang w:val="en-GB"/>
        </w:rPr>
        <w:t xml:space="preserve">jezičnom -  komunikacijskom, kulturnom - umjetničkom te društvenom području </w:t>
      </w:r>
      <w:r w:rsidRPr="0F6ADA50">
        <w:rPr>
          <w:rFonts w:ascii="Calibri" w:eastAsia="Calibri" w:hAnsi="Calibri" w:cs="Calibri"/>
          <w:sz w:val="24"/>
          <w:szCs w:val="24"/>
          <w:lang w:val="en-GB"/>
        </w:rPr>
        <w:t>nizom različitih aktivnosti obilježeni su značajni dani kao što su : Međunarodni dan pismenosti, Europski dan jezika, Mjesec hrvatske knjige, Dani kruha, Dan jabuka, Dan sjećanja na žrtvu Vukovara, Dan prava djeteta, Dan hrvatskog kazališta, Nikolinje, Valentinovo, Fašnik, Dan ružičastih majica, Dan očeva, Dan planeta Zemlje, Majčin dan, Dan obitelji, Dan škole, Svjetski dan oceana.</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Čitanjem tekstova namijenjenih djeci, jezičnim igrama, dramatizacijom i dr. bogatio se rječnik, poticala ljubav prema književnosti i težilo stvaranju čitalačke navike. Učenici 1. razreda su imali mali projekt - Moja najdraža knjiga ( po želji ), gdje su trebali predstaviti svoju najdražu knjigu ostalim učenicima, te ilustrirati po svojoj želji nešto vezano za knjigu. Za uloženi trud su dobili </w:t>
      </w:r>
      <w:r w:rsidRPr="0F6ADA50">
        <w:rPr>
          <w:rFonts w:ascii="Calibri" w:eastAsia="Calibri" w:hAnsi="Calibri" w:cs="Calibri"/>
          <w:sz w:val="24"/>
          <w:szCs w:val="24"/>
          <w:lang w:val="en-GB"/>
        </w:rPr>
        <w:lastRenderedPageBreak/>
        <w:t>diplomu. Imali smo i radionice s knjižičarkom, gdje su se učenici  upoznali s odabranom knjigom te izvršili likovni zadatak.</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Kod učenika se poticala mašta i stvaralaštvo, razvijala koncentracija i ostale kognitivne sposobnosti.Potrebu za likovnim izražavanjem učenici su mogli ostvariti putem likovnih radionica na kojima smo radili raznim likovnim tehnikama.</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Učenici su se i ove školske godine " upoznali "  sa svjetskim i hrvatskim likovnim umjetnicima (James Rizzi, Piet Mondrian, Mirna Sišul, Yayoi Kusama ...). Kroz radionice doznali su zanimljivosti o</w:t>
      </w:r>
      <w:r w:rsidRPr="0F6ADA50">
        <w:rPr>
          <w:rFonts w:ascii="Calibri" w:eastAsia="Calibri" w:hAnsi="Calibri" w:cs="Calibri"/>
          <w:b/>
          <w:bCs/>
          <w:lang w:val="en-GB"/>
        </w:rPr>
        <w:t xml:space="preserve"> </w:t>
      </w:r>
      <w:r w:rsidRPr="0F6ADA50">
        <w:rPr>
          <w:rFonts w:ascii="Calibri" w:eastAsia="Calibri" w:hAnsi="Calibri" w:cs="Calibri"/>
          <w:lang w:val="en-GB"/>
        </w:rPr>
        <w:t>odabranim umjetnicima, te na temelju njihovih likovnih radova izrađivali svoje.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 xml:space="preserve">U </w:t>
      </w:r>
      <w:r w:rsidRPr="0F6ADA50">
        <w:rPr>
          <w:rFonts w:ascii="Calibri" w:eastAsia="Calibri" w:hAnsi="Calibri" w:cs="Calibri"/>
          <w:i/>
          <w:iCs/>
          <w:lang w:val="en-GB"/>
        </w:rPr>
        <w:t xml:space="preserve">matematičko - prirodoslovnom i radno - tehničkom području </w:t>
      </w:r>
      <w:r w:rsidRPr="0F6ADA50">
        <w:rPr>
          <w:rFonts w:ascii="Calibri" w:eastAsia="Calibri" w:hAnsi="Calibri" w:cs="Calibri"/>
          <w:lang w:val="en-GB"/>
        </w:rPr>
        <w:t>cilj je bio poticanje radnih navika kod učenika, razvijanje motoriku ruku, sposobnost snalaženja u prostoru i vremenu, razvijanje odgovornosti za svoje stvari i inventar škole itd.</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 xml:space="preserve">Učenici su izrađivali čestitke za blagdane, izrađivali prigodne predmete i sl.  Informacije su tražili osim u udžbenicima, koristeći i druge izvore znanja -  internet, posjet kod knjižnice. Učenici su brinuli o urednosti učionice i prostora za rad. Učenici trećih razreda radili su plakate s različitim temama, te su izrađene plakate predstavljali ostalim učenicima. </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Imali smo orgaznizirane razne radionice. Tako smo imali " Male istraživa</w:t>
      </w:r>
      <w:r w:rsidR="5032362D" w:rsidRPr="0F6ADA50">
        <w:rPr>
          <w:rFonts w:ascii="Calibri" w:eastAsia="Calibri" w:hAnsi="Calibri" w:cs="Calibri"/>
          <w:lang w:val="en-GB"/>
        </w:rPr>
        <w:t>č</w:t>
      </w:r>
      <w:r w:rsidRPr="0F6ADA50">
        <w:rPr>
          <w:rFonts w:ascii="Calibri" w:eastAsia="Calibri" w:hAnsi="Calibri" w:cs="Calibri"/>
          <w:lang w:val="en-GB"/>
        </w:rPr>
        <w:t>e " gdje su učenici istraživali i radili pokuse; " Životinjsko carstvo" gdje su se učenici upoznali sa životom i zanimljivostima životinja ( pingvini, mačke, leptiri...; " Upoznajmo Hrvatsku " gdje su se učenici kroz edukativna videa i prezentacije upoznali sa zanimljivostima naše domovine ( Nacionalni parkovi, Poklade u HRV, Čarobni svijet Jadrana...).</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Cilj</w:t>
      </w:r>
      <w:r w:rsidRPr="0F6ADA50">
        <w:rPr>
          <w:rFonts w:ascii="Calibri" w:eastAsia="Calibri" w:hAnsi="Calibri" w:cs="Calibri"/>
          <w:i/>
          <w:iCs/>
          <w:lang w:val="en-GB"/>
        </w:rPr>
        <w:t xml:space="preserve"> sportsko - rekreativnog područja</w:t>
      </w:r>
      <w:r w:rsidRPr="0F6ADA50">
        <w:rPr>
          <w:rFonts w:ascii="Calibri" w:eastAsia="Calibri" w:hAnsi="Calibri" w:cs="Calibri"/>
          <w:lang w:val="en-GB"/>
        </w:rPr>
        <w:t xml:space="preserve"> bio je putem fizičkih aktivnosti ( elementarne igre, momčadske igre), društvenih igara, simboličkih igara, osigurati učenicima makro - pauzu radi rasterećenja od intelektualnih napora, utjecati na povezivanje učenika, stvaranje kvalitetnog emocionalnog ozračja, te utjecati na zdravlje i normalan psihofizički razvoj učenika.</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Učenici su svakodnevno boravili na svježem zraku u igri i slobodnom druženju te baveći se sportskim aktivnostima u školskoj dvorani te na školskom igralištu.</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lang w:val="en-GB"/>
        </w:rPr>
        <w:t xml:space="preserve">Ove školske godine u boravku smo obilježili </w:t>
      </w:r>
      <w:r w:rsidRPr="0F6ADA50">
        <w:rPr>
          <w:rFonts w:ascii="Calibri" w:eastAsia="Calibri" w:hAnsi="Calibri" w:cs="Calibri"/>
          <w:i/>
          <w:iCs/>
          <w:lang w:val="en-GB"/>
        </w:rPr>
        <w:t>Tjedan školskog doručka</w:t>
      </w:r>
      <w:r w:rsidRPr="0F6ADA50">
        <w:rPr>
          <w:rFonts w:ascii="Calibri" w:eastAsia="Calibri" w:hAnsi="Calibri" w:cs="Calibri"/>
          <w:lang w:val="en-GB"/>
        </w:rPr>
        <w:t xml:space="preserve"> ( listopad ) i </w:t>
      </w:r>
      <w:r w:rsidRPr="0F6ADA50">
        <w:rPr>
          <w:rFonts w:ascii="Calibri" w:eastAsia="Calibri" w:hAnsi="Calibri" w:cs="Calibri"/>
          <w:i/>
          <w:iCs/>
          <w:lang w:val="en-GB"/>
        </w:rPr>
        <w:t xml:space="preserve">Svjetski dan zdravlja </w:t>
      </w:r>
      <w:r w:rsidRPr="0F6ADA50">
        <w:rPr>
          <w:rFonts w:ascii="Calibri" w:eastAsia="Calibri" w:hAnsi="Calibri" w:cs="Calibri"/>
          <w:lang w:val="en-GB"/>
        </w:rPr>
        <w:t>( tijekom travnja i svibnja ). U sklopu radionica, prigodnim aktivnostima ( degustacija zdravih grickalica, intervju s učiteljem tjelesne i zdrastvene kulture, intervju sa školskom kuharicom, čajanka,  izrada veselog voća i povrća, sportske aktivnosti...) željeli smo osvijestiti važnost zdravih navika ( pravilna prehrana, redovita tjelesna aktivnost, održavanje higijene i dr.)  za cjelokupno zdravlje. Izrađenim ukrasima ukrasili smo našu školsku blagovaonicu.</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b/>
          <w:bCs/>
          <w:sz w:val="24"/>
          <w:szCs w:val="24"/>
          <w:lang w:val="en-GB"/>
        </w:rPr>
        <w:t>c) SLOBODNO VRIJEME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Učenici su pokazali veliku potrebu za samostalne igre, neformalne razgovore, igre na otvorenom i općenito boravak vani. Dio vremena bio je osiguran upravo za takve aktivnosti kako bi se zadovoljile njihove potrebe. Time je stvoreno ugodno raspoloženje i kvalitetno emocionalno ozračje.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lastRenderedPageBreak/>
        <w:t>Također je dio bio predviđen za organizirane obroke - doručak i ručak u prijepodnevnoj smjeni,  ručak i užina u poslijepodnevnoj smjeni, tijekom kojih su učenici usvajali higijenske i zdrave prehrambene navike, te navike kulturnog ponašanja i pravilnog odnosa prema hrani.</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b/>
          <w:bCs/>
          <w:sz w:val="24"/>
          <w:szCs w:val="24"/>
          <w:lang w:val="en-GB"/>
        </w:rPr>
        <w:t>3.  DISCIPLINA, RAZREDNO OZRAČJE, SURADNJA S RODITELJIMA</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 xml:space="preserve">U produženom boravku 1. i 3. razreda radilo se na disciplini i pozitivnom razrednom ozračju. O svakom obliku neprihvatljivog ponašanja smo razgovarali i dogovarali kako ćemo se ponašati. Inzistiralo se na upućivanju zamolbe, zahvale, isprike, slušanju drugih, uvažavanju tuđeg mišljenja, pozdravljanju. Nastali problemi su se uspješno rješavali u suradnji s roditeljima, razrednim učiteljicama i pedagogicama.  </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Putem individualnih razgovora prilikom dolaska po dijete, roditelji su bili upućeni kako njihovo dijete usvaja nastavne sadržaje prilikom ponavljanja i uvježbavanja, kakav je njegov odnos prema radu i ostalim učenicima, te njegovo vladanje.</w:t>
      </w:r>
    </w:p>
    <w:p w:rsidR="00944FE2" w:rsidRPr="00944FE2" w:rsidRDefault="22B48954" w:rsidP="0F6ADA50">
      <w:pPr>
        <w:suppressAutoHyphens/>
        <w:autoSpaceDN w:val="0"/>
        <w:spacing w:after="200" w:line="276" w:lineRule="auto"/>
        <w:jc w:val="both"/>
        <w:textAlignment w:val="baseline"/>
      </w:pPr>
      <w:r w:rsidRPr="0F6ADA50">
        <w:rPr>
          <w:rFonts w:ascii="Calibri" w:eastAsia="Calibri" w:hAnsi="Calibri" w:cs="Calibri"/>
          <w:sz w:val="24"/>
          <w:szCs w:val="24"/>
          <w:lang w:val="en-GB"/>
        </w:rPr>
        <w:t>Učenici su se družili, igrali i pomagali jedni drugima</w:t>
      </w:r>
      <w:r w:rsidR="651EFD27" w:rsidRPr="0F6ADA50">
        <w:rPr>
          <w:rFonts w:ascii="Calibri" w:eastAsia="Calibri" w:hAnsi="Calibri" w:cs="Calibri"/>
          <w:sz w:val="24"/>
          <w:szCs w:val="24"/>
          <w:lang w:val="en-GB"/>
        </w:rPr>
        <w:t xml:space="preserve">. </w:t>
      </w:r>
      <w:r w:rsidRPr="0F6ADA50">
        <w:rPr>
          <w:rFonts w:ascii="Calibri" w:eastAsia="Calibri" w:hAnsi="Calibri" w:cs="Calibri"/>
          <w:sz w:val="24"/>
          <w:szCs w:val="24"/>
          <w:lang w:val="en-GB"/>
        </w:rPr>
        <w:t xml:space="preserve"> Posebno smo radili na međusobnom uvažavanju i poštivanju pravila za vrijeme rada i igre.</w:t>
      </w:r>
    </w:p>
    <w:p w:rsidR="00944FE2" w:rsidRPr="00944FE2" w:rsidRDefault="57084DE0" w:rsidP="0F6ADA50">
      <w:pPr>
        <w:suppressAutoHyphens/>
        <w:autoSpaceDN w:val="0"/>
        <w:spacing w:after="200" w:line="276" w:lineRule="auto"/>
        <w:jc w:val="right"/>
        <w:textAlignment w:val="baseline"/>
      </w:pPr>
      <w:r w:rsidRPr="0F6ADA50">
        <w:rPr>
          <w:rFonts w:ascii="Calibri" w:eastAsia="Calibri" w:hAnsi="Calibri" w:cs="Calibri"/>
          <w:sz w:val="24"/>
          <w:szCs w:val="24"/>
          <w:lang w:val="en-GB"/>
        </w:rPr>
        <w:t xml:space="preserve"> </w:t>
      </w:r>
      <w:r w:rsidR="22B48954" w:rsidRPr="0F6ADA50">
        <w:rPr>
          <w:rFonts w:ascii="Calibri" w:eastAsia="Calibri" w:hAnsi="Calibri" w:cs="Calibri"/>
          <w:sz w:val="24"/>
          <w:szCs w:val="24"/>
          <w:lang w:val="en-GB"/>
        </w:rPr>
        <w:t>Učiteljica Milena Sekulo</w:t>
      </w:r>
    </w:p>
    <w:p w:rsidR="00944FE2" w:rsidRPr="00944FE2" w:rsidRDefault="00944FE2" w:rsidP="0F6ADA50">
      <w:pPr>
        <w:suppressAutoHyphens/>
        <w:autoSpaceDN w:val="0"/>
        <w:spacing w:after="0" w:line="240" w:lineRule="auto"/>
        <w:jc w:val="both"/>
        <w:textAlignment w:val="baseline"/>
        <w:rPr>
          <w:rFonts w:ascii="Calibri" w:eastAsia="Times New Roman" w:hAnsi="Calibri" w:cs="Calibri"/>
          <w:sz w:val="24"/>
          <w:szCs w:val="24"/>
          <w:lang w:val="en-GB"/>
        </w:rPr>
      </w:pPr>
    </w:p>
    <w:p w:rsidR="0F6ADA50" w:rsidRDefault="0F6ADA50" w:rsidP="0F6ADA50">
      <w:pPr>
        <w:spacing w:after="0" w:line="240" w:lineRule="auto"/>
        <w:jc w:val="both"/>
        <w:rPr>
          <w:rFonts w:ascii="Calibri" w:eastAsia="Times New Roman" w:hAnsi="Calibri" w:cs="Calibri"/>
          <w:sz w:val="24"/>
          <w:szCs w:val="24"/>
          <w:lang w:val="en-GB"/>
        </w:rPr>
      </w:pPr>
    </w:p>
    <w:p w:rsidR="43098B59" w:rsidRPr="005A0C96" w:rsidRDefault="43098B59" w:rsidP="0F6ADA50">
      <w:pPr>
        <w:spacing w:after="200" w:line="276" w:lineRule="auto"/>
        <w:jc w:val="center"/>
        <w:rPr>
          <w:rFonts w:cstheme="minorHAnsi"/>
          <w:sz w:val="24"/>
          <w:szCs w:val="24"/>
        </w:rPr>
      </w:pPr>
      <w:r w:rsidRPr="005A0C96">
        <w:rPr>
          <w:rFonts w:eastAsia="Calibri" w:cstheme="minorHAnsi"/>
          <w:b/>
          <w:bCs/>
          <w:sz w:val="24"/>
          <w:szCs w:val="24"/>
          <w:lang w:val="en-GB"/>
        </w:rPr>
        <w:t>IZVJEŠĆE O RADU PRODUŽENOG BORAVKA 2022./2023.</w:t>
      </w:r>
    </w:p>
    <w:p w:rsidR="00944FE2" w:rsidRPr="005A0C96" w:rsidRDefault="00944FE2" w:rsidP="00944FE2">
      <w:pPr>
        <w:suppressAutoHyphens/>
        <w:autoSpaceDN w:val="0"/>
        <w:spacing w:after="0" w:line="240" w:lineRule="auto"/>
        <w:jc w:val="both"/>
        <w:textAlignment w:val="baseline"/>
        <w:rPr>
          <w:rFonts w:eastAsia="Times New Roman" w:cstheme="minorHAnsi"/>
          <w:sz w:val="24"/>
          <w:szCs w:val="24"/>
          <w:lang w:val="en-GB"/>
        </w:rPr>
      </w:pPr>
    </w:p>
    <w:p w:rsidR="00944FE2" w:rsidRPr="005A0C96" w:rsidRDefault="43098B59" w:rsidP="0F6ADA50">
      <w:pPr>
        <w:suppressAutoHyphens/>
        <w:autoSpaceDN w:val="0"/>
        <w:spacing w:after="200" w:line="360" w:lineRule="auto"/>
        <w:jc w:val="both"/>
        <w:textAlignment w:val="baseline"/>
        <w:rPr>
          <w:rFonts w:cstheme="minorHAnsi"/>
          <w:sz w:val="24"/>
          <w:szCs w:val="24"/>
        </w:rPr>
      </w:pPr>
      <w:r w:rsidRPr="005A0C96">
        <w:rPr>
          <w:rFonts w:eastAsia="Calibri" w:cstheme="minorHAnsi"/>
          <w:b/>
          <w:bCs/>
          <w:sz w:val="24"/>
          <w:szCs w:val="24"/>
          <w:lang w:val="en-GB"/>
        </w:rPr>
        <w:t>1. OSNOVNI PODACI</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U školskoj godini 2022./2023. u produženi boravak uključeni su pojedini učenici 1.A, 1.B, 2.A, 2.B, 3.A, 3.B, 4.A i 4.B razrednog odjela, te učenici drugog i četvrtog razreda PŠ Drenje - ukupno 50 učenika</w:t>
      </w:r>
      <w:r w:rsidRPr="005A0C96">
        <w:rPr>
          <w:rFonts w:eastAsia="Calibri" w:cstheme="minorHAnsi"/>
          <w:color w:val="000000" w:themeColor="text1"/>
          <w:sz w:val="24"/>
          <w:szCs w:val="24"/>
          <w:lang w:val="en-GB"/>
        </w:rPr>
        <w:t>: 11 učenika prvog razreda, 18 učenika drugog razreda, 13 učenika trećeg razreda i 8 učenika četvrtog razreda.</w:t>
      </w:r>
      <w:r w:rsidRPr="005A0C96">
        <w:rPr>
          <w:rFonts w:eastAsia="Calibri" w:cstheme="minorHAnsi"/>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 xml:space="preserve"> </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Učenici polaznici produženog boravka smješteni su u istom prostoru, u učionici produženog boravka (nekadašnja dvorana TZK). </w:t>
      </w:r>
      <w:r w:rsidRPr="005A0C96">
        <w:rPr>
          <w:rFonts w:eastAsia="Calibri" w:cstheme="minorHAnsi"/>
          <w:sz w:val="24"/>
          <w:szCs w:val="24"/>
          <w:lang w:val="en-GB"/>
        </w:rPr>
        <w:t>Učiteljica Milena Sekulo radila je s učenicima prvih i trećih razreda, učiteljica Valentina Iveković s učenicima drugih i četvrtih razreda.</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 xml:space="preserve">Rad se odvijao po tjednima u prijepodnevnoj odnosno poslijepodnevnoj smjeni.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Radno vrijeme produženog boravka organizirano je u trajanju od 8h do 13,45h u prijepodnevnoj smjeni, te od 12,15h do 16,30h u poslijepodnevnoj smjeni.</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b/>
          <w:bCs/>
          <w:sz w:val="24"/>
          <w:szCs w:val="24"/>
          <w:lang w:val="en-GB"/>
        </w:rPr>
        <w:t xml:space="preserve"> </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b/>
          <w:bCs/>
          <w:sz w:val="24"/>
          <w:szCs w:val="24"/>
          <w:lang w:val="en-GB"/>
        </w:rPr>
        <w:t>2. ORGANIZACIJA RADA U PRODUŽENOM BORAVKU</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sz w:val="24"/>
          <w:szCs w:val="24"/>
          <w:lang w:val="en-GB"/>
        </w:rPr>
        <w:t xml:space="preserve">Rad u produženom boravku obuhvaća vrijeme predviđeno za </w:t>
      </w:r>
      <w:r w:rsidRPr="005A0C96">
        <w:rPr>
          <w:rFonts w:eastAsia="Calibri" w:cstheme="minorHAnsi"/>
          <w:i/>
          <w:iCs/>
          <w:sz w:val="24"/>
          <w:szCs w:val="24"/>
          <w:lang w:val="en-GB"/>
        </w:rPr>
        <w:t>obrazovni rad</w:t>
      </w:r>
      <w:r w:rsidRPr="005A0C96">
        <w:rPr>
          <w:rFonts w:eastAsia="Calibri" w:cstheme="minorHAnsi"/>
          <w:sz w:val="24"/>
          <w:szCs w:val="24"/>
          <w:lang w:val="en-GB"/>
        </w:rPr>
        <w:t xml:space="preserve">, </w:t>
      </w:r>
      <w:r w:rsidRPr="005A0C96">
        <w:rPr>
          <w:rFonts w:eastAsia="Calibri" w:cstheme="minorHAnsi"/>
          <w:i/>
          <w:iCs/>
          <w:sz w:val="24"/>
          <w:szCs w:val="24"/>
          <w:lang w:val="en-GB"/>
        </w:rPr>
        <w:t>organizirano slobodno vrijeme</w:t>
      </w:r>
      <w:r w:rsidRPr="005A0C96">
        <w:rPr>
          <w:rFonts w:eastAsia="Calibri" w:cstheme="minorHAnsi"/>
          <w:sz w:val="24"/>
          <w:szCs w:val="24"/>
          <w:lang w:val="en-GB"/>
        </w:rPr>
        <w:t xml:space="preserve">, te </w:t>
      </w:r>
      <w:r w:rsidRPr="005A0C96">
        <w:rPr>
          <w:rFonts w:eastAsia="Calibri" w:cstheme="minorHAnsi"/>
          <w:i/>
          <w:iCs/>
          <w:sz w:val="24"/>
          <w:szCs w:val="24"/>
          <w:lang w:val="en-GB"/>
        </w:rPr>
        <w:t>slobodno vrijeme</w:t>
      </w:r>
      <w:r w:rsidRPr="005A0C96">
        <w:rPr>
          <w:rFonts w:eastAsia="Calibri" w:cstheme="minorHAnsi"/>
          <w:sz w:val="24"/>
          <w:szCs w:val="24"/>
          <w:lang w:val="en-GB"/>
        </w:rPr>
        <w:t xml:space="preserve"> za odmor učenika i organizirane obroke (doručak i ručak u prijepodnevnoj smjeni, te ručak i užina u poslijepodnevnoj smjeni).</w:t>
      </w: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lastRenderedPageBreak/>
        <w:t xml:space="preserve">OBRAZOVNO VRIJEME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Dva su sata namijenjena pisanju zadaća, ponavljanju i uvježbavanju nastavnih sadržaja koje su učenici prethodno usvajali na nastavi. Rad je obuhvaćao sadržaje prateći plan rada učiteljica u nastavi. Cilj je naučiti učenike kako redovito, odgovorno i samostalno učiti.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Nakon uvodnog ponavljanja i pojašnjenja zadataka za domaću zadaću, uvježbavanje i ponavljanje, učenici su radili samostalno. S učenicima koji su imali teškoća u usvajanju nastavnih sadržaja prema potrebi radilo se individualno.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Za dodatno vježbanje i ponavljanje učenici su koristili radne listiće </w:t>
      </w:r>
      <w:r w:rsidRPr="005A0C96">
        <w:rPr>
          <w:rFonts w:eastAsia="Calibri" w:cstheme="minorHAnsi"/>
          <w:i/>
          <w:iCs/>
          <w:color w:val="000000" w:themeColor="text1"/>
          <w:sz w:val="24"/>
          <w:szCs w:val="24"/>
          <w:lang w:val="en-GB"/>
        </w:rPr>
        <w:t>Volim boravak za 5, ŠK.</w:t>
      </w:r>
    </w:p>
    <w:p w:rsidR="00944FE2" w:rsidRPr="005A0C96" w:rsidRDefault="43098B59" w:rsidP="0F6ADA50">
      <w:pPr>
        <w:suppressAutoHyphens/>
        <w:autoSpaceDN w:val="0"/>
        <w:spacing w:before="240"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ORGANIZIRANO SLOBODNO VRIJEME</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Organizirano slobodno vrijeme ostvarivalo se putem raznolikih aktivnosti iz programskih područja: </w:t>
      </w:r>
      <w:r w:rsidRPr="005A0C96">
        <w:rPr>
          <w:rFonts w:eastAsia="Calibri" w:cstheme="minorHAnsi"/>
          <w:i/>
          <w:iCs/>
          <w:color w:val="000000" w:themeColor="text1"/>
          <w:sz w:val="24"/>
          <w:szCs w:val="24"/>
          <w:lang w:val="en-GB"/>
        </w:rPr>
        <w:t>jezično-komunikacijskog i kulturno-umjetničkog</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matematičko-prirodoslovnog i</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radno-tehničkog</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sportsko-rekreativnog</w:t>
      </w:r>
      <w:r w:rsidRPr="005A0C96">
        <w:rPr>
          <w:rFonts w:eastAsia="Calibri" w:cstheme="minorHAnsi"/>
          <w:color w:val="000000" w:themeColor="text1"/>
          <w:sz w:val="24"/>
          <w:szCs w:val="24"/>
          <w:lang w:val="en-GB"/>
        </w:rPr>
        <w:t xml:space="preserve"> i </w:t>
      </w:r>
      <w:r w:rsidRPr="005A0C96">
        <w:rPr>
          <w:rFonts w:eastAsia="Calibri" w:cstheme="minorHAnsi"/>
          <w:i/>
          <w:iCs/>
          <w:color w:val="000000" w:themeColor="text1"/>
          <w:sz w:val="24"/>
          <w:szCs w:val="24"/>
          <w:lang w:val="en-GB"/>
        </w:rPr>
        <w:t>društvenog programskog područja</w:t>
      </w:r>
      <w:r w:rsidRPr="005A0C96">
        <w:rPr>
          <w:rFonts w:eastAsia="Calibri" w:cstheme="minorHAnsi"/>
          <w:color w:val="000000" w:themeColor="text1"/>
          <w:sz w:val="24"/>
          <w:szCs w:val="24"/>
          <w:lang w:val="en-GB"/>
        </w:rPr>
        <w:t xml:space="preserve">. Baveći se ponuđenim aktivnostima učenici su imali prilike razvijati individualne sposobnosti, otkrivati nove talente, te su poticani na kreativno korištenje slobodnog vremena samostalno ili u zajedništvu s drugima.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U</w:t>
      </w:r>
      <w:r w:rsidRPr="005A0C96">
        <w:rPr>
          <w:rFonts w:eastAsia="Calibri" w:cstheme="minorHAnsi"/>
          <w:i/>
          <w:iCs/>
          <w:color w:val="000000" w:themeColor="text1"/>
          <w:sz w:val="24"/>
          <w:szCs w:val="24"/>
          <w:lang w:val="en-GB"/>
        </w:rPr>
        <w:t xml:space="preserve"> </w:t>
      </w:r>
      <w:r w:rsidRPr="005A0C96">
        <w:rPr>
          <w:rFonts w:eastAsia="Calibri" w:cstheme="minorHAnsi"/>
          <w:b/>
          <w:bCs/>
          <w:i/>
          <w:iCs/>
          <w:color w:val="000000" w:themeColor="text1"/>
          <w:sz w:val="24"/>
          <w:szCs w:val="24"/>
          <w:lang w:val="en-GB"/>
        </w:rPr>
        <w:t>jezično-komunikacijskom, kulturno-umjetničkom</w:t>
      </w:r>
      <w:r w:rsidRPr="005A0C96">
        <w:rPr>
          <w:rFonts w:eastAsia="Calibri" w:cstheme="minorHAnsi"/>
          <w:color w:val="000000" w:themeColor="text1"/>
          <w:sz w:val="24"/>
          <w:szCs w:val="24"/>
          <w:lang w:val="en-GB"/>
        </w:rPr>
        <w:t xml:space="preserve"> te </w:t>
      </w:r>
      <w:r w:rsidRPr="005A0C96">
        <w:rPr>
          <w:rFonts w:eastAsia="Calibri" w:cstheme="minorHAnsi"/>
          <w:b/>
          <w:bCs/>
          <w:i/>
          <w:iCs/>
          <w:color w:val="000000" w:themeColor="text1"/>
          <w:sz w:val="24"/>
          <w:szCs w:val="24"/>
          <w:lang w:val="en-GB"/>
        </w:rPr>
        <w:t>društvenom programskom području</w:t>
      </w:r>
      <w:r w:rsidRPr="005A0C96">
        <w:rPr>
          <w:rFonts w:eastAsia="Calibri" w:cstheme="minorHAnsi"/>
          <w:color w:val="000000" w:themeColor="text1"/>
          <w:sz w:val="24"/>
          <w:szCs w:val="24"/>
          <w:lang w:val="en-GB"/>
        </w:rPr>
        <w:t xml:space="preserve"> nizom različitih aktivnosti obilježeni su značajni dani, blagdani i obljetnice: </w:t>
      </w:r>
      <w:r w:rsidRPr="005A0C96">
        <w:rPr>
          <w:rFonts w:eastAsia="Calibri" w:cstheme="minorHAnsi"/>
          <w:i/>
          <w:iCs/>
          <w:sz w:val="24"/>
          <w:szCs w:val="24"/>
          <w:lang w:val="en-GB"/>
        </w:rPr>
        <w:t>Europski dan jezika,</w:t>
      </w:r>
      <w:r w:rsidRPr="005A0C96">
        <w:rPr>
          <w:rFonts w:eastAsia="Calibri" w:cstheme="minorHAnsi"/>
          <w:i/>
          <w:iCs/>
          <w:color w:val="000000" w:themeColor="text1"/>
          <w:sz w:val="24"/>
          <w:szCs w:val="24"/>
          <w:lang w:val="en-GB"/>
        </w:rPr>
        <w:t xml:space="preserve"> Dani kruha</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kravate,</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jabuka</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Mjesec hrvatske knjige,</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sjećanja na žrtvu Vukovara i Škabrnje</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prava djeteta,</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Nikolinje</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Valentinovo</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Fašnik</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žena</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očeva,</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voda, Dan planeta Zemlje</w:t>
      </w:r>
      <w:r w:rsidRPr="005A0C96">
        <w:rPr>
          <w:rFonts w:eastAsia="Calibri" w:cstheme="minorHAnsi"/>
          <w:color w:val="000000" w:themeColor="text1"/>
          <w:sz w:val="24"/>
          <w:szCs w:val="24"/>
          <w:lang w:val="en-GB"/>
        </w:rPr>
        <w:t xml:space="preserve">, Svjetski dan knjige, </w:t>
      </w:r>
      <w:r w:rsidRPr="005A0C96">
        <w:rPr>
          <w:rFonts w:eastAsia="Calibri" w:cstheme="minorHAnsi"/>
          <w:i/>
          <w:iCs/>
          <w:color w:val="000000" w:themeColor="text1"/>
          <w:sz w:val="24"/>
          <w:szCs w:val="24"/>
          <w:lang w:val="en-GB"/>
        </w:rPr>
        <w:t>Majčin dan</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škole</w:t>
      </w:r>
      <w:r w:rsidRPr="005A0C96">
        <w:rPr>
          <w:rFonts w:eastAsia="Calibri" w:cstheme="minorHAnsi"/>
          <w:color w:val="000000" w:themeColor="text1"/>
          <w:sz w:val="24"/>
          <w:szCs w:val="24"/>
          <w:lang w:val="en-GB"/>
        </w:rPr>
        <w:t xml:space="preserve">, </w:t>
      </w:r>
      <w:r w:rsidRPr="005A0C96">
        <w:rPr>
          <w:rFonts w:eastAsia="Calibri" w:cstheme="minorHAnsi"/>
          <w:i/>
          <w:iCs/>
          <w:color w:val="000000" w:themeColor="text1"/>
          <w:sz w:val="24"/>
          <w:szCs w:val="24"/>
          <w:lang w:val="en-GB"/>
        </w:rPr>
        <w:t>Dan oceana</w:t>
      </w:r>
      <w:r w:rsidRPr="005A0C96">
        <w:rPr>
          <w:rFonts w:eastAsia="Calibri" w:cstheme="minorHAnsi"/>
          <w:color w:val="000000" w:themeColor="text1"/>
          <w:sz w:val="24"/>
          <w:szCs w:val="24"/>
          <w:lang w:val="en-GB"/>
        </w:rPr>
        <w:t>.</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Čitanjem književnih i drugih tekstova primjerenih djeci, jezičnim igrama, dramatizacijom, gledanjem filmova za djecu i dr., nastojao se bogatiti rječnik, poticala ljubav prema književnosti i težilo stvaranju čitalačke navike, razvijale komunikacijske vještine, poticala mašta i stvaralaštvo, razvijao interes prema medijskoj kulturi, razvijala koncentracija i ostale kognitivne sposobnosti učenika. Potrebu za likovnim izražavanjem učenici su mogli ostvariti putem likovnih radionica na kojima su radili raznim likovnim tehnikama, a potrebu za glazbenim i plesnim izrazom glazbeno-plesnim aktivnostima.</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Radionicama </w:t>
      </w:r>
      <w:r w:rsidRPr="005A0C96">
        <w:rPr>
          <w:rFonts w:eastAsia="Calibri" w:cstheme="minorHAnsi"/>
          <w:i/>
          <w:iCs/>
          <w:color w:val="000000" w:themeColor="text1"/>
          <w:sz w:val="24"/>
          <w:szCs w:val="24"/>
          <w:lang w:val="en-GB"/>
        </w:rPr>
        <w:t>U svijetu likovnih umjetnika</w:t>
      </w:r>
      <w:r w:rsidRPr="005A0C96">
        <w:rPr>
          <w:rFonts w:eastAsia="Calibri" w:cstheme="minorHAnsi"/>
          <w:color w:val="000000" w:themeColor="text1"/>
          <w:sz w:val="24"/>
          <w:szCs w:val="24"/>
          <w:lang w:val="en-GB"/>
        </w:rPr>
        <w:t xml:space="preserve"> učenici su upoznali odabrane likovne umjetnike, posebnost njihova stvaralaštva, te su po primjeru umjetnika izradili svoja likovna djela.</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U </w:t>
      </w:r>
      <w:r w:rsidRPr="005A0C96">
        <w:rPr>
          <w:rFonts w:eastAsia="Calibri" w:cstheme="minorHAnsi"/>
          <w:b/>
          <w:bCs/>
          <w:i/>
          <w:iCs/>
          <w:color w:val="000000" w:themeColor="text1"/>
          <w:sz w:val="24"/>
          <w:szCs w:val="24"/>
          <w:lang w:val="en-GB"/>
        </w:rPr>
        <w:t>matematičko-prirodoslovnom</w:t>
      </w:r>
      <w:r w:rsidRPr="005A0C96">
        <w:rPr>
          <w:rFonts w:eastAsia="Calibri" w:cstheme="minorHAnsi"/>
          <w:color w:val="000000" w:themeColor="text1"/>
          <w:sz w:val="24"/>
          <w:szCs w:val="24"/>
          <w:lang w:val="en-GB"/>
        </w:rPr>
        <w:t xml:space="preserve"> i </w:t>
      </w:r>
      <w:r w:rsidRPr="005A0C96">
        <w:rPr>
          <w:rFonts w:eastAsia="Calibri" w:cstheme="minorHAnsi"/>
          <w:b/>
          <w:bCs/>
          <w:i/>
          <w:iCs/>
          <w:color w:val="000000" w:themeColor="text1"/>
          <w:sz w:val="24"/>
          <w:szCs w:val="24"/>
          <w:lang w:val="en-GB"/>
        </w:rPr>
        <w:t>radno-tehničkom programskom području</w:t>
      </w:r>
      <w:r w:rsidRPr="005A0C96">
        <w:rPr>
          <w:rFonts w:eastAsia="Calibri" w:cstheme="minorHAnsi"/>
          <w:color w:val="000000" w:themeColor="text1"/>
          <w:sz w:val="24"/>
          <w:szCs w:val="24"/>
          <w:lang w:val="en-GB"/>
        </w:rPr>
        <w:t xml:space="preserve"> cilj je poticanje radnih navika kod učenika,</w:t>
      </w:r>
      <w:r w:rsidRPr="005A0C96">
        <w:rPr>
          <w:rFonts w:eastAsia="Calibri" w:cstheme="minorHAnsi"/>
          <w:sz w:val="24"/>
          <w:szCs w:val="24"/>
          <w:lang w:val="en-GB"/>
        </w:rPr>
        <w:t xml:space="preserve"> stvaranje higijenskih navika, razvijanje motorike ruku, sposobnost snalaženja u prostoru i vremenu, razvijanje osjećaja za estetiku interijera i prostora za učenje, razvijanje odgovornosti za svoje stvari i inventar škole itd.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Mozgalicama i različitim zabavnim problemskim zadacima nastojalo se razvijati logičko mišljenje i zaključivanje. Kako bi se potaknulo iskustveno učenje, učenici su promatrali prirodnine, izrađivali čestitke za blagdane, izrađivali prigodne predmete i sl. Učenici su tragali za informacijama koristeći osim udžbenika i druge izvore znanja - pravopis prilagođen njihovom uzrastu, enciklopedije i internet.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lastRenderedPageBreak/>
        <w:t xml:space="preserve">Didaktičkim pomagalima i radovima učenika uređen je prostor boravka kako bi učenike poticao na rad, učenje, istraživanje, te kako bi se osjećali ugodno u prostoru u kojem borave. Učenici su brinuli o urednosti učionice i prostora za rad.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U sklopu ovog područja u radionicama</w:t>
      </w:r>
      <w:r w:rsidRPr="005A0C96">
        <w:rPr>
          <w:rFonts w:eastAsia="Calibri" w:cstheme="minorHAnsi"/>
          <w:color w:val="00B050"/>
          <w:sz w:val="24"/>
          <w:szCs w:val="24"/>
          <w:lang w:val="en-GB"/>
        </w:rPr>
        <w:t xml:space="preserve"> </w:t>
      </w:r>
      <w:r w:rsidRPr="005A0C96">
        <w:rPr>
          <w:rFonts w:eastAsia="Calibri" w:cstheme="minorHAnsi"/>
          <w:i/>
          <w:iCs/>
          <w:color w:val="000000" w:themeColor="text1"/>
          <w:sz w:val="24"/>
          <w:szCs w:val="24"/>
          <w:lang w:val="en-GB"/>
        </w:rPr>
        <w:t xml:space="preserve">Mali istraživači </w:t>
      </w:r>
      <w:r w:rsidRPr="005A0C96">
        <w:rPr>
          <w:rFonts w:eastAsia="Calibri" w:cstheme="minorHAnsi"/>
          <w:color w:val="000000" w:themeColor="text1"/>
          <w:sz w:val="24"/>
          <w:szCs w:val="24"/>
          <w:lang w:val="en-GB"/>
        </w:rPr>
        <w:t xml:space="preserve">učenici su imali priliku istraživati svijet koji ih okružuje putem jednostavnih pokusa; u temama pod nazivom </w:t>
      </w:r>
      <w:r w:rsidRPr="005A0C96">
        <w:rPr>
          <w:rFonts w:eastAsia="Calibri" w:cstheme="minorHAnsi"/>
          <w:i/>
          <w:iCs/>
          <w:color w:val="000000" w:themeColor="text1"/>
          <w:sz w:val="24"/>
          <w:szCs w:val="24"/>
          <w:lang w:val="en-GB"/>
        </w:rPr>
        <w:t>Životinjsko carstvo</w:t>
      </w:r>
      <w:r w:rsidRPr="005A0C96">
        <w:rPr>
          <w:rFonts w:eastAsia="Calibri" w:cstheme="minorHAnsi"/>
          <w:color w:val="000000" w:themeColor="text1"/>
          <w:sz w:val="24"/>
          <w:szCs w:val="24"/>
          <w:lang w:val="en-GB"/>
        </w:rPr>
        <w:t xml:space="preserve"> učenici su upoznali zanimljivosti iz života pojedinih životinjskih vrsta te se likovno izražavali na temu; u temama </w:t>
      </w:r>
      <w:r w:rsidRPr="005A0C96">
        <w:rPr>
          <w:rFonts w:eastAsia="Calibri" w:cstheme="minorHAnsi"/>
          <w:i/>
          <w:iCs/>
          <w:color w:val="000000" w:themeColor="text1"/>
          <w:sz w:val="24"/>
          <w:szCs w:val="24"/>
          <w:lang w:val="en-GB"/>
        </w:rPr>
        <w:t>Upoznajmo Hrvatsku</w:t>
      </w:r>
      <w:r w:rsidRPr="005A0C96">
        <w:rPr>
          <w:rFonts w:eastAsia="Calibri" w:cstheme="minorHAnsi"/>
          <w:color w:val="000000" w:themeColor="text1"/>
          <w:sz w:val="24"/>
          <w:szCs w:val="24"/>
          <w:lang w:val="en-GB"/>
        </w:rPr>
        <w:t xml:space="preserve"> saznavali smo o zanimljivostima pojedinih krajeva naše domovine.</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 xml:space="preserve">Cilj </w:t>
      </w:r>
      <w:r w:rsidRPr="005A0C96">
        <w:rPr>
          <w:rFonts w:eastAsia="Calibri" w:cstheme="minorHAnsi"/>
          <w:b/>
          <w:bCs/>
          <w:i/>
          <w:iCs/>
          <w:sz w:val="24"/>
          <w:szCs w:val="24"/>
          <w:lang w:val="en-GB"/>
        </w:rPr>
        <w:t>sportsko-rekreativnog programskog područja</w:t>
      </w:r>
      <w:r w:rsidRPr="005A0C96">
        <w:rPr>
          <w:rFonts w:eastAsia="Calibri" w:cstheme="minorHAnsi"/>
          <w:sz w:val="24"/>
          <w:szCs w:val="24"/>
          <w:lang w:val="en-GB"/>
        </w:rPr>
        <w:t xml:space="preserve">  je putem fizičkih aktivnosti (elementarnih igara, sportskih igara), društvenih igara, igara na računalu, simboličkih igara, osigurati učenicima makro-pauzu radi rasterećenja od intelektualnih i statičkih napora, utjecati na povezivanje zajednice, stvaranje kvalitetnog emocionalnog ozračja, te utjecati na zdravlje i normalan psihofizički razvoj učenika.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Učenici su svakodnevno boravili na svježem zraku u igri i slobodnom druženju te baveći se sportskim aktivnostima na školskom igralištu te u školskoj sportskoj dvorani.</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Radionicama u </w:t>
      </w:r>
      <w:r w:rsidRPr="005A0C96">
        <w:rPr>
          <w:rFonts w:eastAsia="Calibri" w:cstheme="minorHAnsi"/>
          <w:i/>
          <w:iCs/>
          <w:color w:val="000000" w:themeColor="text1"/>
          <w:sz w:val="24"/>
          <w:szCs w:val="24"/>
          <w:lang w:val="en-GB"/>
        </w:rPr>
        <w:t>Tjednu školskog doručka</w:t>
      </w:r>
      <w:r w:rsidRPr="005A0C96">
        <w:rPr>
          <w:rFonts w:eastAsia="Calibri" w:cstheme="minorHAnsi"/>
          <w:color w:val="000000" w:themeColor="text1"/>
          <w:sz w:val="24"/>
          <w:szCs w:val="24"/>
          <w:lang w:val="en-GB"/>
        </w:rPr>
        <w:t xml:space="preserve"> (listopad)</w:t>
      </w:r>
      <w:r w:rsidRPr="005A0C96">
        <w:rPr>
          <w:rFonts w:eastAsia="Calibri" w:cstheme="minorHAnsi"/>
          <w:i/>
          <w:iCs/>
          <w:color w:val="000000" w:themeColor="text1"/>
          <w:sz w:val="24"/>
          <w:szCs w:val="24"/>
          <w:lang w:val="en-GB"/>
        </w:rPr>
        <w:t xml:space="preserve"> </w:t>
      </w:r>
      <w:r w:rsidRPr="005A0C96">
        <w:rPr>
          <w:rFonts w:eastAsia="Calibri" w:cstheme="minorHAnsi"/>
          <w:color w:val="000000" w:themeColor="text1"/>
          <w:sz w:val="24"/>
          <w:szCs w:val="24"/>
          <w:lang w:val="en-GB"/>
        </w:rPr>
        <w:t xml:space="preserve">te </w:t>
      </w:r>
      <w:r w:rsidRPr="005A0C96">
        <w:rPr>
          <w:rFonts w:eastAsia="Calibri" w:cstheme="minorHAnsi"/>
          <w:i/>
          <w:iCs/>
          <w:color w:val="000000" w:themeColor="text1"/>
          <w:sz w:val="24"/>
          <w:szCs w:val="24"/>
          <w:lang w:val="en-GB"/>
        </w:rPr>
        <w:t xml:space="preserve">Svjetskog dana zdravlja </w:t>
      </w:r>
      <w:r w:rsidRPr="005A0C96">
        <w:rPr>
          <w:rFonts w:eastAsia="Calibri" w:cstheme="minorHAnsi"/>
          <w:color w:val="000000" w:themeColor="text1"/>
          <w:sz w:val="24"/>
          <w:szCs w:val="24"/>
          <w:lang w:val="en-GB"/>
        </w:rPr>
        <w:t>(tijekom travnja i svibnja),</w:t>
      </w:r>
      <w:r w:rsidRPr="005A0C96">
        <w:rPr>
          <w:rFonts w:eastAsia="Calibri" w:cstheme="minorHAnsi"/>
          <w:i/>
          <w:iCs/>
          <w:color w:val="000000" w:themeColor="text1"/>
          <w:sz w:val="24"/>
          <w:szCs w:val="24"/>
          <w:lang w:val="en-GB"/>
        </w:rPr>
        <w:t xml:space="preserve"> </w:t>
      </w:r>
      <w:r w:rsidRPr="005A0C96">
        <w:rPr>
          <w:rFonts w:eastAsia="Calibri" w:cstheme="minorHAnsi"/>
          <w:color w:val="000000" w:themeColor="text1"/>
          <w:sz w:val="24"/>
          <w:szCs w:val="24"/>
          <w:lang w:val="en-GB"/>
        </w:rPr>
        <w:t>raznim prigodnim aktivnostima (intervju sa školskom kuharicom, intervju s učiteljem TZK, upoznavanje ljekovitog bilja, kušanje zdravih grickalica, izrada plakata, sportske aktivnosti,… ), težili smo osvijestiti važnost zdravih navika (pravilna prehrana, redovita tjelesna aktivnost, održavanje higijene i dr.) za cjelokupno zdravlje.</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SLOBODNO VRIJEME</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Potreba je djece za slobodnom igrom, slobodnim razgovorima, te je svakodnevno dio vremena namijenjen za takve aktivnosti. Spontana igra i slobodno druženje doprinose socijalizaciji učenika, te stvaranju pozitivnog emocionalnog ozračja.</w:t>
      </w:r>
      <w:r w:rsidRPr="005A0C96">
        <w:rPr>
          <w:rFonts w:eastAsia="Calibri" w:cstheme="minorHAnsi"/>
          <w:sz w:val="24"/>
          <w:szCs w:val="24"/>
          <w:lang w:val="en-GB"/>
        </w:rPr>
        <w:t xml:space="preserv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sz w:val="24"/>
          <w:szCs w:val="24"/>
          <w:lang w:val="en-GB"/>
        </w:rPr>
        <w:t>Dio vremena predviđen je za organizirane obroke - doručak i ručak u prijepodnevnoj smjeni, ručak i užinu u poslijepodnevnoj smjeni, tijekom kojih su učenici usvajali higijenske i zdrave prehrambene navike, te navike kulturnog ponašanja za stolom i pravilnog odnosa prema hrani.</w:t>
      </w:r>
    </w:p>
    <w:p w:rsidR="005A0C96" w:rsidRDefault="43098B59" w:rsidP="0F6ADA50">
      <w:pPr>
        <w:suppressAutoHyphens/>
        <w:autoSpaceDN w:val="0"/>
        <w:spacing w:after="200" w:line="276" w:lineRule="auto"/>
        <w:jc w:val="both"/>
        <w:textAlignment w:val="baseline"/>
        <w:rPr>
          <w:rFonts w:eastAsia="Calibri" w:cstheme="minorHAnsi"/>
          <w:b/>
          <w:bCs/>
          <w:color w:val="000000" w:themeColor="text1"/>
          <w:sz w:val="24"/>
          <w:szCs w:val="24"/>
          <w:lang w:val="en-GB"/>
        </w:rPr>
      </w:pPr>
      <w:r w:rsidRPr="005A0C96">
        <w:rPr>
          <w:rFonts w:eastAsia="Calibri" w:cstheme="minorHAnsi"/>
          <w:b/>
          <w:bCs/>
          <w:color w:val="000000" w:themeColor="text1"/>
          <w:sz w:val="24"/>
          <w:szCs w:val="24"/>
          <w:lang w:val="en-GB"/>
        </w:rPr>
        <w:t xml:space="preserve"> </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b/>
          <w:bCs/>
          <w:color w:val="000000" w:themeColor="text1"/>
          <w:sz w:val="24"/>
          <w:szCs w:val="24"/>
          <w:lang w:val="en-GB"/>
        </w:rPr>
        <w:t>3.  DISCIPLINA I RAZREDNO OZRAČJE</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U produženom boravku 2. i 4. razreda poticala se disciplina i pozitivno razredno ozračje.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U sklopu organiziranog slobodnog vremena odabranim aktivnostima nastojalo se razvijati socioemocionalne vještine, prevenirati neželjena ponašanja, te ohrabriti i potaknuti poželjna ponašanja.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O oblicima neprihvatljivog ponašanja razgovarali smo te tražili dobra rješenja i dogovarali prihvatljive oblike ponašanja. </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U suradnji s roditeljima, razrednom učiteljicom i školskom socijalnom pedagoginjom prevladane su uočene poteškoće.</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b/>
          <w:bCs/>
          <w:color w:val="000000" w:themeColor="text1"/>
          <w:sz w:val="24"/>
          <w:szCs w:val="24"/>
          <w:lang w:val="en-GB"/>
        </w:rPr>
        <w:t xml:space="preserve"> </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b/>
          <w:bCs/>
          <w:color w:val="000000" w:themeColor="text1"/>
          <w:sz w:val="24"/>
          <w:szCs w:val="24"/>
          <w:lang w:val="en-GB"/>
        </w:rPr>
        <w:lastRenderedPageBreak/>
        <w:t>5. SURADNJA S RODITELJIMA</w:t>
      </w:r>
    </w:p>
    <w:p w:rsidR="00944FE2" w:rsidRPr="005A0C96" w:rsidRDefault="43098B59" w:rsidP="0F6ADA50">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Putem individualnih razgovora prilikom dolaska po dijete roditelji su bili upućeni kako njihovo dijete usvaja nastavne sadržaje prilikom ponavljanja i uvježbavanja, kakav je njegov odnos prema radu, te kakvo je njegovo vladanje.  </w:t>
      </w:r>
    </w:p>
    <w:p w:rsidR="00944FE2" w:rsidRPr="005A0C96" w:rsidRDefault="43098B59" w:rsidP="0F6ADA50">
      <w:pPr>
        <w:suppressAutoHyphens/>
        <w:autoSpaceDN w:val="0"/>
        <w:spacing w:after="20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S roditeljima učenika - polaznika produženog boravka</w:t>
      </w:r>
      <w:r w:rsidRPr="005A0C96">
        <w:rPr>
          <w:rFonts w:eastAsia="Calibri" w:cstheme="minorHAnsi"/>
          <w:sz w:val="24"/>
          <w:szCs w:val="24"/>
          <w:lang w:val="en-GB"/>
        </w:rPr>
        <w:t xml:space="preserve"> </w:t>
      </w:r>
      <w:r w:rsidRPr="005A0C96">
        <w:rPr>
          <w:rFonts w:eastAsia="Calibri" w:cstheme="minorHAnsi"/>
          <w:color w:val="000000" w:themeColor="text1"/>
          <w:sz w:val="24"/>
          <w:szCs w:val="24"/>
          <w:lang w:val="en-GB"/>
        </w:rPr>
        <w:t xml:space="preserve">ostvarena je pozitivna suradnja.                                   </w:t>
      </w:r>
    </w:p>
    <w:p w:rsidR="00944FE2" w:rsidRPr="005A0C96" w:rsidRDefault="43098B59" w:rsidP="005A0C96">
      <w:pPr>
        <w:suppressAutoHyphens/>
        <w:autoSpaceDN w:val="0"/>
        <w:spacing w:after="0" w:line="276" w:lineRule="auto"/>
        <w:jc w:val="both"/>
        <w:textAlignment w:val="baseline"/>
        <w:rPr>
          <w:rFonts w:cstheme="minorHAnsi"/>
          <w:sz w:val="24"/>
          <w:szCs w:val="24"/>
        </w:rPr>
      </w:pPr>
      <w:r w:rsidRPr="005A0C96">
        <w:rPr>
          <w:rFonts w:eastAsia="Calibri" w:cstheme="minorHAnsi"/>
          <w:color w:val="000000" w:themeColor="text1"/>
          <w:sz w:val="24"/>
          <w:szCs w:val="24"/>
          <w:lang w:val="en-GB"/>
        </w:rPr>
        <w:t xml:space="preserve"> </w:t>
      </w:r>
      <w:r w:rsidRPr="005A0C96">
        <w:rPr>
          <w:rFonts w:eastAsia="Times New Roman" w:cstheme="minorHAnsi"/>
          <w:color w:val="31849B"/>
          <w:sz w:val="24"/>
          <w:szCs w:val="24"/>
          <w:lang w:val="en-US"/>
        </w:rPr>
        <w:t xml:space="preserve">                                                                                                        </w:t>
      </w:r>
      <w:r w:rsidRPr="005A0C96">
        <w:rPr>
          <w:rFonts w:eastAsia="Calibri" w:cstheme="minorHAnsi"/>
          <w:b/>
          <w:bCs/>
          <w:color w:val="000000" w:themeColor="text1"/>
          <w:sz w:val="24"/>
          <w:szCs w:val="24"/>
          <w:lang w:val="en-GB"/>
        </w:rPr>
        <w:t>Učiteljica u produženom boravku:</w:t>
      </w:r>
    </w:p>
    <w:p w:rsidR="00944FE2" w:rsidRPr="005A0C96" w:rsidRDefault="43098B59" w:rsidP="0F6ADA50">
      <w:pPr>
        <w:suppressAutoHyphens/>
        <w:autoSpaceDN w:val="0"/>
        <w:spacing w:after="200" w:line="276" w:lineRule="auto"/>
        <w:jc w:val="both"/>
        <w:textAlignment w:val="baseline"/>
        <w:rPr>
          <w:rFonts w:eastAsia="Calibri" w:cstheme="minorHAnsi"/>
          <w:color w:val="000000" w:themeColor="text1"/>
          <w:sz w:val="24"/>
          <w:szCs w:val="24"/>
          <w:lang w:val="en-GB"/>
        </w:rPr>
      </w:pPr>
      <w:r w:rsidRPr="005A0C96">
        <w:rPr>
          <w:rFonts w:eastAsia="Calibri" w:cstheme="minorHAnsi"/>
          <w:b/>
          <w:bCs/>
          <w:color w:val="000000" w:themeColor="text1"/>
          <w:sz w:val="24"/>
          <w:szCs w:val="24"/>
          <w:lang w:val="en-GB"/>
        </w:rPr>
        <w:t xml:space="preserve">                                                                                                            </w:t>
      </w:r>
      <w:r w:rsidRPr="005A0C96">
        <w:rPr>
          <w:rFonts w:eastAsia="Calibri" w:cstheme="minorHAnsi"/>
          <w:color w:val="000000" w:themeColor="text1"/>
          <w:sz w:val="24"/>
          <w:szCs w:val="24"/>
          <w:lang w:val="en-GB"/>
        </w:rPr>
        <w:t xml:space="preserve">Valentina Iveković, dipl. učiteljica    </w:t>
      </w:r>
    </w:p>
    <w:p w:rsidR="0094615C" w:rsidRDefault="0094615C" w:rsidP="0F6ADA50">
      <w:pPr>
        <w:suppressAutoHyphens/>
        <w:autoSpaceDN w:val="0"/>
        <w:spacing w:after="200" w:line="276" w:lineRule="auto"/>
        <w:jc w:val="both"/>
        <w:textAlignment w:val="baseline"/>
      </w:pPr>
    </w:p>
    <w:p w:rsidR="0094615C" w:rsidRPr="00944FE2" w:rsidRDefault="0094615C" w:rsidP="0F6ADA50">
      <w:pPr>
        <w:suppressAutoHyphens/>
        <w:autoSpaceDN w:val="0"/>
        <w:spacing w:after="200" w:line="276" w:lineRule="auto"/>
        <w:jc w:val="both"/>
        <w:textAlignment w:val="baseline"/>
      </w:pPr>
    </w:p>
    <w:p w:rsidR="00944FE2" w:rsidRPr="00944FE2" w:rsidRDefault="7FF85F66" w:rsidP="0F6ADA50">
      <w:pPr>
        <w:suppressAutoHyphens/>
        <w:autoSpaceDN w:val="0"/>
        <w:spacing w:after="0" w:line="240" w:lineRule="auto"/>
        <w:textAlignment w:val="baseline"/>
        <w:rPr>
          <w:rFonts w:eastAsiaTheme="minorEastAsia"/>
          <w:b/>
          <w:bCs/>
          <w:sz w:val="24"/>
          <w:szCs w:val="24"/>
          <w:lang w:val="en-GB"/>
        </w:rPr>
      </w:pPr>
      <w:r w:rsidRPr="0F6ADA50">
        <w:rPr>
          <w:rFonts w:eastAsiaTheme="minorEastAsia"/>
          <w:b/>
          <w:bCs/>
          <w:sz w:val="28"/>
          <w:szCs w:val="28"/>
          <w:lang w:val="en-GB"/>
        </w:rPr>
        <w:t>Izvješće o radu učeničke zadruge – razdoblje od županijske smotre 2022. do županijske smotre 2023.</w:t>
      </w:r>
    </w:p>
    <w:p w:rsidR="00944FE2" w:rsidRPr="005A0C96" w:rsidRDefault="7FF85F66" w:rsidP="0F6ADA50">
      <w:pPr>
        <w:suppressAutoHyphens/>
        <w:autoSpaceDN w:val="0"/>
        <w:spacing w:line="257" w:lineRule="auto"/>
        <w:textAlignment w:val="baseline"/>
        <w:rPr>
          <w:rFonts w:eastAsiaTheme="minorEastAsia" w:cstheme="minorHAnsi"/>
          <w:color w:val="E36C0A"/>
          <w:sz w:val="24"/>
          <w:szCs w:val="24"/>
          <w:lang w:val="en-GB"/>
        </w:rPr>
      </w:pPr>
      <w:r w:rsidRPr="005A0C96">
        <w:rPr>
          <w:rFonts w:eastAsiaTheme="minorEastAsia" w:cstheme="minorHAnsi"/>
          <w:color w:val="E36C0A"/>
          <w:sz w:val="24"/>
          <w:szCs w:val="24"/>
          <w:lang w:val="en-GB"/>
        </w:rPr>
        <w:t>___________________________________________________________________________</w:t>
      </w:r>
    </w:p>
    <w:p w:rsidR="00944FE2" w:rsidRPr="005A0C96" w:rsidRDefault="7FF85F66" w:rsidP="0F6ADA50">
      <w:pPr>
        <w:suppressAutoHyphens/>
        <w:autoSpaceDN w:val="0"/>
        <w:spacing w:before="177" w:after="120" w:line="240"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Učenička zadruga: UZ Baltazar</w:t>
      </w:r>
    </w:p>
    <w:p w:rsidR="00944FE2" w:rsidRPr="005A0C96" w:rsidRDefault="7FF85F66" w:rsidP="0F6ADA50">
      <w:pPr>
        <w:suppressAutoHyphens/>
        <w:autoSpaceDN w:val="0"/>
        <w:spacing w:before="177" w:after="120" w:line="240"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Odgojno-obrazovna ustanova: OŠ Ivana Perkovca, Šenkovec</w:t>
      </w:r>
    </w:p>
    <w:p w:rsidR="00944FE2" w:rsidRPr="005A0C96" w:rsidRDefault="7FF85F66" w:rsidP="0F6ADA50">
      <w:pPr>
        <w:suppressAutoHyphens/>
        <w:autoSpaceDN w:val="0"/>
        <w:spacing w:line="257"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Godina osnutka: 2014.</w:t>
      </w:r>
    </w:p>
    <w:p w:rsidR="00944FE2" w:rsidRPr="005A0C96" w:rsidRDefault="7FF85F66" w:rsidP="0F6ADA50">
      <w:pPr>
        <w:suppressAutoHyphens/>
        <w:autoSpaceDN w:val="0"/>
        <w:spacing w:line="257"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Adresa (pošt. br., mjesto, ulica i broj): 10292 ŠENKOVEC, Zagrebačka cesta 30</w:t>
      </w:r>
    </w:p>
    <w:p w:rsidR="00944FE2" w:rsidRPr="005A0C96" w:rsidRDefault="7FF85F66" w:rsidP="0F6ADA50">
      <w:pPr>
        <w:suppressAutoHyphens/>
        <w:autoSpaceDN w:val="0"/>
        <w:spacing w:line="257" w:lineRule="auto"/>
        <w:textAlignment w:val="baseline"/>
        <w:rPr>
          <w:rFonts w:eastAsiaTheme="minorEastAsia" w:cstheme="minorHAnsi"/>
          <w:sz w:val="24"/>
          <w:szCs w:val="24"/>
          <w:lang w:val="en-GB"/>
        </w:rPr>
      </w:pPr>
      <w:r w:rsidRPr="005A0C96">
        <w:rPr>
          <w:rFonts w:eastAsiaTheme="minorEastAsia" w:cstheme="minorHAnsi"/>
          <w:sz w:val="24"/>
          <w:szCs w:val="24"/>
          <w:lang w:val="en-GB"/>
        </w:rPr>
        <w:t>Telefon: 01/ 3395- 758</w:t>
      </w:r>
    </w:p>
    <w:p w:rsidR="00944FE2" w:rsidRPr="005A0C96" w:rsidRDefault="7FF85F66" w:rsidP="0F6ADA50">
      <w:pPr>
        <w:suppressAutoHyphens/>
        <w:autoSpaceDN w:val="0"/>
        <w:spacing w:line="257" w:lineRule="auto"/>
        <w:textAlignment w:val="baseline"/>
        <w:rPr>
          <w:rFonts w:eastAsiaTheme="minorEastAsia" w:cstheme="minorHAnsi"/>
          <w:sz w:val="24"/>
          <w:szCs w:val="24"/>
        </w:rPr>
      </w:pPr>
      <w:r w:rsidRPr="005A0C96">
        <w:rPr>
          <w:rFonts w:eastAsiaTheme="minorEastAsia" w:cstheme="minorHAnsi"/>
          <w:sz w:val="24"/>
          <w:szCs w:val="24"/>
          <w:lang w:val="en-GB"/>
        </w:rPr>
        <w:t xml:space="preserve">Mail: </w:t>
      </w:r>
      <w:hyperlink r:id="rId19">
        <w:r w:rsidRPr="005A0C96">
          <w:rPr>
            <w:rStyle w:val="Hiperveza"/>
            <w:rFonts w:eastAsiaTheme="minorEastAsia" w:cstheme="minorHAnsi"/>
            <w:sz w:val="24"/>
            <w:szCs w:val="24"/>
            <w:lang w:val="en-GB"/>
          </w:rPr>
          <w:t>os-ivana-perkovca@zg.t-com.hr</w:t>
        </w:r>
      </w:hyperlink>
    </w:p>
    <w:p w:rsidR="00944FE2" w:rsidRPr="005A0C96" w:rsidRDefault="7FF85F66" w:rsidP="0F6ADA50">
      <w:pPr>
        <w:suppressAutoHyphens/>
        <w:autoSpaceDN w:val="0"/>
        <w:spacing w:line="257" w:lineRule="auto"/>
        <w:textAlignment w:val="baseline"/>
        <w:rPr>
          <w:rFonts w:eastAsiaTheme="minorEastAsia" w:cstheme="minorHAnsi"/>
          <w:color w:val="E36C0A"/>
          <w:sz w:val="24"/>
          <w:szCs w:val="24"/>
          <w:lang w:val="en-GB"/>
        </w:rPr>
      </w:pPr>
      <w:r w:rsidRPr="005A0C96">
        <w:rPr>
          <w:rFonts w:eastAsiaTheme="minorEastAsia" w:cstheme="minorHAnsi"/>
          <w:color w:val="E36C0A"/>
          <w:sz w:val="24"/>
          <w:szCs w:val="24"/>
          <w:lang w:val="en-GB"/>
        </w:rPr>
        <w:t>___________________________________________________________________________</w:t>
      </w:r>
    </w:p>
    <w:p w:rsidR="00944FE2" w:rsidRPr="005A0C96" w:rsidRDefault="7FF85F66" w:rsidP="0F6ADA50">
      <w:pPr>
        <w:suppressAutoHyphens/>
        <w:autoSpaceDN w:val="0"/>
        <w:spacing w:after="0" w:line="240"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w:t>
      </w:r>
    </w:p>
    <w:p w:rsidR="00944FE2" w:rsidRPr="005A0C96" w:rsidRDefault="7FF85F66" w:rsidP="0F6ADA50">
      <w:pPr>
        <w:suppressAutoHyphens/>
        <w:autoSpaceDN w:val="0"/>
        <w:spacing w:after="0" w:line="240" w:lineRule="auto"/>
        <w:jc w:val="both"/>
        <w:textAlignment w:val="baseline"/>
        <w:rPr>
          <w:rFonts w:eastAsiaTheme="minorEastAsia" w:cstheme="minorHAnsi"/>
          <w:sz w:val="24"/>
          <w:szCs w:val="24"/>
          <w:u w:val="single"/>
          <w:lang w:val="en-GB"/>
        </w:rPr>
      </w:pPr>
      <w:r w:rsidRPr="005A0C96">
        <w:rPr>
          <w:rFonts w:eastAsiaTheme="minorEastAsia" w:cstheme="minorHAnsi"/>
          <w:sz w:val="24"/>
          <w:szCs w:val="24"/>
          <w:lang w:val="en-GB"/>
        </w:rPr>
        <w:t xml:space="preserve">  </w:t>
      </w:r>
      <w:r w:rsidRPr="005A0C96">
        <w:rPr>
          <w:rFonts w:eastAsiaTheme="minorEastAsia" w:cstheme="minorHAnsi"/>
          <w:sz w:val="24"/>
          <w:szCs w:val="24"/>
          <w:u w:val="single"/>
          <w:lang w:val="en-GB"/>
        </w:rPr>
        <w:t>Struktura učeničke zadruge</w:t>
      </w:r>
    </w:p>
    <w:p w:rsidR="00944FE2" w:rsidRPr="005A0C96" w:rsidRDefault="7FF85F66" w:rsidP="005A0C96">
      <w:pPr>
        <w:suppressAutoHyphens/>
        <w:autoSpaceDN w:val="0"/>
        <w:spacing w:after="0" w:line="240"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tablica 1</w:t>
      </w:r>
    </w:p>
    <w:tbl>
      <w:tblPr>
        <w:tblW w:w="0" w:type="auto"/>
        <w:tblInd w:w="210" w:type="dxa"/>
        <w:tblLayout w:type="fixed"/>
        <w:tblLook w:val="01E0" w:firstRow="1" w:lastRow="1" w:firstColumn="1" w:lastColumn="1" w:noHBand="0" w:noVBand="0"/>
      </w:tblPr>
      <w:tblGrid>
        <w:gridCol w:w="1874"/>
        <w:gridCol w:w="2694"/>
        <w:gridCol w:w="1186"/>
        <w:gridCol w:w="3456"/>
      </w:tblGrid>
      <w:tr w:rsidR="0F6ADA50" w:rsidRPr="005A0C96" w:rsidTr="0F6ADA50">
        <w:trPr>
          <w:trHeight w:val="735"/>
        </w:trPr>
        <w:tc>
          <w:tcPr>
            <w:tcW w:w="187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before="143" w:after="0" w:line="228" w:lineRule="auto"/>
              <w:jc w:val="center"/>
              <w:rPr>
                <w:rFonts w:eastAsiaTheme="minorEastAsia" w:cstheme="minorHAnsi"/>
                <w:lang w:val="en-US"/>
              </w:rPr>
            </w:pPr>
            <w:r w:rsidRPr="005A0C96">
              <w:rPr>
                <w:rFonts w:eastAsiaTheme="minorEastAsia" w:cstheme="minorHAnsi"/>
                <w:lang w:val="en-US"/>
              </w:rPr>
              <w:t>Područje rada*</w:t>
            </w:r>
          </w:p>
        </w:tc>
        <w:tc>
          <w:tcPr>
            <w:tcW w:w="269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before="4"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Naziv sekcije</w:t>
            </w:r>
          </w:p>
        </w:tc>
        <w:tc>
          <w:tcPr>
            <w:tcW w:w="118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before="179" w:after="0" w:line="230" w:lineRule="auto"/>
              <w:rPr>
                <w:rFonts w:eastAsiaTheme="minorEastAsia" w:cstheme="minorHAnsi"/>
                <w:lang w:val="en-US"/>
              </w:rPr>
            </w:pPr>
            <w:r w:rsidRPr="005A0C96">
              <w:rPr>
                <w:rFonts w:eastAsiaTheme="minorEastAsia" w:cstheme="minorHAnsi"/>
                <w:lang w:val="en-US"/>
              </w:rPr>
              <w:t>Broj zadrugara/ki</w:t>
            </w:r>
          </w:p>
        </w:tc>
        <w:tc>
          <w:tcPr>
            <w:tcW w:w="345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before="4"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Ime i prezime voditelja/ice sekcije</w:t>
            </w:r>
          </w:p>
        </w:tc>
      </w:tr>
      <w:tr w:rsidR="0F6ADA50" w:rsidRPr="005A0C96" w:rsidTr="0F6ADA50">
        <w:trPr>
          <w:trHeight w:val="495"/>
        </w:trPr>
        <w:tc>
          <w:tcPr>
            <w:tcW w:w="187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POLJOPRIVREDA</w:t>
            </w:r>
          </w:p>
        </w:tc>
        <w:tc>
          <w:tcPr>
            <w:tcW w:w="269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MALI BOTANIČARI</w:t>
            </w:r>
          </w:p>
        </w:tc>
        <w:tc>
          <w:tcPr>
            <w:tcW w:w="118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15</w:t>
            </w:r>
          </w:p>
        </w:tc>
        <w:tc>
          <w:tcPr>
            <w:tcW w:w="345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Gordana Papac</w:t>
            </w:r>
          </w:p>
        </w:tc>
      </w:tr>
      <w:tr w:rsidR="0F6ADA50" w:rsidRPr="005A0C96" w:rsidTr="0F6ADA50">
        <w:trPr>
          <w:trHeight w:val="525"/>
        </w:trPr>
        <w:tc>
          <w:tcPr>
            <w:tcW w:w="187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POLJOPRIVREDA</w:t>
            </w:r>
          </w:p>
        </w:tc>
        <w:tc>
          <w:tcPr>
            <w:tcW w:w="269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MALI EKOLOZI</w:t>
            </w:r>
          </w:p>
        </w:tc>
        <w:tc>
          <w:tcPr>
            <w:tcW w:w="118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16</w:t>
            </w:r>
          </w:p>
        </w:tc>
        <w:tc>
          <w:tcPr>
            <w:tcW w:w="345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Sanja Petrović</w:t>
            </w:r>
          </w:p>
        </w:tc>
      </w:tr>
      <w:tr w:rsidR="0F6ADA50" w:rsidRPr="005A0C96" w:rsidTr="0F6ADA50">
        <w:trPr>
          <w:trHeight w:val="495"/>
        </w:trPr>
        <w:tc>
          <w:tcPr>
            <w:tcW w:w="187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POLJOPRIVREDA</w:t>
            </w:r>
          </w:p>
        </w:tc>
        <w:tc>
          <w:tcPr>
            <w:tcW w:w="269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MALI VRTLARI</w:t>
            </w:r>
          </w:p>
        </w:tc>
        <w:tc>
          <w:tcPr>
            <w:tcW w:w="118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12</w:t>
            </w:r>
          </w:p>
        </w:tc>
        <w:tc>
          <w:tcPr>
            <w:tcW w:w="345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Kristina Kresnik</w:t>
            </w:r>
          </w:p>
        </w:tc>
      </w:tr>
      <w:tr w:rsidR="0F6ADA50" w:rsidRPr="005A0C96" w:rsidTr="0F6ADA50">
        <w:trPr>
          <w:trHeight w:val="585"/>
        </w:trPr>
        <w:tc>
          <w:tcPr>
            <w:tcW w:w="187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UKRASNI I UPORABNI PREDMETI</w:t>
            </w:r>
          </w:p>
        </w:tc>
        <w:tc>
          <w:tcPr>
            <w:tcW w:w="269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SPRETNE RUKE </w:t>
            </w:r>
          </w:p>
        </w:tc>
        <w:tc>
          <w:tcPr>
            <w:tcW w:w="118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14</w:t>
            </w:r>
          </w:p>
        </w:tc>
        <w:tc>
          <w:tcPr>
            <w:tcW w:w="345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Gordana Štefančić</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Hinka Strelec Zorić</w:t>
            </w:r>
          </w:p>
        </w:tc>
      </w:tr>
      <w:tr w:rsidR="0F6ADA50" w:rsidRPr="005A0C96" w:rsidTr="0F6ADA50">
        <w:trPr>
          <w:trHeight w:val="585"/>
        </w:trPr>
        <w:tc>
          <w:tcPr>
            <w:tcW w:w="187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USLUGE</w:t>
            </w:r>
          </w:p>
        </w:tc>
        <w:tc>
          <w:tcPr>
            <w:tcW w:w="269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KARITATIVNA SEKCIJA</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c>
          <w:tcPr>
            <w:tcW w:w="118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18</w:t>
            </w:r>
          </w:p>
        </w:tc>
        <w:tc>
          <w:tcPr>
            <w:tcW w:w="345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Nera Spehnjak</w:t>
            </w:r>
          </w:p>
        </w:tc>
      </w:tr>
    </w:tbl>
    <w:p w:rsidR="00944FE2" w:rsidRPr="005A0C96" w:rsidRDefault="7FF85F66" w:rsidP="0F6ADA50">
      <w:pPr>
        <w:tabs>
          <w:tab w:val="left" w:pos="7797"/>
        </w:tabs>
        <w:suppressAutoHyphens/>
        <w:autoSpaceDN w:val="0"/>
        <w:spacing w:before="5" w:after="34" w:line="228" w:lineRule="auto"/>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*Područje rada: poljoprivreda, ukrasni i uporabni predmeti,  narodna baština, usluge </w:t>
      </w:r>
    </w:p>
    <w:p w:rsidR="00944FE2" w:rsidRPr="005A0C96" w:rsidRDefault="7FF85F66" w:rsidP="0F6ADA50">
      <w:pPr>
        <w:suppressAutoHyphens/>
        <w:autoSpaceDN w:val="0"/>
        <w:spacing w:before="5" w:after="34" w:line="228" w:lineRule="auto"/>
        <w:textAlignment w:val="baseline"/>
        <w:rPr>
          <w:rFonts w:eastAsiaTheme="minorEastAsia" w:cstheme="minorHAnsi"/>
          <w:sz w:val="24"/>
          <w:szCs w:val="24"/>
          <w:lang w:val="en-GB"/>
        </w:rPr>
      </w:pPr>
      <w:r w:rsidRPr="005A0C96">
        <w:rPr>
          <w:rFonts w:eastAsiaTheme="minorEastAsia" w:cstheme="minorHAnsi"/>
          <w:sz w:val="24"/>
          <w:szCs w:val="24"/>
          <w:lang w:val="en-GB"/>
        </w:rPr>
        <w:lastRenderedPageBreak/>
        <w:t xml:space="preserve">  </w:t>
      </w:r>
    </w:p>
    <w:p w:rsidR="005A0C96" w:rsidRPr="005A0C96" w:rsidRDefault="005A0C96" w:rsidP="0F6ADA50">
      <w:pPr>
        <w:suppressAutoHyphens/>
        <w:autoSpaceDN w:val="0"/>
        <w:spacing w:before="5" w:after="34" w:line="228" w:lineRule="auto"/>
        <w:textAlignment w:val="baseline"/>
        <w:rPr>
          <w:rFonts w:eastAsiaTheme="minorEastAsia" w:cstheme="minorHAnsi"/>
          <w:sz w:val="24"/>
          <w:szCs w:val="24"/>
          <w:lang w:val="en-GB"/>
        </w:rPr>
      </w:pPr>
    </w:p>
    <w:p w:rsidR="00944FE2" w:rsidRPr="005A0C96" w:rsidRDefault="7FF85F66" w:rsidP="0F6ADA50">
      <w:pPr>
        <w:suppressAutoHyphens/>
        <w:autoSpaceDN w:val="0"/>
        <w:spacing w:before="5" w:after="34" w:line="228" w:lineRule="auto"/>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tablica 2.</w:t>
      </w:r>
    </w:p>
    <w:tbl>
      <w:tblPr>
        <w:tblW w:w="0" w:type="auto"/>
        <w:tblInd w:w="195" w:type="dxa"/>
        <w:tblLayout w:type="fixed"/>
        <w:tblLook w:val="01E0" w:firstRow="1" w:lastRow="1" w:firstColumn="1" w:lastColumn="1" w:noHBand="0" w:noVBand="0"/>
      </w:tblPr>
      <w:tblGrid>
        <w:gridCol w:w="1611"/>
        <w:gridCol w:w="1054"/>
        <w:gridCol w:w="966"/>
        <w:gridCol w:w="966"/>
        <w:gridCol w:w="1464"/>
        <w:gridCol w:w="966"/>
        <w:gridCol w:w="1127"/>
        <w:gridCol w:w="1054"/>
      </w:tblGrid>
      <w:tr w:rsidR="0F6ADA50" w:rsidRPr="005A0C96" w:rsidTr="0F6ADA50">
        <w:trPr>
          <w:trHeight w:val="405"/>
        </w:trPr>
        <w:tc>
          <w:tcPr>
            <w:tcW w:w="1611" w:type="dxa"/>
            <w:vMerge w:val="restart"/>
            <w:tcBorders>
              <w:top w:val="single" w:sz="8" w:space="0" w:color="404040" w:themeColor="text1" w:themeTint="BF"/>
              <w:left w:val="single" w:sz="8" w:space="0" w:color="404040" w:themeColor="text1" w:themeTint="BF"/>
              <w:bottom w:val="single" w:sz="8" w:space="0" w:color="7F7F7F" w:themeColor="text1" w:themeTint="80"/>
              <w:right w:val="single" w:sz="8" w:space="0" w:color="404040" w:themeColor="text1" w:themeTint="BF"/>
            </w:tcBorders>
            <w:shd w:val="clear" w:color="auto" w:fill="F3F3F3"/>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before="144" w:after="0" w:line="228" w:lineRule="auto"/>
              <w:jc w:val="center"/>
              <w:rPr>
                <w:rFonts w:eastAsiaTheme="minorEastAsia" w:cstheme="minorHAnsi"/>
                <w:lang w:val="en-US"/>
              </w:rPr>
            </w:pPr>
            <w:r w:rsidRPr="005A0C96">
              <w:rPr>
                <w:rFonts w:eastAsiaTheme="minorEastAsia" w:cstheme="minorHAnsi"/>
                <w:lang w:val="en-US"/>
              </w:rPr>
              <w:t xml:space="preserve">  Školska godina</w:t>
            </w:r>
          </w:p>
        </w:tc>
        <w:tc>
          <w:tcPr>
            <w:tcW w:w="4450" w:type="dxa"/>
            <w:gridSpan w:val="4"/>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3F3F3"/>
          </w:tcPr>
          <w:p w:rsidR="0F6ADA50" w:rsidRPr="005A0C96" w:rsidRDefault="0F6ADA50" w:rsidP="0F6ADA50">
            <w:pPr>
              <w:spacing w:before="99" w:after="0"/>
              <w:jc w:val="center"/>
              <w:rPr>
                <w:rFonts w:eastAsiaTheme="minorEastAsia" w:cstheme="minorHAnsi"/>
                <w:lang w:val="en-US"/>
              </w:rPr>
            </w:pPr>
            <w:r w:rsidRPr="005A0C96">
              <w:rPr>
                <w:rFonts w:eastAsiaTheme="minorEastAsia" w:cstheme="minorHAnsi"/>
                <w:lang w:val="en-US"/>
              </w:rPr>
              <w:t>Broj učenika/ca</w:t>
            </w:r>
          </w:p>
        </w:tc>
        <w:tc>
          <w:tcPr>
            <w:tcW w:w="966" w:type="dxa"/>
            <w:vMerge w:val="restart"/>
            <w:tcBorders>
              <w:top w:val="single" w:sz="8" w:space="0" w:color="404040" w:themeColor="text1" w:themeTint="BF"/>
              <w:left w:val="nil"/>
              <w:bottom w:val="single" w:sz="8" w:space="0" w:color="404040" w:themeColor="text1" w:themeTint="BF"/>
              <w:right w:val="single" w:sz="8" w:space="0" w:color="404040" w:themeColor="text1" w:themeTint="BF"/>
            </w:tcBorders>
            <w:shd w:val="clear" w:color="auto" w:fill="F3F3F3"/>
          </w:tcPr>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before="10"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line="230" w:lineRule="auto"/>
              <w:ind w:firstLine="120"/>
              <w:jc w:val="center"/>
              <w:rPr>
                <w:rFonts w:eastAsiaTheme="minorEastAsia" w:cstheme="minorHAnsi"/>
                <w:lang w:val="en-US"/>
              </w:rPr>
            </w:pPr>
            <w:r w:rsidRPr="005A0C96">
              <w:rPr>
                <w:rFonts w:eastAsiaTheme="minorEastAsia" w:cstheme="minorHAnsi"/>
                <w:lang w:val="en-US"/>
              </w:rPr>
              <w:t>Broj sekcija</w:t>
            </w:r>
          </w:p>
        </w:tc>
        <w:tc>
          <w:tcPr>
            <w:tcW w:w="1127" w:type="dxa"/>
            <w:vMerge w:val="restart"/>
            <w:tcBorders>
              <w:top w:val="single" w:sz="8" w:space="0" w:color="404040" w:themeColor="text1" w:themeTint="BF"/>
              <w:left w:val="single" w:sz="8" w:space="0" w:color="404040" w:themeColor="text1" w:themeTint="BF"/>
              <w:bottom w:val="single" w:sz="8" w:space="0" w:color="404040" w:themeColor="text1" w:themeTint="BF"/>
              <w:right w:val="single" w:sz="8" w:space="0" w:color="7F7F7F" w:themeColor="text1" w:themeTint="80"/>
            </w:tcBorders>
            <w:shd w:val="clear" w:color="auto" w:fill="F3F3F3"/>
          </w:tcPr>
          <w:p w:rsidR="0F6ADA50" w:rsidRPr="005A0C96" w:rsidRDefault="0F6ADA50" w:rsidP="0F6ADA50">
            <w:pPr>
              <w:spacing w:before="1"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line="230" w:lineRule="auto"/>
              <w:ind w:left="1" w:hanging="1"/>
              <w:jc w:val="center"/>
              <w:rPr>
                <w:rFonts w:eastAsiaTheme="minorEastAsia" w:cstheme="minorHAnsi"/>
                <w:lang w:val="en-US"/>
              </w:rPr>
            </w:pPr>
            <w:r w:rsidRPr="005A0C96">
              <w:rPr>
                <w:rFonts w:eastAsiaTheme="minorEastAsia" w:cstheme="minorHAnsi"/>
                <w:lang w:val="en-US"/>
              </w:rPr>
              <w:t>Broj</w:t>
            </w:r>
          </w:p>
          <w:p w:rsidR="0F6ADA50" w:rsidRPr="005A0C96" w:rsidRDefault="0F6ADA50" w:rsidP="0F6ADA50">
            <w:pPr>
              <w:spacing w:after="0" w:line="230" w:lineRule="auto"/>
              <w:jc w:val="center"/>
              <w:rPr>
                <w:rFonts w:eastAsiaTheme="minorEastAsia" w:cstheme="minorHAnsi"/>
                <w:lang w:val="en-US"/>
              </w:rPr>
            </w:pPr>
            <w:r w:rsidRPr="005A0C96">
              <w:rPr>
                <w:rFonts w:eastAsiaTheme="minorEastAsia" w:cstheme="minorHAnsi"/>
                <w:lang w:val="en-US"/>
              </w:rPr>
              <w:t>voditelja</w:t>
            </w:r>
          </w:p>
          <w:p w:rsidR="0F6ADA50" w:rsidRPr="005A0C96" w:rsidRDefault="0F6ADA50" w:rsidP="0F6ADA50">
            <w:pPr>
              <w:spacing w:after="0" w:line="230" w:lineRule="auto"/>
              <w:ind w:firstLine="9"/>
              <w:jc w:val="center"/>
              <w:rPr>
                <w:rFonts w:eastAsiaTheme="minorEastAsia" w:cstheme="minorHAnsi"/>
                <w:lang w:val="en-US"/>
              </w:rPr>
            </w:pPr>
            <w:r w:rsidRPr="005A0C96">
              <w:rPr>
                <w:rFonts w:eastAsiaTheme="minorEastAsia" w:cstheme="minorHAnsi"/>
                <w:lang w:val="en-US"/>
              </w:rPr>
              <w:t>i    suradnika/ ica</w:t>
            </w:r>
          </w:p>
        </w:tc>
        <w:tc>
          <w:tcPr>
            <w:tcW w:w="1054" w:type="dxa"/>
            <w:vMerge w:val="restart"/>
            <w:tcBorders>
              <w:top w:val="single" w:sz="8" w:space="0" w:color="404040" w:themeColor="text1" w:themeTint="BF"/>
              <w:left w:val="single" w:sz="8" w:space="0" w:color="7F7F7F" w:themeColor="text1" w:themeTint="80"/>
              <w:bottom w:val="single" w:sz="8" w:space="0" w:color="7F7F7F" w:themeColor="text1" w:themeTint="80"/>
              <w:right w:val="single" w:sz="8" w:space="0" w:color="404040" w:themeColor="text1" w:themeTint="BF"/>
            </w:tcBorders>
            <w:shd w:val="clear" w:color="auto" w:fill="F3F3F3"/>
          </w:tcPr>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line="230" w:lineRule="auto"/>
              <w:jc w:val="center"/>
              <w:rPr>
                <w:rFonts w:eastAsiaTheme="minorEastAsia" w:cstheme="minorHAnsi"/>
                <w:lang w:val="en-US"/>
              </w:rPr>
            </w:pPr>
            <w:r w:rsidRPr="005A0C96">
              <w:rPr>
                <w:rFonts w:eastAsiaTheme="minorEastAsia" w:cstheme="minorHAnsi"/>
                <w:lang w:val="en-US"/>
              </w:rPr>
              <w:t>Broj vanjskih članova/ ica</w:t>
            </w:r>
          </w:p>
        </w:tc>
      </w:tr>
      <w:tr w:rsidR="0F6ADA50" w:rsidRPr="005A0C96" w:rsidTr="0F6ADA50">
        <w:trPr>
          <w:trHeight w:val="660"/>
        </w:trPr>
        <w:tc>
          <w:tcPr>
            <w:tcW w:w="1611" w:type="dxa"/>
            <w:vMerge/>
            <w:tcBorders>
              <w:left w:val="single" w:sz="0" w:space="0" w:color="404040" w:themeColor="text1" w:themeTint="BF"/>
              <w:right w:val="single" w:sz="0" w:space="0" w:color="404040" w:themeColor="text1" w:themeTint="BF"/>
            </w:tcBorders>
            <w:vAlign w:val="center"/>
          </w:tcPr>
          <w:p w:rsidR="00915123" w:rsidRPr="005A0C96" w:rsidRDefault="00915123">
            <w:pPr>
              <w:rPr>
                <w:rFonts w:cstheme="minorHAnsi"/>
              </w:rPr>
            </w:pPr>
          </w:p>
        </w:tc>
        <w:tc>
          <w:tcPr>
            <w:tcW w:w="1054" w:type="dxa"/>
            <w:vMerge w:val="restart"/>
            <w:tcBorders>
              <w:top w:val="single" w:sz="8" w:space="0" w:color="404040" w:themeColor="text1" w:themeTint="BF"/>
              <w:left w:val="nil"/>
              <w:bottom w:val="single" w:sz="8" w:space="0" w:color="7F7F7F" w:themeColor="text1" w:themeTint="80"/>
              <w:right w:val="single" w:sz="8" w:space="0" w:color="404040" w:themeColor="text1" w:themeTint="BF"/>
            </w:tcBorders>
            <w:shd w:val="clear" w:color="auto" w:fill="F3F3F3"/>
          </w:tcPr>
          <w:p w:rsidR="0F6ADA50" w:rsidRPr="005A0C96" w:rsidRDefault="0F6ADA50" w:rsidP="0F6ADA50">
            <w:pPr>
              <w:spacing w:before="65"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before="65" w:after="0"/>
              <w:jc w:val="center"/>
              <w:rPr>
                <w:rFonts w:eastAsiaTheme="minorEastAsia" w:cstheme="minorHAnsi"/>
                <w:lang w:val="en-US"/>
              </w:rPr>
            </w:pPr>
            <w:r w:rsidRPr="005A0C96">
              <w:rPr>
                <w:rFonts w:eastAsiaTheme="minorEastAsia" w:cstheme="minorHAnsi"/>
                <w:lang w:val="en-US"/>
              </w:rPr>
              <w:t>Ukupno</w:t>
            </w:r>
          </w:p>
          <w:p w:rsidR="0F6ADA50" w:rsidRPr="005A0C96" w:rsidRDefault="0F6ADA50" w:rsidP="0F6ADA50">
            <w:pPr>
              <w:spacing w:before="98" w:after="0" w:line="230" w:lineRule="auto"/>
              <w:ind w:left="11" w:hanging="11"/>
              <w:jc w:val="center"/>
              <w:rPr>
                <w:rFonts w:eastAsiaTheme="minorEastAsia" w:cstheme="minorHAnsi"/>
                <w:lang w:val="en-US"/>
              </w:rPr>
            </w:pPr>
            <w:r w:rsidRPr="005A0C96">
              <w:rPr>
                <w:rFonts w:eastAsiaTheme="minorEastAsia" w:cstheme="minorHAnsi"/>
                <w:lang w:val="en-US"/>
              </w:rPr>
              <w:t>u  ustanovi</w:t>
            </w:r>
          </w:p>
        </w:tc>
        <w:tc>
          <w:tcPr>
            <w:tcW w:w="1932" w:type="dxa"/>
            <w:gridSpan w:val="2"/>
            <w:tcBorders>
              <w:top w:val="nil"/>
              <w:left w:val="single" w:sz="8" w:space="0" w:color="404040" w:themeColor="text1" w:themeTint="BF"/>
              <w:bottom w:val="single" w:sz="8" w:space="0" w:color="7F7F7F" w:themeColor="text1" w:themeTint="80"/>
              <w:right w:val="single" w:sz="8" w:space="0" w:color="404040" w:themeColor="text1" w:themeTint="BF"/>
            </w:tcBorders>
            <w:shd w:val="clear" w:color="auto" w:fill="F3F3F3"/>
          </w:tcPr>
          <w:p w:rsidR="0F6ADA50" w:rsidRPr="005A0C96" w:rsidRDefault="0F6ADA50" w:rsidP="0F6ADA50">
            <w:pPr>
              <w:spacing w:before="7"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Članovi/ice zadruge</w:t>
            </w:r>
          </w:p>
        </w:tc>
        <w:tc>
          <w:tcPr>
            <w:tcW w:w="1464" w:type="dxa"/>
            <w:vMerge w:val="restart"/>
            <w:tcBorders>
              <w:top w:val="nil"/>
              <w:left w:val="nil"/>
              <w:bottom w:val="single" w:sz="8" w:space="0" w:color="7F7F7F" w:themeColor="text1" w:themeTint="80"/>
              <w:right w:val="single" w:sz="8" w:space="0" w:color="404040" w:themeColor="text1" w:themeTint="BF"/>
            </w:tcBorders>
            <w:shd w:val="clear" w:color="auto" w:fill="F3F3F3"/>
          </w:tcPr>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before="9"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line="230" w:lineRule="auto"/>
              <w:jc w:val="center"/>
              <w:rPr>
                <w:rFonts w:eastAsiaTheme="minorEastAsia" w:cstheme="minorHAnsi"/>
                <w:lang w:val="en-US"/>
              </w:rPr>
            </w:pPr>
            <w:r w:rsidRPr="005A0C96">
              <w:rPr>
                <w:rFonts w:eastAsiaTheme="minorEastAsia" w:cstheme="minorHAnsi"/>
                <w:lang w:val="en-US"/>
              </w:rPr>
              <w:t>Članovi /ice zadruge u % (od ∑ učenika u ustanovi)</w:t>
            </w:r>
          </w:p>
        </w:tc>
        <w:tc>
          <w:tcPr>
            <w:tcW w:w="966" w:type="dxa"/>
            <w:vMerge/>
            <w:tcBorders>
              <w:left w:val="nil"/>
              <w:right w:val="single" w:sz="0" w:space="0" w:color="404040" w:themeColor="text1" w:themeTint="BF"/>
            </w:tcBorders>
            <w:vAlign w:val="center"/>
          </w:tcPr>
          <w:p w:rsidR="00915123" w:rsidRPr="005A0C96" w:rsidRDefault="00915123">
            <w:pPr>
              <w:rPr>
                <w:rFonts w:cstheme="minorHAnsi"/>
              </w:rPr>
            </w:pPr>
          </w:p>
        </w:tc>
        <w:tc>
          <w:tcPr>
            <w:tcW w:w="1127" w:type="dxa"/>
            <w:vMerge/>
            <w:tcBorders>
              <w:left w:val="single" w:sz="0" w:space="0" w:color="404040" w:themeColor="text1" w:themeTint="BF"/>
              <w:right w:val="single" w:sz="0" w:space="0" w:color="7F7F7F" w:themeColor="text1" w:themeTint="80"/>
            </w:tcBorders>
            <w:vAlign w:val="center"/>
          </w:tcPr>
          <w:p w:rsidR="00915123" w:rsidRPr="005A0C96" w:rsidRDefault="00915123">
            <w:pPr>
              <w:rPr>
                <w:rFonts w:cstheme="minorHAnsi"/>
              </w:rPr>
            </w:pPr>
          </w:p>
        </w:tc>
        <w:tc>
          <w:tcPr>
            <w:tcW w:w="1054" w:type="dxa"/>
            <w:vMerge/>
            <w:tcBorders>
              <w:left w:val="single" w:sz="0" w:space="0" w:color="7F7F7F" w:themeColor="text1" w:themeTint="80"/>
              <w:right w:val="single" w:sz="0" w:space="0" w:color="404040" w:themeColor="text1" w:themeTint="BF"/>
            </w:tcBorders>
            <w:vAlign w:val="center"/>
          </w:tcPr>
          <w:p w:rsidR="00915123" w:rsidRPr="005A0C96" w:rsidRDefault="00915123">
            <w:pPr>
              <w:rPr>
                <w:rFonts w:cstheme="minorHAnsi"/>
              </w:rPr>
            </w:pPr>
          </w:p>
        </w:tc>
      </w:tr>
      <w:tr w:rsidR="0F6ADA50" w:rsidRPr="005A0C96" w:rsidTr="0F6ADA50">
        <w:trPr>
          <w:trHeight w:val="600"/>
        </w:trPr>
        <w:tc>
          <w:tcPr>
            <w:tcW w:w="1611" w:type="dxa"/>
            <w:vMerge/>
            <w:tcBorders>
              <w:left w:val="single" w:sz="0" w:space="0" w:color="404040" w:themeColor="text1" w:themeTint="BF"/>
              <w:bottom w:val="single" w:sz="0" w:space="0" w:color="7F7F7F" w:themeColor="text1" w:themeTint="80"/>
              <w:right w:val="single" w:sz="0" w:space="0" w:color="404040" w:themeColor="text1" w:themeTint="BF"/>
            </w:tcBorders>
            <w:vAlign w:val="center"/>
          </w:tcPr>
          <w:p w:rsidR="00915123" w:rsidRPr="005A0C96" w:rsidRDefault="00915123">
            <w:pPr>
              <w:rPr>
                <w:rFonts w:cstheme="minorHAnsi"/>
              </w:rPr>
            </w:pPr>
          </w:p>
        </w:tc>
        <w:tc>
          <w:tcPr>
            <w:tcW w:w="1054" w:type="dxa"/>
            <w:vMerge/>
            <w:tcBorders>
              <w:left w:val="nil"/>
              <w:bottom w:val="single" w:sz="0" w:space="0" w:color="7F7F7F" w:themeColor="text1" w:themeTint="80"/>
              <w:right w:val="single" w:sz="0" w:space="0" w:color="404040" w:themeColor="text1" w:themeTint="BF"/>
            </w:tcBorders>
            <w:vAlign w:val="center"/>
          </w:tcPr>
          <w:p w:rsidR="00915123" w:rsidRPr="005A0C96" w:rsidRDefault="00915123">
            <w:pPr>
              <w:rPr>
                <w:rFonts w:cstheme="minorHAnsi"/>
              </w:rPr>
            </w:pPr>
          </w:p>
        </w:tc>
        <w:tc>
          <w:tcPr>
            <w:tcW w:w="966" w:type="dxa"/>
            <w:tcBorders>
              <w:top w:val="single" w:sz="8" w:space="0" w:color="7F7F7F" w:themeColor="text1" w:themeTint="80"/>
              <w:left w:val="nil"/>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Stalni/e</w:t>
            </w:r>
          </w:p>
        </w:tc>
        <w:tc>
          <w:tcPr>
            <w:tcW w:w="966" w:type="dxa"/>
            <w:tcBorders>
              <w:top w:val="nil"/>
              <w:left w:val="single" w:sz="8" w:space="0" w:color="7F7F7F" w:themeColor="text1" w:themeTint="80"/>
              <w:bottom w:val="single" w:sz="8" w:space="0" w:color="7F7F7F" w:themeColor="text1" w:themeTint="80"/>
              <w:right w:val="single" w:sz="8" w:space="0" w:color="404040" w:themeColor="text1" w:themeTint="BF"/>
            </w:tcBorders>
            <w:shd w:val="clear" w:color="auto" w:fill="F3F3F3"/>
          </w:tcPr>
          <w:p w:rsidR="0F6ADA50" w:rsidRPr="005A0C96" w:rsidRDefault="0F6ADA50" w:rsidP="0F6ADA50">
            <w:pPr>
              <w:spacing w:before="102" w:after="0" w:line="230" w:lineRule="auto"/>
              <w:jc w:val="center"/>
              <w:rPr>
                <w:rFonts w:eastAsiaTheme="minorEastAsia" w:cstheme="minorHAnsi"/>
                <w:lang w:val="en-US"/>
              </w:rPr>
            </w:pPr>
            <w:r w:rsidRPr="005A0C96">
              <w:rPr>
                <w:rFonts w:eastAsiaTheme="minorEastAsia" w:cstheme="minorHAnsi"/>
                <w:lang w:val="en-US"/>
              </w:rPr>
              <w:t>Povre- meni/e</w:t>
            </w:r>
          </w:p>
        </w:tc>
        <w:tc>
          <w:tcPr>
            <w:tcW w:w="1464" w:type="dxa"/>
            <w:vMerge/>
            <w:tcBorders>
              <w:left w:val="nil"/>
              <w:bottom w:val="single" w:sz="0" w:space="0" w:color="7F7F7F" w:themeColor="text1" w:themeTint="80"/>
              <w:right w:val="single" w:sz="0" w:space="0" w:color="404040" w:themeColor="text1" w:themeTint="BF"/>
            </w:tcBorders>
            <w:vAlign w:val="center"/>
          </w:tcPr>
          <w:p w:rsidR="00915123" w:rsidRPr="005A0C96" w:rsidRDefault="00915123">
            <w:pPr>
              <w:rPr>
                <w:rFonts w:cstheme="minorHAnsi"/>
              </w:rPr>
            </w:pPr>
          </w:p>
        </w:tc>
        <w:tc>
          <w:tcPr>
            <w:tcW w:w="966" w:type="dxa"/>
            <w:vMerge/>
            <w:tcBorders>
              <w:left w:val="nil"/>
              <w:bottom w:val="single" w:sz="0" w:space="0" w:color="404040" w:themeColor="text1" w:themeTint="BF"/>
              <w:right w:val="single" w:sz="0" w:space="0" w:color="404040" w:themeColor="text1" w:themeTint="BF"/>
            </w:tcBorders>
            <w:vAlign w:val="center"/>
          </w:tcPr>
          <w:p w:rsidR="00915123" w:rsidRPr="005A0C96" w:rsidRDefault="00915123">
            <w:pPr>
              <w:rPr>
                <w:rFonts w:cstheme="minorHAnsi"/>
              </w:rPr>
            </w:pPr>
          </w:p>
        </w:tc>
        <w:tc>
          <w:tcPr>
            <w:tcW w:w="1127" w:type="dxa"/>
            <w:vMerge/>
            <w:tcBorders>
              <w:left w:val="single" w:sz="0" w:space="0" w:color="404040" w:themeColor="text1" w:themeTint="BF"/>
              <w:bottom w:val="single" w:sz="0" w:space="0" w:color="404040" w:themeColor="text1" w:themeTint="BF"/>
              <w:right w:val="single" w:sz="0" w:space="0" w:color="7F7F7F" w:themeColor="text1" w:themeTint="80"/>
            </w:tcBorders>
            <w:vAlign w:val="center"/>
          </w:tcPr>
          <w:p w:rsidR="00915123" w:rsidRPr="005A0C96" w:rsidRDefault="00915123">
            <w:pPr>
              <w:rPr>
                <w:rFonts w:cstheme="minorHAnsi"/>
              </w:rPr>
            </w:pPr>
          </w:p>
        </w:tc>
        <w:tc>
          <w:tcPr>
            <w:tcW w:w="1054" w:type="dxa"/>
            <w:vMerge/>
            <w:tcBorders>
              <w:left w:val="single" w:sz="0" w:space="0" w:color="7F7F7F" w:themeColor="text1" w:themeTint="80"/>
              <w:bottom w:val="single" w:sz="0" w:space="0" w:color="7F7F7F" w:themeColor="text1" w:themeTint="80"/>
              <w:right w:val="single" w:sz="0" w:space="0" w:color="404040" w:themeColor="text1" w:themeTint="BF"/>
            </w:tcBorders>
            <w:vAlign w:val="center"/>
          </w:tcPr>
          <w:p w:rsidR="00915123" w:rsidRPr="005A0C96" w:rsidRDefault="00915123">
            <w:pPr>
              <w:rPr>
                <w:rFonts w:cstheme="minorHAnsi"/>
              </w:rPr>
            </w:pPr>
          </w:p>
        </w:tc>
      </w:tr>
      <w:tr w:rsidR="0F6ADA50" w:rsidRPr="005A0C96" w:rsidTr="0F6ADA50">
        <w:trPr>
          <w:trHeight w:val="585"/>
        </w:trPr>
        <w:tc>
          <w:tcPr>
            <w:tcW w:w="1611" w:type="dxa"/>
            <w:tcBorders>
              <w:top w:val="nil"/>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before="66" w:after="0"/>
              <w:rPr>
                <w:rFonts w:eastAsiaTheme="minorEastAsia" w:cstheme="minorHAnsi"/>
                <w:lang w:val="en-US"/>
              </w:rPr>
            </w:pPr>
            <w:r w:rsidRPr="005A0C96">
              <w:rPr>
                <w:rFonts w:eastAsiaTheme="minorEastAsia" w:cstheme="minorHAnsi"/>
                <w:lang w:val="en-US"/>
              </w:rPr>
              <w:t xml:space="preserve">       2021/ 2022.</w:t>
            </w:r>
          </w:p>
        </w:tc>
        <w:tc>
          <w:tcPr>
            <w:tcW w:w="1054" w:type="dxa"/>
            <w:tcBorders>
              <w:top w:val="nil"/>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292</w:t>
            </w:r>
          </w:p>
        </w:tc>
        <w:tc>
          <w:tcPr>
            <w:tcW w:w="966" w:type="dxa"/>
            <w:tcBorders>
              <w:top w:val="single" w:sz="8" w:space="0" w:color="7F7F7F" w:themeColor="text1" w:themeTint="80"/>
              <w:left w:val="single" w:sz="8" w:space="0" w:color="404040" w:themeColor="text1" w:themeTint="BF"/>
              <w:bottom w:val="single" w:sz="8" w:space="0" w:color="404040" w:themeColor="text1" w:themeTint="BF"/>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68</w:t>
            </w:r>
          </w:p>
        </w:tc>
        <w:tc>
          <w:tcPr>
            <w:tcW w:w="966" w:type="dxa"/>
            <w:tcBorders>
              <w:top w:val="single" w:sz="8" w:space="0" w:color="7F7F7F" w:themeColor="text1" w:themeTint="80"/>
              <w:left w:val="single" w:sz="8" w:space="0" w:color="7F7F7F" w:themeColor="text1" w:themeTint="80"/>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c>
          <w:tcPr>
            <w:tcW w:w="1464" w:type="dxa"/>
            <w:tcBorders>
              <w:top w:val="nil"/>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21,233</w:t>
            </w:r>
          </w:p>
        </w:tc>
        <w:tc>
          <w:tcPr>
            <w:tcW w:w="966" w:type="dxa"/>
            <w:tcBorders>
              <w:top w:val="nil"/>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5</w:t>
            </w:r>
          </w:p>
        </w:tc>
        <w:tc>
          <w:tcPr>
            <w:tcW w:w="1127" w:type="dxa"/>
            <w:tcBorders>
              <w:top w:val="nil"/>
              <w:left w:val="single" w:sz="8" w:space="0" w:color="404040" w:themeColor="text1" w:themeTint="BF"/>
              <w:bottom w:val="single" w:sz="8" w:space="0" w:color="404040" w:themeColor="text1" w:themeTint="BF"/>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6</w:t>
            </w:r>
          </w:p>
        </w:tc>
        <w:tc>
          <w:tcPr>
            <w:tcW w:w="1054" w:type="dxa"/>
            <w:tcBorders>
              <w:top w:val="nil"/>
              <w:left w:val="single" w:sz="8" w:space="0" w:color="7F7F7F" w:themeColor="text1" w:themeTint="80"/>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r>
      <w:tr w:rsidR="0F6ADA50" w:rsidRPr="005A0C96" w:rsidTr="0F6ADA50">
        <w:trPr>
          <w:trHeight w:val="585"/>
        </w:trPr>
        <w:tc>
          <w:tcPr>
            <w:tcW w:w="1611" w:type="dxa"/>
            <w:tcBorders>
              <w:top w:val="single" w:sz="8" w:space="0" w:color="404040" w:themeColor="text1" w:themeTint="BF"/>
              <w:left w:val="single" w:sz="8" w:space="0" w:color="404040" w:themeColor="text1" w:themeTint="BF"/>
              <w:bottom w:val="single" w:sz="8" w:space="0" w:color="7F7F7F" w:themeColor="text1" w:themeTint="80"/>
              <w:right w:val="single" w:sz="8" w:space="0" w:color="404040" w:themeColor="text1" w:themeTint="BF"/>
            </w:tcBorders>
          </w:tcPr>
          <w:p w:rsidR="0F6ADA50" w:rsidRPr="005A0C96" w:rsidRDefault="0F6ADA50" w:rsidP="0F6ADA50">
            <w:pPr>
              <w:spacing w:before="58" w:after="0"/>
              <w:jc w:val="right"/>
              <w:rPr>
                <w:rFonts w:eastAsiaTheme="minorEastAsia" w:cstheme="minorHAnsi"/>
                <w:lang w:val="en-US"/>
              </w:rPr>
            </w:pPr>
            <w:r w:rsidRPr="005A0C96">
              <w:rPr>
                <w:rFonts w:eastAsiaTheme="minorEastAsia" w:cstheme="minorHAnsi"/>
                <w:lang w:val="en-US"/>
              </w:rPr>
              <w:t>2022/ 2023.</w:t>
            </w:r>
          </w:p>
        </w:tc>
        <w:tc>
          <w:tcPr>
            <w:tcW w:w="1054" w:type="dxa"/>
            <w:tcBorders>
              <w:top w:val="single" w:sz="8" w:space="0" w:color="404040" w:themeColor="text1" w:themeTint="BF"/>
              <w:left w:val="single" w:sz="8" w:space="0" w:color="404040" w:themeColor="text1" w:themeTint="BF"/>
              <w:bottom w:val="single" w:sz="8" w:space="0" w:color="7F7F7F" w:themeColor="text1" w:themeTint="80"/>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280</w:t>
            </w:r>
          </w:p>
        </w:tc>
        <w:tc>
          <w:tcPr>
            <w:tcW w:w="966" w:type="dxa"/>
            <w:tcBorders>
              <w:top w:val="single" w:sz="8" w:space="0" w:color="404040" w:themeColor="text1" w:themeTint="BF"/>
              <w:left w:val="single" w:sz="8" w:space="0" w:color="404040" w:themeColor="text1" w:themeTint="BF"/>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75</w:t>
            </w:r>
          </w:p>
        </w:tc>
        <w:tc>
          <w:tcPr>
            <w:tcW w:w="966" w:type="dxa"/>
            <w:tcBorders>
              <w:top w:val="single" w:sz="8" w:space="0" w:color="404040" w:themeColor="text1" w:themeTint="BF"/>
              <w:left w:val="single" w:sz="8" w:space="0" w:color="7F7F7F" w:themeColor="text1" w:themeTint="80"/>
              <w:bottom w:val="single" w:sz="8" w:space="0" w:color="7F7F7F" w:themeColor="text1" w:themeTint="80"/>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c>
          <w:tcPr>
            <w:tcW w:w="1464" w:type="dxa"/>
            <w:tcBorders>
              <w:top w:val="single" w:sz="8" w:space="0" w:color="404040" w:themeColor="text1" w:themeTint="BF"/>
              <w:left w:val="single" w:sz="8" w:space="0" w:color="404040" w:themeColor="text1" w:themeTint="BF"/>
              <w:bottom w:val="single" w:sz="8" w:space="0" w:color="7F7F7F" w:themeColor="text1" w:themeTint="80"/>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26,786</w:t>
            </w:r>
          </w:p>
        </w:tc>
        <w:tc>
          <w:tcPr>
            <w:tcW w:w="966" w:type="dxa"/>
            <w:tcBorders>
              <w:top w:val="single" w:sz="8" w:space="0" w:color="404040" w:themeColor="text1" w:themeTint="BF"/>
              <w:left w:val="single" w:sz="8" w:space="0" w:color="404040" w:themeColor="text1" w:themeTint="BF"/>
              <w:bottom w:val="single" w:sz="8" w:space="0" w:color="7F7F7F" w:themeColor="text1" w:themeTint="80"/>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5</w:t>
            </w:r>
          </w:p>
        </w:tc>
        <w:tc>
          <w:tcPr>
            <w:tcW w:w="1127" w:type="dxa"/>
            <w:tcBorders>
              <w:top w:val="single" w:sz="8" w:space="0" w:color="404040" w:themeColor="text1" w:themeTint="BF"/>
              <w:left w:val="single" w:sz="8" w:space="0" w:color="404040" w:themeColor="text1" w:themeTint="BF"/>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6</w:t>
            </w:r>
          </w:p>
        </w:tc>
        <w:tc>
          <w:tcPr>
            <w:tcW w:w="1054" w:type="dxa"/>
            <w:tcBorders>
              <w:top w:val="single" w:sz="8" w:space="0" w:color="404040" w:themeColor="text1" w:themeTint="BF"/>
              <w:left w:val="single" w:sz="8" w:space="0" w:color="7F7F7F" w:themeColor="text1" w:themeTint="80"/>
              <w:bottom w:val="single" w:sz="8" w:space="0" w:color="7F7F7F" w:themeColor="text1" w:themeTint="80"/>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r>
      <w:tr w:rsidR="0F6ADA50" w:rsidRPr="005A0C96" w:rsidTr="0F6ADA50">
        <w:trPr>
          <w:trHeight w:val="585"/>
        </w:trPr>
        <w:tc>
          <w:tcPr>
            <w:tcW w:w="1611" w:type="dxa"/>
            <w:tcBorders>
              <w:top w:val="single" w:sz="8" w:space="0" w:color="7F7F7F" w:themeColor="text1" w:themeTint="80"/>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before="175" w:after="0"/>
              <w:jc w:val="center"/>
              <w:rPr>
                <w:rFonts w:eastAsiaTheme="minorEastAsia" w:cstheme="minorHAnsi"/>
                <w:lang w:val="en-US"/>
              </w:rPr>
            </w:pPr>
            <w:r w:rsidRPr="005A0C96">
              <w:rPr>
                <w:rFonts w:eastAsiaTheme="minorEastAsia" w:cstheme="minorHAnsi"/>
                <w:lang w:val="en-US"/>
              </w:rPr>
              <w:t>RAZLIKA</w:t>
            </w:r>
          </w:p>
        </w:tc>
        <w:tc>
          <w:tcPr>
            <w:tcW w:w="1054" w:type="dxa"/>
            <w:tcBorders>
              <w:top w:val="single" w:sz="8" w:space="0" w:color="7F7F7F" w:themeColor="text1" w:themeTint="80"/>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-12</w:t>
            </w:r>
          </w:p>
        </w:tc>
        <w:tc>
          <w:tcPr>
            <w:tcW w:w="966" w:type="dxa"/>
            <w:tcBorders>
              <w:top w:val="single" w:sz="8" w:space="0" w:color="7F7F7F" w:themeColor="text1" w:themeTint="80"/>
              <w:left w:val="single" w:sz="8" w:space="0" w:color="404040" w:themeColor="text1" w:themeTint="BF"/>
              <w:bottom w:val="single" w:sz="8" w:space="0" w:color="404040" w:themeColor="text1" w:themeTint="BF"/>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+7</w:t>
            </w:r>
          </w:p>
        </w:tc>
        <w:tc>
          <w:tcPr>
            <w:tcW w:w="966" w:type="dxa"/>
            <w:tcBorders>
              <w:top w:val="single" w:sz="8" w:space="0" w:color="7F7F7F" w:themeColor="text1" w:themeTint="80"/>
              <w:left w:val="single" w:sz="8" w:space="0" w:color="7F7F7F" w:themeColor="text1" w:themeTint="80"/>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c>
          <w:tcPr>
            <w:tcW w:w="1464" w:type="dxa"/>
            <w:tcBorders>
              <w:top w:val="single" w:sz="8" w:space="0" w:color="7F7F7F" w:themeColor="text1" w:themeTint="80"/>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+ 5,553</w:t>
            </w:r>
          </w:p>
        </w:tc>
        <w:tc>
          <w:tcPr>
            <w:tcW w:w="966" w:type="dxa"/>
            <w:tcBorders>
              <w:top w:val="single" w:sz="8" w:space="0" w:color="7F7F7F" w:themeColor="text1" w:themeTint="80"/>
              <w:left w:val="single" w:sz="8" w:space="0" w:color="404040" w:themeColor="text1" w:themeTint="BF"/>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c>
          <w:tcPr>
            <w:tcW w:w="1127" w:type="dxa"/>
            <w:tcBorders>
              <w:top w:val="single" w:sz="8" w:space="0" w:color="7F7F7F" w:themeColor="text1" w:themeTint="80"/>
              <w:left w:val="single" w:sz="8" w:space="0" w:color="404040" w:themeColor="text1" w:themeTint="BF"/>
              <w:bottom w:val="single" w:sz="8" w:space="0" w:color="404040" w:themeColor="text1" w:themeTint="BF"/>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c>
          <w:tcPr>
            <w:tcW w:w="1054" w:type="dxa"/>
            <w:tcBorders>
              <w:top w:val="single" w:sz="8" w:space="0" w:color="7F7F7F" w:themeColor="text1" w:themeTint="80"/>
              <w:left w:val="single" w:sz="8" w:space="0" w:color="7F7F7F" w:themeColor="text1" w:themeTint="80"/>
              <w:bottom w:val="single" w:sz="8" w:space="0" w:color="404040" w:themeColor="text1" w:themeTint="BF"/>
              <w:right w:val="single" w:sz="8" w:space="0" w:color="404040" w:themeColor="text1" w:themeTint="BF"/>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0</w:t>
            </w:r>
          </w:p>
        </w:tc>
      </w:tr>
    </w:tbl>
    <w:p w:rsidR="00944FE2" w:rsidRPr="005A0C96" w:rsidRDefault="7FF85F66" w:rsidP="0F6ADA50">
      <w:pPr>
        <w:suppressAutoHyphens/>
        <w:autoSpaceDN w:val="0"/>
        <w:spacing w:after="0" w:line="228"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w:t>
      </w:r>
    </w:p>
    <w:p w:rsidR="00944FE2" w:rsidRPr="005A0C96" w:rsidRDefault="7FF85F66" w:rsidP="0F6ADA50">
      <w:pPr>
        <w:suppressAutoHyphens/>
        <w:autoSpaceDN w:val="0"/>
        <w:spacing w:after="0" w:line="228"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w:t>
      </w:r>
    </w:p>
    <w:p w:rsidR="00944FE2" w:rsidRPr="005A0C96" w:rsidRDefault="7FF85F66" w:rsidP="0F6ADA50">
      <w:pPr>
        <w:suppressAutoHyphens/>
        <w:autoSpaceDN w:val="0"/>
        <w:spacing w:after="0" w:line="228" w:lineRule="auto"/>
        <w:jc w:val="both"/>
        <w:textAlignment w:val="baseline"/>
        <w:rPr>
          <w:rFonts w:eastAsiaTheme="minorEastAsia" w:cstheme="minorHAnsi"/>
          <w:sz w:val="24"/>
          <w:szCs w:val="24"/>
          <w:u w:val="single"/>
          <w:lang w:val="en-GB"/>
        </w:rPr>
      </w:pPr>
      <w:r w:rsidRPr="005A0C96">
        <w:rPr>
          <w:rFonts w:eastAsiaTheme="minorEastAsia" w:cstheme="minorHAnsi"/>
          <w:sz w:val="24"/>
          <w:szCs w:val="24"/>
          <w:u w:val="single"/>
          <w:lang w:val="en-GB"/>
        </w:rPr>
        <w:t>Izvješće o novčanim primicima i novčanim izdacima učeničke zadruge za period od županijske smotre 2022. do županijske smotre 2023. godine</w:t>
      </w:r>
    </w:p>
    <w:p w:rsidR="00944FE2" w:rsidRPr="005A0C96" w:rsidRDefault="7FF85F66" w:rsidP="0F6ADA50">
      <w:pPr>
        <w:suppressAutoHyphens/>
        <w:autoSpaceDN w:val="0"/>
        <w:spacing w:after="0" w:line="228"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w:t>
      </w:r>
    </w:p>
    <w:p w:rsidR="00944FE2" w:rsidRPr="005A0C96" w:rsidRDefault="7FF85F66" w:rsidP="0F6ADA50">
      <w:pPr>
        <w:suppressAutoHyphens/>
        <w:autoSpaceDN w:val="0"/>
        <w:spacing w:after="0" w:line="228"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tablica 3.</w:t>
      </w:r>
    </w:p>
    <w:tbl>
      <w:tblPr>
        <w:tblW w:w="0" w:type="auto"/>
        <w:tblInd w:w="105" w:type="dxa"/>
        <w:tblLayout w:type="fixed"/>
        <w:tblLook w:val="01E0" w:firstRow="1" w:lastRow="1" w:firstColumn="1" w:lastColumn="1" w:noHBand="0" w:noVBand="0"/>
      </w:tblPr>
      <w:tblGrid>
        <w:gridCol w:w="3443"/>
        <w:gridCol w:w="1894"/>
        <w:gridCol w:w="1894"/>
        <w:gridCol w:w="1980"/>
      </w:tblGrid>
      <w:tr w:rsidR="0F6ADA50" w:rsidRPr="005A0C96" w:rsidTr="0F6ADA50">
        <w:trPr>
          <w:trHeight w:val="705"/>
        </w:trPr>
        <w:tc>
          <w:tcPr>
            <w:tcW w:w="34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F6ADA50" w:rsidRPr="005A0C96" w:rsidRDefault="0F6ADA50" w:rsidP="0F6ADA50">
            <w:pPr>
              <w:spacing w:before="240" w:after="0"/>
              <w:jc w:val="both"/>
              <w:rPr>
                <w:rFonts w:eastAsiaTheme="minorEastAsia" w:cstheme="minorHAnsi"/>
              </w:rPr>
            </w:pPr>
            <w:r w:rsidRPr="005A0C96">
              <w:rPr>
                <w:rFonts w:eastAsiaTheme="minorEastAsia" w:cstheme="minorHAnsi"/>
              </w:rPr>
              <w:t>PRIMICI (u kunama)</w:t>
            </w:r>
          </w:p>
        </w:tc>
        <w:tc>
          <w:tcPr>
            <w:tcW w:w="18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F6ADA50" w:rsidRPr="005A0C96" w:rsidRDefault="0F6ADA50" w:rsidP="0F6ADA50">
            <w:pPr>
              <w:spacing w:after="0"/>
              <w:jc w:val="center"/>
              <w:rPr>
                <w:rFonts w:eastAsiaTheme="minorEastAsia" w:cstheme="minorHAnsi"/>
              </w:rPr>
            </w:pPr>
            <w:r w:rsidRPr="005A0C96">
              <w:rPr>
                <w:rFonts w:eastAsiaTheme="minorEastAsia" w:cstheme="minorHAnsi"/>
              </w:rPr>
              <w:t xml:space="preserve"> </w:t>
            </w:r>
          </w:p>
          <w:p w:rsidR="0F6ADA50" w:rsidRPr="005A0C96" w:rsidRDefault="0F6ADA50" w:rsidP="0F6ADA50">
            <w:pPr>
              <w:spacing w:after="0"/>
              <w:jc w:val="center"/>
              <w:rPr>
                <w:rFonts w:eastAsiaTheme="minorEastAsia" w:cstheme="minorHAnsi"/>
              </w:rPr>
            </w:pPr>
            <w:r w:rsidRPr="005A0C96">
              <w:rPr>
                <w:rFonts w:eastAsiaTheme="minorEastAsia" w:cstheme="minorHAnsi"/>
              </w:rPr>
              <w:t>Prodaja zadružnih proizvoda i usluga</w:t>
            </w:r>
          </w:p>
        </w:tc>
        <w:tc>
          <w:tcPr>
            <w:tcW w:w="18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F6ADA50" w:rsidRPr="005A0C96" w:rsidRDefault="0F6ADA50" w:rsidP="0F6ADA50">
            <w:pPr>
              <w:spacing w:after="0"/>
              <w:jc w:val="center"/>
              <w:rPr>
                <w:rFonts w:eastAsiaTheme="minorEastAsia" w:cstheme="minorHAnsi"/>
              </w:rPr>
            </w:pPr>
            <w:r w:rsidRPr="005A0C96">
              <w:rPr>
                <w:rFonts w:eastAsiaTheme="minorEastAsia" w:cstheme="minorHAnsi"/>
              </w:rPr>
              <w:t xml:space="preserve"> </w:t>
            </w:r>
          </w:p>
          <w:p w:rsidR="0F6ADA50" w:rsidRPr="005A0C96" w:rsidRDefault="0F6ADA50" w:rsidP="0F6ADA50">
            <w:pPr>
              <w:spacing w:after="0"/>
              <w:jc w:val="center"/>
              <w:rPr>
                <w:rFonts w:eastAsiaTheme="minorEastAsia" w:cstheme="minorHAnsi"/>
              </w:rPr>
            </w:pPr>
            <w:r w:rsidRPr="005A0C96">
              <w:rPr>
                <w:rFonts w:eastAsiaTheme="minorEastAsia" w:cstheme="minorHAnsi"/>
              </w:rPr>
              <w:t>Donacije, ostalo</w:t>
            </w:r>
          </w:p>
        </w:tc>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F6ADA50" w:rsidRPr="005A0C96" w:rsidRDefault="0F6ADA50" w:rsidP="0F6ADA50">
            <w:pPr>
              <w:spacing w:after="0"/>
              <w:jc w:val="center"/>
              <w:rPr>
                <w:rFonts w:eastAsiaTheme="minorEastAsia" w:cstheme="minorHAnsi"/>
              </w:rPr>
            </w:pPr>
            <w:r w:rsidRPr="005A0C96">
              <w:rPr>
                <w:rFonts w:eastAsiaTheme="minorEastAsia" w:cstheme="minorHAnsi"/>
              </w:rPr>
              <w:t xml:space="preserve"> </w:t>
            </w:r>
          </w:p>
          <w:p w:rsidR="0F6ADA50" w:rsidRPr="005A0C96" w:rsidRDefault="0F6ADA50" w:rsidP="0F6ADA50">
            <w:pPr>
              <w:spacing w:after="0"/>
              <w:jc w:val="center"/>
              <w:rPr>
                <w:rFonts w:eastAsiaTheme="minorEastAsia" w:cstheme="minorHAnsi"/>
              </w:rPr>
            </w:pPr>
            <w:r w:rsidRPr="005A0C96">
              <w:rPr>
                <w:rFonts w:eastAsiaTheme="minorEastAsia" w:cstheme="minorHAnsi"/>
              </w:rPr>
              <w:t>Ukupno</w:t>
            </w:r>
          </w:p>
        </w:tc>
      </w:tr>
      <w:tr w:rsidR="0F6ADA50" w:rsidRPr="005A0C96" w:rsidTr="0F6ADA50">
        <w:trPr>
          <w:trHeight w:val="300"/>
        </w:trPr>
        <w:tc>
          <w:tcPr>
            <w:tcW w:w="34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before="120" w:after="0"/>
              <w:jc w:val="both"/>
              <w:rPr>
                <w:rFonts w:eastAsiaTheme="minorEastAsia" w:cstheme="minorHAnsi"/>
              </w:rPr>
            </w:pPr>
            <w:r w:rsidRPr="005A0C96">
              <w:rPr>
                <w:rFonts w:eastAsiaTheme="minorEastAsia" w:cstheme="minorHAnsi"/>
              </w:rPr>
              <w:t>Prethodni novčani primici (prijenos iz šk. godine 2021/22.)</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933,49 €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0</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w:t>
            </w:r>
          </w:p>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933,49 €</w:t>
            </w:r>
          </w:p>
        </w:tc>
      </w:tr>
      <w:tr w:rsidR="0F6ADA50" w:rsidRPr="005A0C96" w:rsidTr="0F6ADA50">
        <w:trPr>
          <w:trHeight w:val="300"/>
        </w:trPr>
        <w:tc>
          <w:tcPr>
            <w:tcW w:w="34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Novčani primici stečeni isključivo u školskoj god. 2022/23.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1067,67 €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0</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w:t>
            </w:r>
          </w:p>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1067,67 €</w:t>
            </w:r>
          </w:p>
        </w:tc>
      </w:tr>
      <w:tr w:rsidR="0F6ADA50" w:rsidRPr="005A0C96" w:rsidTr="0F6ADA50">
        <w:trPr>
          <w:trHeight w:val="600"/>
        </w:trPr>
        <w:tc>
          <w:tcPr>
            <w:tcW w:w="3443"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rsidR="0F6ADA50" w:rsidRPr="005A0C96" w:rsidRDefault="0F6ADA50" w:rsidP="0F6ADA50">
            <w:pPr>
              <w:spacing w:before="240" w:after="0"/>
              <w:jc w:val="both"/>
              <w:rPr>
                <w:rFonts w:eastAsiaTheme="minorEastAsia" w:cstheme="minorHAnsi"/>
              </w:rPr>
            </w:pPr>
            <w:r w:rsidRPr="005A0C96">
              <w:rPr>
                <w:rFonts w:eastAsiaTheme="minorEastAsia" w:cstheme="minorHAnsi"/>
              </w:rPr>
              <w:t>Ukupno primici</w:t>
            </w:r>
          </w:p>
        </w:tc>
        <w:tc>
          <w:tcPr>
            <w:tcW w:w="1894"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2001,16 €</w:t>
            </w:r>
          </w:p>
        </w:tc>
        <w:tc>
          <w:tcPr>
            <w:tcW w:w="1894" w:type="dxa"/>
            <w:tcBorders>
              <w:top w:val="single" w:sz="8" w:space="0" w:color="auto"/>
              <w:left w:val="single" w:sz="8" w:space="0" w:color="auto"/>
              <w:bottom w:val="double" w:sz="4"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0</w:t>
            </w:r>
          </w:p>
        </w:tc>
        <w:tc>
          <w:tcPr>
            <w:tcW w:w="1980" w:type="dxa"/>
            <w:tcBorders>
              <w:top w:val="single" w:sz="8" w:space="0" w:color="auto"/>
              <w:left w:val="single" w:sz="8" w:space="0" w:color="auto"/>
              <w:bottom w:val="double" w:sz="4" w:space="0" w:color="auto"/>
              <w:right w:val="single" w:sz="8" w:space="0" w:color="auto"/>
            </w:tcBorders>
            <w:tcMar>
              <w:left w:w="108" w:type="dxa"/>
              <w:right w:w="108" w:type="dxa"/>
            </w:tcMa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w:t>
            </w:r>
          </w:p>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2001,16 €</w:t>
            </w:r>
          </w:p>
        </w:tc>
      </w:tr>
      <w:tr w:rsidR="0F6ADA50" w:rsidRPr="005A0C96" w:rsidTr="0F6ADA50">
        <w:trPr>
          <w:trHeight w:val="600"/>
        </w:trPr>
        <w:tc>
          <w:tcPr>
            <w:tcW w:w="3443" w:type="dxa"/>
            <w:tcBorders>
              <w:top w:val="double" w:sz="4"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F6ADA50" w:rsidRPr="005A0C96" w:rsidRDefault="0F6ADA50" w:rsidP="0F6ADA50">
            <w:pPr>
              <w:spacing w:before="240" w:after="0"/>
              <w:jc w:val="both"/>
              <w:rPr>
                <w:rFonts w:eastAsiaTheme="minorEastAsia" w:cstheme="minorHAnsi"/>
              </w:rPr>
            </w:pPr>
            <w:r w:rsidRPr="005A0C96">
              <w:rPr>
                <w:rFonts w:eastAsiaTheme="minorEastAsia" w:cstheme="minorHAnsi"/>
              </w:rPr>
              <w:t>IZDACI (u kunama)</w:t>
            </w:r>
          </w:p>
        </w:tc>
        <w:tc>
          <w:tcPr>
            <w:tcW w:w="1894" w:type="dxa"/>
            <w:tcBorders>
              <w:top w:val="double" w:sz="4"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Izdaci za materijal</w:t>
            </w:r>
          </w:p>
        </w:tc>
        <w:tc>
          <w:tcPr>
            <w:tcW w:w="1894" w:type="dxa"/>
            <w:tcBorders>
              <w:top w:val="double" w:sz="4"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F6ADA50" w:rsidRPr="005A0C96" w:rsidRDefault="0F6ADA50" w:rsidP="0F6ADA50">
            <w:pPr>
              <w:spacing w:before="240" w:after="0"/>
              <w:jc w:val="center"/>
              <w:rPr>
                <w:rFonts w:eastAsiaTheme="minorEastAsia" w:cstheme="minorHAnsi"/>
              </w:rPr>
            </w:pPr>
            <w:r w:rsidRPr="005A0C96">
              <w:rPr>
                <w:rFonts w:eastAsiaTheme="minorEastAsia" w:cstheme="minorHAnsi"/>
              </w:rPr>
              <w:t>Ostali izdaci</w:t>
            </w:r>
          </w:p>
        </w:tc>
        <w:tc>
          <w:tcPr>
            <w:tcW w:w="1980" w:type="dxa"/>
            <w:tcBorders>
              <w:top w:val="double" w:sz="4"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rsidR="0F6ADA50" w:rsidRPr="005A0C96" w:rsidRDefault="0F6ADA50" w:rsidP="0F6ADA50">
            <w:pPr>
              <w:spacing w:before="240" w:after="0"/>
              <w:jc w:val="center"/>
              <w:rPr>
                <w:rFonts w:eastAsiaTheme="minorEastAsia" w:cstheme="minorHAnsi"/>
              </w:rPr>
            </w:pPr>
            <w:r w:rsidRPr="005A0C96">
              <w:rPr>
                <w:rFonts w:eastAsiaTheme="minorEastAsia" w:cstheme="minorHAnsi"/>
              </w:rPr>
              <w:t>Ukupno</w:t>
            </w:r>
          </w:p>
        </w:tc>
      </w:tr>
      <w:tr w:rsidR="0F6ADA50" w:rsidRPr="005A0C96" w:rsidTr="0F6ADA50">
        <w:trPr>
          <w:trHeight w:val="300"/>
        </w:trPr>
        <w:tc>
          <w:tcPr>
            <w:tcW w:w="34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before="120" w:after="0"/>
              <w:jc w:val="both"/>
              <w:rPr>
                <w:rFonts w:eastAsiaTheme="minorEastAsia" w:cstheme="minorHAnsi"/>
              </w:rPr>
            </w:pPr>
            <w:r w:rsidRPr="005A0C96">
              <w:rPr>
                <w:rFonts w:eastAsiaTheme="minorEastAsia" w:cstheme="minorHAnsi"/>
              </w:rPr>
              <w:t>Novčani izdaci u školskoj god. 2022/23.</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250,55 €</w:t>
            </w:r>
          </w:p>
        </w:tc>
        <w:tc>
          <w:tcPr>
            <w:tcW w:w="189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w:t>
            </w:r>
          </w:p>
        </w:tc>
        <w:tc>
          <w:tcPr>
            <w:tcW w:w="1980" w:type="dxa"/>
            <w:tcBorders>
              <w:top w:val="single" w:sz="8" w:space="0" w:color="auto"/>
              <w:left w:val="single" w:sz="8" w:space="0" w:color="auto"/>
              <w:bottom w:val="single" w:sz="8" w:space="0" w:color="auto"/>
              <w:right w:val="single" w:sz="8" w:space="0" w:color="auto"/>
            </w:tcBorders>
            <w:tcMar>
              <w:left w:w="108" w:type="dxa"/>
              <w:right w:w="108" w:type="dxa"/>
            </w:tcMa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250,55 €</w:t>
            </w:r>
          </w:p>
        </w:tc>
      </w:tr>
      <w:tr w:rsidR="0F6ADA50" w:rsidRPr="005A0C96" w:rsidTr="0F6ADA50">
        <w:trPr>
          <w:trHeight w:val="300"/>
        </w:trPr>
        <w:tc>
          <w:tcPr>
            <w:tcW w:w="3443" w:type="dxa"/>
            <w:tcBorders>
              <w:top w:val="single" w:sz="8" w:space="0" w:color="auto"/>
              <w:left w:val="single" w:sz="8" w:space="0" w:color="auto"/>
              <w:bottom w:val="double" w:sz="4" w:space="0" w:color="auto"/>
              <w:right w:val="single" w:sz="8" w:space="0" w:color="auto"/>
            </w:tcBorders>
            <w:shd w:val="clear" w:color="auto" w:fill="D9D9D9" w:themeFill="background1" w:themeFillShade="D9"/>
            <w:tcMar>
              <w:left w:w="108" w:type="dxa"/>
              <w:right w:w="108" w:type="dxa"/>
            </w:tcMar>
            <w:vAlign w:val="center"/>
          </w:tcPr>
          <w:p w:rsidR="0F6ADA50" w:rsidRPr="005A0C96" w:rsidRDefault="0F6ADA50" w:rsidP="0F6ADA50">
            <w:pPr>
              <w:spacing w:before="120" w:after="0"/>
              <w:jc w:val="both"/>
              <w:rPr>
                <w:rFonts w:eastAsiaTheme="minorEastAsia" w:cstheme="minorHAnsi"/>
              </w:rPr>
            </w:pPr>
            <w:r w:rsidRPr="005A0C96">
              <w:rPr>
                <w:rFonts w:eastAsiaTheme="minorEastAsia" w:cstheme="minorHAnsi"/>
              </w:rPr>
              <w:t>OSTATAK (ukupni primici minus ukupni izdaci)</w:t>
            </w:r>
          </w:p>
        </w:tc>
        <w:tc>
          <w:tcPr>
            <w:tcW w:w="1894" w:type="dxa"/>
            <w:tcBorders>
              <w:top w:val="single" w:sz="8" w:space="0" w:color="auto"/>
              <w:left w:val="single" w:sz="8" w:space="0" w:color="auto"/>
              <w:bottom w:val="double" w:sz="4" w:space="0" w:color="auto"/>
              <w:right w:val="single" w:sz="8" w:space="0" w:color="auto"/>
            </w:tcBorders>
            <w:shd w:val="clear" w:color="auto" w:fill="D9D9D9" w:themeFill="background1" w:themeFillShade="D9"/>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1750,61 €</w:t>
            </w:r>
          </w:p>
        </w:tc>
        <w:tc>
          <w:tcPr>
            <w:tcW w:w="1894" w:type="dxa"/>
            <w:tcBorders>
              <w:top w:val="single" w:sz="8" w:space="0" w:color="auto"/>
              <w:left w:val="single" w:sz="8" w:space="0" w:color="auto"/>
              <w:bottom w:val="double" w:sz="4" w:space="0" w:color="auto"/>
              <w:right w:val="single" w:sz="8" w:space="0" w:color="auto"/>
            </w:tcBorders>
            <w:shd w:val="clear" w:color="auto" w:fill="D9D9D9" w:themeFill="background1" w:themeFillShade="D9"/>
            <w:tcMar>
              <w:left w:w="108" w:type="dxa"/>
              <w:right w:w="108" w:type="dxa"/>
            </w:tcMar>
            <w:vAlign w:val="cente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w:t>
            </w:r>
          </w:p>
        </w:tc>
        <w:tc>
          <w:tcPr>
            <w:tcW w:w="1980" w:type="dxa"/>
            <w:tcBorders>
              <w:top w:val="single" w:sz="8" w:space="0" w:color="auto"/>
              <w:left w:val="single" w:sz="8" w:space="0" w:color="auto"/>
              <w:bottom w:val="double" w:sz="4" w:space="0" w:color="auto"/>
              <w:right w:val="single" w:sz="8" w:space="0" w:color="auto"/>
            </w:tcBorders>
            <w:shd w:val="clear" w:color="auto" w:fill="D9D9D9" w:themeFill="background1" w:themeFillShade="D9"/>
            <w:tcMar>
              <w:left w:w="108" w:type="dxa"/>
              <w:right w:w="108" w:type="dxa"/>
            </w:tcMar>
          </w:tcPr>
          <w:p w:rsidR="0F6ADA50" w:rsidRPr="005A0C96" w:rsidRDefault="0F6ADA50" w:rsidP="0F6ADA50">
            <w:pPr>
              <w:spacing w:after="0"/>
              <w:jc w:val="both"/>
              <w:rPr>
                <w:rFonts w:eastAsiaTheme="minorEastAsia" w:cstheme="minorHAnsi"/>
              </w:rPr>
            </w:pPr>
            <w:r w:rsidRPr="005A0C96">
              <w:rPr>
                <w:rFonts w:eastAsiaTheme="minorEastAsia" w:cstheme="minorHAnsi"/>
              </w:rPr>
              <w:t xml:space="preserve">         1750,61 €</w:t>
            </w:r>
          </w:p>
        </w:tc>
      </w:tr>
    </w:tbl>
    <w:p w:rsidR="00944FE2" w:rsidRPr="005A0C96" w:rsidRDefault="7FF85F66" w:rsidP="0F6ADA50">
      <w:pPr>
        <w:suppressAutoHyphens/>
        <w:autoSpaceDN w:val="0"/>
        <w:spacing w:before="81" w:after="0" w:line="228" w:lineRule="auto"/>
        <w:jc w:val="both"/>
        <w:textAlignment w:val="baseline"/>
        <w:rPr>
          <w:rFonts w:eastAsiaTheme="minorEastAsia" w:cstheme="minorHAnsi"/>
          <w:sz w:val="24"/>
          <w:szCs w:val="24"/>
          <w:lang w:val="en-GB"/>
        </w:rPr>
      </w:pPr>
      <w:r w:rsidRPr="005A0C96">
        <w:rPr>
          <w:rFonts w:eastAsiaTheme="minorEastAsia" w:cstheme="minorHAnsi"/>
          <w:sz w:val="24"/>
          <w:szCs w:val="24"/>
          <w:lang w:val="en-GB"/>
        </w:rPr>
        <w:t xml:space="preserve"> </w:t>
      </w:r>
    </w:p>
    <w:p w:rsidR="00944FE2" w:rsidRPr="005A0C96" w:rsidRDefault="7FF85F66" w:rsidP="0F6ADA50">
      <w:pPr>
        <w:suppressAutoHyphens/>
        <w:autoSpaceDN w:val="0"/>
        <w:spacing w:before="81" w:after="0" w:line="228" w:lineRule="auto"/>
        <w:jc w:val="both"/>
        <w:textAlignment w:val="baseline"/>
        <w:rPr>
          <w:rFonts w:eastAsiaTheme="minorEastAsia" w:cstheme="minorHAnsi"/>
          <w:sz w:val="24"/>
          <w:szCs w:val="24"/>
          <w:u w:val="single"/>
          <w:lang w:val="en-GB"/>
        </w:rPr>
      </w:pPr>
      <w:r w:rsidRPr="005A0C96">
        <w:rPr>
          <w:rFonts w:eastAsiaTheme="minorEastAsia" w:cstheme="minorHAnsi"/>
          <w:sz w:val="24"/>
          <w:szCs w:val="24"/>
          <w:u w:val="single"/>
          <w:lang w:val="en-GB"/>
        </w:rPr>
        <w:t>Aktivnosti iz kurikuluma učeničke zadruge za period od županijske smotre 2022. do županijske smotre 2023. godine</w:t>
      </w:r>
    </w:p>
    <w:p w:rsidR="00944FE2" w:rsidRPr="005A0C96" w:rsidRDefault="7FF85F66" w:rsidP="0F6ADA50">
      <w:pPr>
        <w:suppressAutoHyphens/>
        <w:autoSpaceDN w:val="0"/>
        <w:spacing w:after="25" w:line="257" w:lineRule="auto"/>
        <w:textAlignment w:val="baseline"/>
        <w:rPr>
          <w:rFonts w:eastAsiaTheme="minorEastAsia" w:cstheme="minorHAnsi"/>
          <w:sz w:val="24"/>
          <w:szCs w:val="24"/>
          <w:lang w:val="en-GB"/>
        </w:rPr>
      </w:pPr>
      <w:r w:rsidRPr="005A0C96">
        <w:rPr>
          <w:rFonts w:eastAsiaTheme="minorEastAsia" w:cstheme="minorHAnsi"/>
          <w:sz w:val="24"/>
          <w:szCs w:val="24"/>
          <w:lang w:val="en-GB"/>
        </w:rPr>
        <w:t>tablica 4.</w:t>
      </w:r>
    </w:p>
    <w:tbl>
      <w:tblPr>
        <w:tblW w:w="0" w:type="auto"/>
        <w:tblLayout w:type="fixed"/>
        <w:tblLook w:val="01E0" w:firstRow="1" w:lastRow="1" w:firstColumn="1" w:lastColumn="1" w:noHBand="0" w:noVBand="0"/>
      </w:tblPr>
      <w:tblGrid>
        <w:gridCol w:w="5729"/>
        <w:gridCol w:w="1518"/>
        <w:gridCol w:w="1962"/>
      </w:tblGrid>
      <w:tr w:rsidR="0F6ADA50" w:rsidRPr="005A0C96" w:rsidTr="0F6ADA50">
        <w:trPr>
          <w:trHeight w:val="195"/>
        </w:trPr>
        <w:tc>
          <w:tcPr>
            <w:tcW w:w="57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after="0" w:line="228" w:lineRule="auto"/>
              <w:rPr>
                <w:rFonts w:eastAsiaTheme="minorEastAsia" w:cstheme="minorHAnsi"/>
              </w:rPr>
            </w:pPr>
            <w:r w:rsidRPr="005A0C96">
              <w:rPr>
                <w:rFonts w:eastAsiaTheme="minorEastAsia" w:cstheme="minorHAnsi"/>
              </w:rPr>
              <w:t xml:space="preserve"> </w:t>
            </w:r>
          </w:p>
        </w:tc>
        <w:tc>
          <w:tcPr>
            <w:tcW w:w="15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Mjesto</w:t>
            </w:r>
          </w:p>
        </w:tc>
        <w:tc>
          <w:tcPr>
            <w:tcW w:w="196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3F3F3"/>
          </w:tcPr>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jc w:val="center"/>
              <w:rPr>
                <w:rFonts w:eastAsiaTheme="minorEastAsia" w:cstheme="minorHAnsi"/>
                <w:lang w:val="en-US"/>
              </w:rPr>
            </w:pPr>
            <w:r w:rsidRPr="005A0C96">
              <w:rPr>
                <w:rFonts w:eastAsiaTheme="minorEastAsia" w:cstheme="minorHAnsi"/>
                <w:lang w:val="en-US"/>
              </w:rPr>
              <w:t>Datum</w:t>
            </w:r>
          </w:p>
        </w:tc>
      </w:tr>
      <w:tr w:rsidR="0F6ADA50" w:rsidRPr="005A0C96" w:rsidTr="0F6ADA50">
        <w:trPr>
          <w:trHeight w:val="465"/>
        </w:trPr>
        <w:tc>
          <w:tcPr>
            <w:tcW w:w="57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Dan učeničkih zadruga Zagrebačke županije</w:t>
            </w:r>
          </w:p>
        </w:tc>
        <w:tc>
          <w:tcPr>
            <w:tcW w:w="15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Velika Gorica</w:t>
            </w:r>
          </w:p>
        </w:tc>
        <w:tc>
          <w:tcPr>
            <w:tcW w:w="196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Rujan, 2022.</w:t>
            </w:r>
          </w:p>
        </w:tc>
      </w:tr>
      <w:tr w:rsidR="0F6ADA50" w:rsidRPr="005A0C96" w:rsidTr="0F6ADA50">
        <w:trPr>
          <w:trHeight w:val="405"/>
        </w:trPr>
        <w:tc>
          <w:tcPr>
            <w:tcW w:w="57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lastRenderedPageBreak/>
              <w:t xml:space="preserve">Međužupanijska suradnja učeničkih zadruga </w:t>
            </w:r>
          </w:p>
        </w:tc>
        <w:tc>
          <w:tcPr>
            <w:tcW w:w="15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lastRenderedPageBreak/>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lastRenderedPageBreak/>
              <w:t>Garešnica, Daruvar</w:t>
            </w:r>
          </w:p>
        </w:tc>
        <w:tc>
          <w:tcPr>
            <w:tcW w:w="196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lastRenderedPageBreak/>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lastRenderedPageBreak/>
              <w:t>Rujan, 2022.</w:t>
            </w:r>
          </w:p>
        </w:tc>
      </w:tr>
      <w:tr w:rsidR="0F6ADA50" w:rsidRPr="005A0C96" w:rsidTr="0F6ADA50">
        <w:trPr>
          <w:trHeight w:val="405"/>
        </w:trPr>
        <w:tc>
          <w:tcPr>
            <w:tcW w:w="57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lastRenderedPageBreak/>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Izložba Ženske ručne radnje Pučke djevojačke škole u Brdovcu</w:t>
            </w:r>
          </w:p>
        </w:tc>
        <w:tc>
          <w:tcPr>
            <w:tcW w:w="15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 Zaprešić</w:t>
            </w:r>
          </w:p>
        </w:tc>
        <w:tc>
          <w:tcPr>
            <w:tcW w:w="196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Listopad, 2022.</w:t>
            </w:r>
          </w:p>
        </w:tc>
      </w:tr>
      <w:tr w:rsidR="0F6ADA50" w:rsidRPr="005A0C96" w:rsidTr="0F6ADA50">
        <w:trPr>
          <w:trHeight w:val="420"/>
        </w:trPr>
        <w:tc>
          <w:tcPr>
            <w:tcW w:w="5729"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Božićni sajam u Zagrebačkoj županiji</w:t>
            </w:r>
          </w:p>
        </w:tc>
        <w:tc>
          <w:tcPr>
            <w:tcW w:w="1518"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Zagreb</w:t>
            </w:r>
          </w:p>
        </w:tc>
        <w:tc>
          <w:tcPr>
            <w:tcW w:w="1962"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Prosinac. 2022.</w:t>
            </w:r>
          </w:p>
        </w:tc>
      </w:tr>
      <w:tr w:rsidR="0F6ADA50" w:rsidRPr="005A0C96" w:rsidTr="0F6ADA50">
        <w:trPr>
          <w:trHeight w:val="420"/>
        </w:trPr>
        <w:tc>
          <w:tcPr>
            <w:tcW w:w="5729"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Božićni sajam u Gradu Zaprešiću</w:t>
            </w:r>
          </w:p>
        </w:tc>
        <w:tc>
          <w:tcPr>
            <w:tcW w:w="1518"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Zaprešić</w:t>
            </w:r>
          </w:p>
        </w:tc>
        <w:tc>
          <w:tcPr>
            <w:tcW w:w="1962"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Prosinac, 2022-.</w:t>
            </w:r>
          </w:p>
        </w:tc>
      </w:tr>
      <w:tr w:rsidR="0F6ADA50" w:rsidRPr="005A0C96" w:rsidTr="0F6ADA50">
        <w:trPr>
          <w:trHeight w:val="420"/>
        </w:trPr>
        <w:tc>
          <w:tcPr>
            <w:tcW w:w="5729"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Božićni sajam u školi</w:t>
            </w:r>
          </w:p>
        </w:tc>
        <w:tc>
          <w:tcPr>
            <w:tcW w:w="1518"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tc>
        <w:tc>
          <w:tcPr>
            <w:tcW w:w="1962"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Prosinac, 2022.</w:t>
            </w:r>
          </w:p>
        </w:tc>
      </w:tr>
      <w:tr w:rsidR="0F6ADA50" w:rsidRPr="005A0C96" w:rsidTr="0F6ADA50">
        <w:trPr>
          <w:trHeight w:val="420"/>
        </w:trPr>
        <w:tc>
          <w:tcPr>
            <w:tcW w:w="5729"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Božićna tombola</w:t>
            </w:r>
          </w:p>
        </w:tc>
        <w:tc>
          <w:tcPr>
            <w:tcW w:w="1518"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tc>
        <w:tc>
          <w:tcPr>
            <w:tcW w:w="1962"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Prosinac, 2022.</w:t>
            </w:r>
          </w:p>
        </w:tc>
      </w:tr>
      <w:tr w:rsidR="0F6ADA50" w:rsidRPr="005A0C96" w:rsidTr="0F6ADA50">
        <w:trPr>
          <w:trHeight w:val="420"/>
        </w:trPr>
        <w:tc>
          <w:tcPr>
            <w:tcW w:w="5729"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Uskrsna tombola</w:t>
            </w:r>
          </w:p>
        </w:tc>
        <w:tc>
          <w:tcPr>
            <w:tcW w:w="1518"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tc>
        <w:tc>
          <w:tcPr>
            <w:tcW w:w="1962" w:type="dxa"/>
            <w:tcBorders>
              <w:top w:val="single" w:sz="12" w:space="0" w:color="000000" w:themeColor="text1"/>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Travanj, 2023.</w:t>
            </w:r>
          </w:p>
        </w:tc>
      </w:tr>
      <w:tr w:rsidR="0F6ADA50" w:rsidRPr="005A0C96" w:rsidTr="0F6ADA50">
        <w:trPr>
          <w:trHeight w:val="585"/>
        </w:trPr>
        <w:tc>
          <w:tcPr>
            <w:tcW w:w="5729"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before="76" w:after="0" w:line="228" w:lineRule="auto"/>
              <w:rPr>
                <w:rFonts w:eastAsiaTheme="minorEastAsia" w:cstheme="minorHAnsi"/>
                <w:lang w:val="en-US"/>
              </w:rPr>
            </w:pPr>
            <w:r w:rsidRPr="005A0C96">
              <w:rPr>
                <w:rFonts w:eastAsiaTheme="minorEastAsia" w:cstheme="minorHAnsi"/>
                <w:lang w:val="en-US"/>
              </w:rPr>
              <w:t xml:space="preserve"> Osposobljavanje i usavršavanje zadrugara i voditelja (tema): </w:t>
            </w:r>
          </w:p>
        </w:tc>
        <w:tc>
          <w:tcPr>
            <w:tcW w:w="1518"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c>
          <w:tcPr>
            <w:tcW w:w="1962"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r>
      <w:tr w:rsidR="0F6ADA50" w:rsidRPr="005A0C96" w:rsidTr="0F6ADA50">
        <w:trPr>
          <w:trHeight w:val="420"/>
        </w:trPr>
        <w:tc>
          <w:tcPr>
            <w:tcW w:w="5729"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Međužupanijsko stručno vijeće Zagrebačke, Krapinsko-zagorske I Sisačko-moslovačke županije: </w:t>
            </w:r>
          </w:p>
          <w:p w:rsidR="0F6ADA50" w:rsidRPr="005A0C96" w:rsidRDefault="0F6ADA50" w:rsidP="0F6ADA50">
            <w:pPr>
              <w:pStyle w:val="Odlomakpopisa"/>
              <w:numPr>
                <w:ilvl w:val="0"/>
                <w:numId w:val="5"/>
              </w:numPr>
              <w:spacing w:after="0"/>
              <w:rPr>
                <w:rFonts w:asciiTheme="minorHAnsi" w:eastAsiaTheme="minorEastAsia" w:hAnsiTheme="minorHAnsi" w:cstheme="minorHAnsi"/>
              </w:rPr>
            </w:pPr>
            <w:r w:rsidRPr="005A0C96">
              <w:rPr>
                <w:rFonts w:asciiTheme="minorHAnsi" w:eastAsiaTheme="minorEastAsia" w:hAnsiTheme="minorHAnsi" w:cstheme="minorHAnsi"/>
              </w:rPr>
              <w:t>Tehnike izrade keramike</w:t>
            </w:r>
          </w:p>
          <w:p w:rsidR="0F6ADA50" w:rsidRPr="005A0C96" w:rsidRDefault="0F6ADA50" w:rsidP="0F6ADA50">
            <w:pPr>
              <w:pStyle w:val="Odlomakpopisa"/>
              <w:numPr>
                <w:ilvl w:val="0"/>
                <w:numId w:val="5"/>
              </w:numPr>
              <w:spacing w:after="0"/>
              <w:rPr>
                <w:rFonts w:asciiTheme="minorHAnsi" w:eastAsiaTheme="minorEastAsia" w:hAnsiTheme="minorHAnsi" w:cstheme="minorHAnsi"/>
              </w:rPr>
            </w:pPr>
            <w:r w:rsidRPr="005A0C96">
              <w:rPr>
                <w:rFonts w:asciiTheme="minorHAnsi" w:eastAsiaTheme="minorEastAsia" w:hAnsiTheme="minorHAnsi" w:cstheme="minorHAnsi"/>
              </w:rPr>
              <w:t>Keramika u učeničkoj zadruzi</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Radionica starinskih božićnih ukrasa</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Radionica izrade zlatoveza</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Međužupanijsko stručno vijeće Zagrebačke i Sisačko-moslovačke županije: </w:t>
            </w:r>
          </w:p>
          <w:p w:rsidR="0F6ADA50" w:rsidRPr="005A0C96" w:rsidRDefault="0F6ADA50" w:rsidP="0F6ADA50">
            <w:pPr>
              <w:pStyle w:val="Odlomakpopisa"/>
              <w:numPr>
                <w:ilvl w:val="0"/>
                <w:numId w:val="3"/>
              </w:numPr>
              <w:spacing w:after="0"/>
              <w:rPr>
                <w:rFonts w:asciiTheme="minorHAnsi" w:eastAsiaTheme="minorEastAsia" w:hAnsiTheme="minorHAnsi" w:cstheme="minorHAnsi"/>
              </w:rPr>
            </w:pPr>
            <w:r w:rsidRPr="005A0C96">
              <w:rPr>
                <w:rFonts w:asciiTheme="minorHAnsi" w:eastAsiaTheme="minorEastAsia" w:hAnsiTheme="minorHAnsi" w:cstheme="minorHAnsi"/>
              </w:rPr>
              <w:t>Zadrugari projektima pokreću događanja u školi</w:t>
            </w:r>
          </w:p>
          <w:p w:rsidR="0F6ADA50" w:rsidRPr="005A0C96" w:rsidRDefault="0F6ADA50" w:rsidP="0F6ADA50">
            <w:pPr>
              <w:pStyle w:val="Odlomakpopisa"/>
              <w:numPr>
                <w:ilvl w:val="0"/>
                <w:numId w:val="3"/>
              </w:numPr>
              <w:spacing w:after="0"/>
              <w:rPr>
                <w:rFonts w:asciiTheme="minorHAnsi" w:eastAsiaTheme="minorEastAsia" w:hAnsiTheme="minorHAnsi" w:cstheme="minorHAnsi"/>
              </w:rPr>
            </w:pPr>
            <w:r w:rsidRPr="005A0C96">
              <w:rPr>
                <w:rFonts w:asciiTheme="minorHAnsi" w:eastAsiaTheme="minorEastAsia" w:hAnsiTheme="minorHAnsi" w:cstheme="minorHAnsi"/>
              </w:rPr>
              <w:t>Posebna pravila natjecanja/ smotre učeničkih zadruga RH</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c>
          <w:tcPr>
            <w:tcW w:w="1518"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on line</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Muzej Brdovec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on line</w:t>
            </w:r>
          </w:p>
        </w:tc>
        <w:tc>
          <w:tcPr>
            <w:tcW w:w="1962"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Kolovoz, 2022.</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Prosinac, 2022.</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Veljača, 2023.</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Ožujak, 2023.</w:t>
            </w:r>
          </w:p>
        </w:tc>
      </w:tr>
      <w:tr w:rsidR="0F6ADA50" w:rsidRPr="005A0C96" w:rsidTr="0F6ADA50">
        <w:trPr>
          <w:trHeight w:val="435"/>
        </w:trPr>
        <w:tc>
          <w:tcPr>
            <w:tcW w:w="5729"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before="72" w:after="0"/>
              <w:rPr>
                <w:rFonts w:eastAsiaTheme="minorEastAsia" w:cstheme="minorHAnsi"/>
                <w:lang w:val="en-US"/>
              </w:rPr>
            </w:pPr>
            <w:r w:rsidRPr="005A0C96">
              <w:rPr>
                <w:rFonts w:eastAsiaTheme="minorEastAsia" w:cstheme="minorHAnsi"/>
                <w:lang w:val="en-US"/>
              </w:rPr>
              <w:t xml:space="preserve"> Humanitarna djelatnost:</w:t>
            </w:r>
          </w:p>
        </w:tc>
        <w:tc>
          <w:tcPr>
            <w:tcW w:w="1518"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c>
          <w:tcPr>
            <w:tcW w:w="1962"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r>
      <w:tr w:rsidR="0F6ADA50" w:rsidRPr="005A0C96" w:rsidTr="0F6ADA50">
        <w:trPr>
          <w:trHeight w:val="420"/>
        </w:trPr>
        <w:tc>
          <w:tcPr>
            <w:tcW w:w="5729"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Volontiranje u pučkoj kuhinji Misionarki ljubavi (Karitativna sekcija)</w:t>
            </w:r>
          </w:p>
        </w:tc>
        <w:tc>
          <w:tcPr>
            <w:tcW w:w="1518"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Zagreb</w:t>
            </w:r>
          </w:p>
        </w:tc>
        <w:tc>
          <w:tcPr>
            <w:tcW w:w="1962" w:type="dxa"/>
            <w:tcBorders>
              <w:top w:val="single" w:sz="8" w:space="0" w:color="7F7F7F" w:themeColor="text1" w:themeTint="80"/>
              <w:left w:val="single" w:sz="8" w:space="0" w:color="7F7F7F" w:themeColor="text1" w:themeTint="80"/>
              <w:bottom w:val="single" w:sz="12" w:space="0" w:color="000000" w:themeColor="text1"/>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Prosinac, 2022.</w:t>
            </w:r>
          </w:p>
        </w:tc>
      </w:tr>
      <w:tr w:rsidR="0F6ADA50" w:rsidRPr="005A0C96" w:rsidTr="0F6ADA50">
        <w:trPr>
          <w:trHeight w:val="435"/>
        </w:trPr>
        <w:tc>
          <w:tcPr>
            <w:tcW w:w="5729"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before="70" w:after="0"/>
              <w:rPr>
                <w:rFonts w:eastAsiaTheme="minorEastAsia" w:cstheme="minorHAnsi"/>
                <w:lang w:val="en-US"/>
              </w:rPr>
            </w:pPr>
            <w:r w:rsidRPr="005A0C96">
              <w:rPr>
                <w:rFonts w:eastAsiaTheme="minorEastAsia" w:cstheme="minorHAnsi"/>
                <w:lang w:val="en-US"/>
              </w:rPr>
              <w:t xml:space="preserve"> Zaštita okoliša:</w:t>
            </w:r>
          </w:p>
        </w:tc>
        <w:tc>
          <w:tcPr>
            <w:tcW w:w="1518"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c>
          <w:tcPr>
            <w:tcW w:w="1962" w:type="dxa"/>
            <w:tcBorders>
              <w:top w:val="single" w:sz="12" w:space="0" w:color="000000" w:themeColor="text1"/>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r>
      <w:tr w:rsidR="0F6ADA50" w:rsidRPr="005A0C96" w:rsidTr="0F6ADA50">
        <w:trPr>
          <w:trHeight w:val="420"/>
        </w:trPr>
        <w:tc>
          <w:tcPr>
            <w:tcW w:w="57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Akcija skupljanja starog papira i starih baterija (Mali ekolozi)</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Akcija skupljanja starog papira i starih baterija (Mali ekolozi)</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Dan jabuka (sadnja voćki)</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Akcija skupljanja starog papira i starih baterija (Mali ekolozi)</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Dan narcisa, prodaja </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Akcija skupljanja starog papira i starih baterija (Mali ekolozi)</w:t>
            </w:r>
          </w:p>
        </w:tc>
        <w:tc>
          <w:tcPr>
            <w:tcW w:w="151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Šenkovec</w:t>
            </w:r>
          </w:p>
        </w:tc>
        <w:tc>
          <w:tcPr>
            <w:tcW w:w="196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Lipanj, 2022.</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Listopad, 2022.</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Listopad, 2022.</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Siječanj, 2023.</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Ožujak, 2023</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Travanj, 2023.</w:t>
            </w:r>
          </w:p>
          <w:p w:rsidR="0F6ADA50" w:rsidRPr="005A0C96" w:rsidRDefault="0F6ADA50" w:rsidP="0F6ADA50">
            <w:pPr>
              <w:spacing w:after="0"/>
              <w:rPr>
                <w:rFonts w:eastAsiaTheme="minorEastAsia" w:cstheme="minorHAnsi"/>
                <w:lang w:val="en-US"/>
              </w:rPr>
            </w:pPr>
            <w:r w:rsidRPr="005A0C96">
              <w:rPr>
                <w:rFonts w:eastAsiaTheme="minorEastAsia" w:cstheme="minorHAnsi"/>
                <w:lang w:val="en-US"/>
              </w:rPr>
              <w:t xml:space="preserve"> </w:t>
            </w:r>
          </w:p>
        </w:tc>
      </w:tr>
    </w:tbl>
    <w:p w:rsidR="00944FE2" w:rsidRPr="005A0C96" w:rsidRDefault="005A0C96" w:rsidP="005A0C96">
      <w:pPr>
        <w:suppressAutoHyphens/>
        <w:autoSpaceDN w:val="0"/>
        <w:spacing w:after="0" w:line="257" w:lineRule="auto"/>
        <w:textAlignment w:val="baseline"/>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sidR="7FF85F66" w:rsidRPr="005A0C96">
        <w:rPr>
          <w:rFonts w:eastAsiaTheme="minorEastAsia" w:cstheme="minorHAnsi"/>
          <w:sz w:val="24"/>
          <w:szCs w:val="24"/>
          <w:lang w:val="en-GB"/>
        </w:rPr>
        <w:t>Voditeljica</w:t>
      </w:r>
    </w:p>
    <w:p w:rsidR="00944FE2" w:rsidRPr="005A0C96" w:rsidRDefault="005A0C96" w:rsidP="005A0C96">
      <w:pPr>
        <w:suppressAutoHyphens/>
        <w:autoSpaceDN w:val="0"/>
        <w:spacing w:after="0" w:line="257" w:lineRule="auto"/>
        <w:textAlignment w:val="baseline"/>
        <w:rPr>
          <w:rFonts w:eastAsiaTheme="minorEastAsia" w:cstheme="minorHAnsi"/>
          <w:sz w:val="24"/>
          <w:szCs w:val="24"/>
          <w:lang w:val="en-GB"/>
        </w:rPr>
      </w:pP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Pr>
          <w:rFonts w:eastAsiaTheme="minorEastAsia" w:cstheme="minorHAnsi"/>
          <w:sz w:val="24"/>
          <w:szCs w:val="24"/>
          <w:lang w:val="en-GB"/>
        </w:rPr>
        <w:tab/>
      </w:r>
      <w:r w:rsidR="7FF85F66" w:rsidRPr="005A0C96">
        <w:rPr>
          <w:rFonts w:eastAsiaTheme="minorEastAsia" w:cstheme="minorHAnsi"/>
          <w:sz w:val="24"/>
          <w:szCs w:val="24"/>
          <w:lang w:val="en-GB"/>
        </w:rPr>
        <w:t>Gordana Štefančić</w:t>
      </w:r>
    </w:p>
    <w:p w:rsidR="00944FE2" w:rsidRDefault="00944FE2" w:rsidP="0F6ADA50">
      <w:pPr>
        <w:suppressAutoHyphens/>
        <w:autoSpaceDN w:val="0"/>
        <w:spacing w:after="0" w:line="240" w:lineRule="auto"/>
        <w:ind w:left="180"/>
        <w:textAlignment w:val="baseline"/>
        <w:rPr>
          <w:rFonts w:ascii="Calibri" w:eastAsia="Times New Roman" w:hAnsi="Calibri" w:cs="Calibri"/>
          <w:b/>
          <w:bCs/>
          <w:sz w:val="20"/>
          <w:szCs w:val="20"/>
          <w:lang w:val="en-GB"/>
        </w:rPr>
      </w:pPr>
    </w:p>
    <w:p w:rsidR="005A0C96" w:rsidRPr="00944FE2" w:rsidRDefault="005A0C96" w:rsidP="0F6ADA50">
      <w:pPr>
        <w:suppressAutoHyphens/>
        <w:autoSpaceDN w:val="0"/>
        <w:spacing w:after="0" w:line="240" w:lineRule="auto"/>
        <w:ind w:left="180"/>
        <w:textAlignment w:val="baseline"/>
        <w:rPr>
          <w:rFonts w:ascii="Calibri" w:eastAsia="Times New Roman" w:hAnsi="Calibri" w:cs="Calibri"/>
          <w:b/>
          <w:bCs/>
          <w:sz w:val="20"/>
          <w:szCs w:val="20"/>
          <w:lang w:val="en-GB"/>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sz w:val="24"/>
          <w:szCs w:val="24"/>
        </w:rPr>
        <w:t xml:space="preserve">   </w:t>
      </w:r>
      <w:r w:rsidRPr="00944FE2">
        <w:rPr>
          <w:rFonts w:ascii="Calibri" w:eastAsia="Times New Roman" w:hAnsi="Calibri" w:cs="Calibri"/>
          <w:b/>
          <w:bCs/>
          <w:sz w:val="24"/>
          <w:szCs w:val="24"/>
        </w:rPr>
        <w:t xml:space="preserve">VIII. PRIJEDLOG MJERA ZA STVARANJE ADEKVATNIH UVJETA RADA I </w:t>
      </w: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bCs/>
          <w:sz w:val="24"/>
          <w:szCs w:val="24"/>
        </w:rPr>
        <w:t xml:space="preserve">         MJERA ZA UNAPREĐIVANJE  ODGOJNO-OBRAZOVNOG RADA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615C" w:rsidRDefault="4135BE9B" w:rsidP="0F6ADA50">
      <w:pPr>
        <w:suppressAutoHyphens/>
        <w:autoSpaceDN w:val="0"/>
        <w:spacing w:after="0" w:line="240" w:lineRule="auto"/>
        <w:ind w:firstLine="708"/>
        <w:jc w:val="both"/>
        <w:textAlignment w:val="baseline"/>
        <w:rPr>
          <w:rFonts w:ascii="Calibri" w:eastAsia="Times New Roman" w:hAnsi="Calibri" w:cs="Calibri"/>
          <w:sz w:val="24"/>
          <w:szCs w:val="24"/>
        </w:rPr>
      </w:pPr>
      <w:r w:rsidRPr="0094615C">
        <w:rPr>
          <w:rFonts w:ascii="Calibri" w:eastAsia="Times New Roman" w:hAnsi="Calibri" w:cs="Calibri"/>
          <w:sz w:val="24"/>
          <w:szCs w:val="24"/>
        </w:rPr>
        <w:t xml:space="preserve">Za razliku od tradicionalne škole u kojoj se od učenika očekivalo da usvoje znanja i vještine za ostatak života, uloga suvremene škole je da učenika pripremi za život i rad u okružju što se stalno mijenja i brzo mijenja. U skladu s tim potrebna je i transformacija današnje škole.  Svjesni činjenice da vrijednosti Strategije, između ostaloga počivaju na autonomiji, odn. stvaranju identiteta škole, pokušavamo sačuvati dugogodišnju tradiciju i prepoznatljivost, a u isto vrijeme kroz različite projekte osigurati modernizaciju škole. Kroz pilot projekt e –Škole, škola je opremljena najsuvremenijom informacijsko komunikacijskom tehnologijom te stekla status digitalno napredne škole. Tu razinu želimo održati i podići na višu razinu. Izrađenim planom kapitalnih ulaganja planira se rekonstrukcija i dogradnja škole s krajnjim ciljom organiziranja kabinetske nastave i jednosmjenskog rada.                                                                                         </w:t>
      </w:r>
    </w:p>
    <w:p w:rsidR="00944FE2" w:rsidRPr="0094615C" w:rsidRDefault="4135BE9B" w:rsidP="4135BE9B">
      <w:pPr>
        <w:suppressAutoHyphens/>
        <w:autoSpaceDN w:val="0"/>
        <w:spacing w:after="0" w:line="240" w:lineRule="auto"/>
        <w:jc w:val="both"/>
        <w:textAlignment w:val="baseline"/>
        <w:rPr>
          <w:rFonts w:ascii="Calibri" w:eastAsia="Times New Roman" w:hAnsi="Calibri" w:cs="Calibri"/>
          <w:sz w:val="24"/>
          <w:szCs w:val="24"/>
        </w:rPr>
      </w:pPr>
      <w:r w:rsidRPr="0094615C">
        <w:rPr>
          <w:rFonts w:ascii="Calibri" w:eastAsia="Times New Roman" w:hAnsi="Calibri" w:cs="Calibri"/>
          <w:sz w:val="24"/>
          <w:szCs w:val="24"/>
        </w:rPr>
        <w:t xml:space="preserve"> Provođenje kurikularne reforme, stručno usvršavanje učitelja, pozitivno školsko ozračje, ekološka </w:t>
      </w:r>
      <w:r w:rsidR="685964E6" w:rsidRPr="0094615C">
        <w:rPr>
          <w:rFonts w:ascii="Calibri" w:eastAsia="Times New Roman" w:hAnsi="Calibri" w:cs="Calibri"/>
          <w:sz w:val="24"/>
          <w:szCs w:val="24"/>
        </w:rPr>
        <w:t>osviještenost</w:t>
      </w:r>
      <w:r w:rsidRPr="0094615C">
        <w:rPr>
          <w:rFonts w:ascii="Calibri" w:eastAsia="Times New Roman" w:hAnsi="Calibri" w:cs="Calibri"/>
          <w:sz w:val="24"/>
          <w:szCs w:val="24"/>
        </w:rPr>
        <w:t xml:space="preserve">, korištenje </w:t>
      </w:r>
      <w:r w:rsidR="5E682969" w:rsidRPr="0094615C">
        <w:rPr>
          <w:rFonts w:ascii="Calibri" w:eastAsia="Times New Roman" w:hAnsi="Calibri" w:cs="Calibri"/>
          <w:sz w:val="24"/>
          <w:szCs w:val="24"/>
        </w:rPr>
        <w:t>informacijsko-komunikacijskih tehnologija</w:t>
      </w:r>
      <w:r w:rsidRPr="0094615C">
        <w:rPr>
          <w:rFonts w:ascii="Calibri" w:eastAsia="Times New Roman" w:hAnsi="Calibri" w:cs="Calibri"/>
          <w:sz w:val="24"/>
          <w:szCs w:val="24"/>
        </w:rPr>
        <w:t xml:space="preserve"> te adekvatni prostorni uvjeti mjere su za unapređivanje odgojno – obrazovnog rada.</w:t>
      </w:r>
    </w:p>
    <w:p w:rsidR="00944FE2" w:rsidRPr="00944FE2" w:rsidRDefault="00944FE2" w:rsidP="4135BE9B">
      <w:pPr>
        <w:suppressAutoHyphens/>
        <w:autoSpaceDN w:val="0"/>
        <w:spacing w:after="0" w:line="240" w:lineRule="auto"/>
        <w:textAlignment w:val="baseline"/>
        <w:rPr>
          <w:rFonts w:ascii="Calibri" w:eastAsia="Times New Roman" w:hAnsi="Calibri" w:cs="Calibri"/>
          <w:color w:val="FF0000"/>
          <w:sz w:val="24"/>
          <w:szCs w:val="24"/>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bCs/>
          <w:sz w:val="24"/>
          <w:szCs w:val="24"/>
        </w:rPr>
        <w:t xml:space="preserve">                                            </w:t>
      </w:r>
      <w:r w:rsidRPr="00944FE2">
        <w:rPr>
          <w:rFonts w:ascii="Calibri" w:eastAsia="Times New Roman" w:hAnsi="Calibri" w:cs="Calibri"/>
          <w:b/>
          <w:bCs/>
          <w:sz w:val="24"/>
          <w:szCs w:val="24"/>
        </w:rPr>
        <w:tab/>
      </w:r>
      <w:r w:rsidRPr="00944FE2">
        <w:rPr>
          <w:rFonts w:ascii="Calibri" w:eastAsia="Times New Roman" w:hAnsi="Calibri" w:cs="Calibri"/>
          <w:b/>
          <w:bCs/>
          <w:sz w:val="24"/>
          <w:szCs w:val="24"/>
        </w:rPr>
        <w:tab/>
      </w:r>
      <w:r w:rsidRPr="00944FE2">
        <w:rPr>
          <w:rFonts w:ascii="Calibri" w:eastAsia="Times New Roman" w:hAnsi="Calibri" w:cs="Calibri"/>
          <w:b/>
          <w:bCs/>
          <w:sz w:val="24"/>
          <w:szCs w:val="24"/>
        </w:rPr>
        <w:tab/>
      </w:r>
      <w:r w:rsidRPr="00944FE2">
        <w:rPr>
          <w:rFonts w:ascii="Calibri" w:eastAsia="Times New Roman" w:hAnsi="Calibri" w:cs="Calibri"/>
          <w:b/>
          <w:bCs/>
          <w:sz w:val="24"/>
          <w:szCs w:val="24"/>
        </w:rPr>
        <w:tab/>
        <w:t xml:space="preserve">    </w:t>
      </w:r>
      <w:r w:rsidR="003F7F54">
        <w:rPr>
          <w:rFonts w:ascii="Calibri" w:eastAsia="Times New Roman" w:hAnsi="Calibri" w:cs="Calibri"/>
          <w:b/>
          <w:bCs/>
          <w:sz w:val="24"/>
          <w:szCs w:val="24"/>
        </w:rPr>
        <w:tab/>
        <w:t xml:space="preserve">   </w:t>
      </w:r>
      <w:r w:rsidRPr="00944FE2">
        <w:rPr>
          <w:rFonts w:ascii="Calibri" w:eastAsia="Times New Roman" w:hAnsi="Calibri" w:cs="Calibri"/>
          <w:sz w:val="24"/>
          <w:szCs w:val="24"/>
        </w:rPr>
        <w:t>RAVNATELJICA</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r w:rsidRPr="00944FE2">
        <w:rPr>
          <w:rFonts w:ascii="Calibri" w:eastAsia="Times New Roman" w:hAnsi="Calibri" w:cs="Calibri"/>
          <w:sz w:val="24"/>
          <w:szCs w:val="24"/>
        </w:rPr>
        <w:tab/>
      </w:r>
      <w:r w:rsidRPr="00944FE2">
        <w:rPr>
          <w:rFonts w:ascii="Calibri" w:eastAsia="Times New Roman" w:hAnsi="Calibri" w:cs="Calibri"/>
          <w:sz w:val="24"/>
          <w:szCs w:val="24"/>
        </w:rPr>
        <w:tab/>
      </w:r>
      <w:r w:rsidRPr="00944FE2">
        <w:rPr>
          <w:rFonts w:ascii="Calibri" w:eastAsia="Times New Roman" w:hAnsi="Calibri" w:cs="Calibri"/>
          <w:sz w:val="24"/>
          <w:szCs w:val="24"/>
        </w:rPr>
        <w:tab/>
      </w:r>
      <w:r w:rsidRPr="00944FE2">
        <w:rPr>
          <w:rFonts w:ascii="Calibri" w:eastAsia="Times New Roman" w:hAnsi="Calibri" w:cs="Calibri"/>
          <w:sz w:val="24"/>
          <w:szCs w:val="24"/>
        </w:rPr>
        <w:tab/>
      </w:r>
      <w:r w:rsidRPr="00944FE2">
        <w:rPr>
          <w:rFonts w:ascii="Calibri" w:eastAsia="Times New Roman" w:hAnsi="Calibri" w:cs="Calibri"/>
          <w:sz w:val="24"/>
          <w:szCs w:val="24"/>
        </w:rPr>
        <w:tab/>
        <w:t xml:space="preserve">                            </w:t>
      </w:r>
      <w:r w:rsidR="003F7F54">
        <w:rPr>
          <w:rFonts w:ascii="Calibri" w:eastAsia="Times New Roman" w:hAnsi="Calibri" w:cs="Calibri"/>
          <w:sz w:val="24"/>
          <w:szCs w:val="24"/>
        </w:rPr>
        <w:tab/>
      </w:r>
      <w:r w:rsidRPr="00944FE2">
        <w:rPr>
          <w:rFonts w:ascii="Calibri" w:eastAsia="Times New Roman" w:hAnsi="Calibri" w:cs="Calibri"/>
          <w:sz w:val="24"/>
          <w:szCs w:val="24"/>
        </w:rPr>
        <w:t xml:space="preserve">   Vesna Javor </w:t>
      </w:r>
    </w:p>
    <w:p w:rsid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3F7F54" w:rsidRDefault="003F7F54" w:rsidP="00944FE2">
      <w:pPr>
        <w:suppressAutoHyphens/>
        <w:autoSpaceDN w:val="0"/>
        <w:spacing w:after="0" w:line="240" w:lineRule="auto"/>
        <w:textAlignment w:val="baseline"/>
        <w:rPr>
          <w:rFonts w:ascii="Calibri" w:eastAsia="Times New Roman" w:hAnsi="Calibri" w:cs="Calibri"/>
          <w:sz w:val="24"/>
          <w:szCs w:val="24"/>
        </w:rPr>
      </w:pPr>
    </w:p>
    <w:p w:rsidR="003F7F54" w:rsidRPr="00944FE2" w:rsidRDefault="003F7F54"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KLASA: </w:t>
      </w:r>
      <w:r w:rsidR="003F7F54" w:rsidRPr="003F7F54">
        <w:rPr>
          <w:rFonts w:ascii="Calibri" w:eastAsia="Times New Roman" w:hAnsi="Calibri" w:cs="Calibri"/>
          <w:sz w:val="24"/>
          <w:szCs w:val="24"/>
        </w:rPr>
        <w:t>602-11/23-01/1</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r w:rsidRPr="00944FE2">
        <w:rPr>
          <w:rFonts w:ascii="Calibri" w:eastAsia="Times New Roman" w:hAnsi="Calibri" w:cs="Calibri"/>
          <w:sz w:val="24"/>
          <w:szCs w:val="24"/>
        </w:rPr>
        <w:t xml:space="preserve">URBROJ: </w:t>
      </w:r>
      <w:r w:rsidR="003F7F54">
        <w:rPr>
          <w:rFonts w:ascii="Calibri" w:eastAsia="Times New Roman" w:hAnsi="Calibri" w:cs="Calibri"/>
          <w:sz w:val="24"/>
          <w:szCs w:val="24"/>
        </w:rPr>
        <w:t>238-3-33-01-23-1</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r w:rsidRPr="00944FE2">
        <w:rPr>
          <w:rFonts w:ascii="Calibri" w:eastAsia="Times New Roman" w:hAnsi="Calibri" w:cs="Calibri"/>
          <w:sz w:val="24"/>
          <w:szCs w:val="24"/>
        </w:rPr>
        <w:t>Šenkovec,</w:t>
      </w:r>
      <w:r w:rsidR="003F7F54">
        <w:rPr>
          <w:rFonts w:ascii="Calibri" w:eastAsia="Times New Roman" w:hAnsi="Calibri" w:cs="Calibri"/>
          <w:sz w:val="24"/>
          <w:szCs w:val="24"/>
        </w:rPr>
        <w:t xml:space="preserve"> 03.10.</w:t>
      </w:r>
      <w:r w:rsidR="0094615C">
        <w:rPr>
          <w:rFonts w:ascii="Calibri" w:eastAsia="Times New Roman" w:hAnsi="Calibri" w:cs="Calibri"/>
          <w:sz w:val="24"/>
          <w:szCs w:val="24"/>
        </w:rPr>
        <w:t>2023.</w:t>
      </w:r>
    </w:p>
    <w:p w:rsidR="00944FE2" w:rsidRPr="00944FE2" w:rsidRDefault="00944FE2" w:rsidP="00944FE2">
      <w:pPr>
        <w:suppressAutoHyphens/>
        <w:autoSpaceDN w:val="0"/>
        <w:spacing w:after="0" w:line="240" w:lineRule="auto"/>
        <w:textAlignment w:val="baseline"/>
        <w:rPr>
          <w:rFonts w:ascii="Calibri" w:eastAsia="Times New Roman" w:hAnsi="Calibri" w:cs="Calibri"/>
          <w:b/>
          <w:bCs/>
          <w:sz w:val="24"/>
          <w:szCs w:val="24"/>
        </w:rPr>
      </w:pPr>
    </w:p>
    <w:p w:rsidR="00944FE2" w:rsidRPr="00944FE2" w:rsidRDefault="00944FE2" w:rsidP="00944FE2">
      <w:pPr>
        <w:suppressAutoHyphens/>
        <w:autoSpaceDN w:val="0"/>
        <w:spacing w:after="0" w:line="240" w:lineRule="auto"/>
        <w:textAlignment w:val="baseline"/>
        <w:rPr>
          <w:rFonts w:ascii="Times New Roman" w:eastAsia="Times New Roman" w:hAnsi="Times New Roman" w:cs="Times New Roman"/>
          <w:sz w:val="24"/>
          <w:szCs w:val="24"/>
          <w:lang w:val="en-GB"/>
        </w:rPr>
      </w:pPr>
      <w:r w:rsidRPr="00944FE2">
        <w:rPr>
          <w:rFonts w:ascii="Calibri" w:eastAsia="Times New Roman" w:hAnsi="Calibri" w:cs="Calibri"/>
          <w:b/>
          <w:bCs/>
          <w:sz w:val="24"/>
          <w:szCs w:val="24"/>
        </w:rPr>
        <w:t xml:space="preserve">                                                                    </w:t>
      </w:r>
      <w:r w:rsidRPr="00944FE2">
        <w:rPr>
          <w:rFonts w:ascii="Calibri" w:eastAsia="Times New Roman" w:hAnsi="Calibri" w:cs="Calibri"/>
          <w:b/>
          <w:bCs/>
          <w:sz w:val="24"/>
          <w:szCs w:val="24"/>
        </w:rPr>
        <w:tab/>
      </w:r>
      <w:r w:rsidRPr="00944FE2">
        <w:rPr>
          <w:rFonts w:ascii="Calibri" w:eastAsia="Times New Roman" w:hAnsi="Calibri" w:cs="Calibri"/>
          <w:sz w:val="24"/>
          <w:szCs w:val="24"/>
        </w:rPr>
        <w:t xml:space="preserve"> </w:t>
      </w: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944FE2" w:rsidRPr="00944FE2" w:rsidRDefault="00944FE2" w:rsidP="00944FE2">
      <w:pPr>
        <w:suppressAutoHyphens/>
        <w:autoSpaceDN w:val="0"/>
        <w:spacing w:after="0" w:line="240" w:lineRule="auto"/>
        <w:textAlignment w:val="baseline"/>
        <w:rPr>
          <w:rFonts w:ascii="Calibri" w:eastAsia="Times New Roman" w:hAnsi="Calibri" w:cs="Calibri"/>
          <w:sz w:val="24"/>
          <w:szCs w:val="24"/>
        </w:rPr>
      </w:pPr>
    </w:p>
    <w:p w:rsidR="0078109A" w:rsidRDefault="0078109A"/>
    <w:sectPr w:rsidR="0078109A">
      <w:footerReference w:type="default" r:id="rId20"/>
      <w:pgSz w:w="11906" w:h="16838"/>
      <w:pgMar w:top="1134" w:right="1418" w:bottom="79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C1C" w:rsidRDefault="005A4C1C">
      <w:pPr>
        <w:spacing w:after="0" w:line="240" w:lineRule="auto"/>
      </w:pPr>
      <w:r>
        <w:separator/>
      </w:r>
    </w:p>
  </w:endnote>
  <w:endnote w:type="continuationSeparator" w:id="0">
    <w:p w:rsidR="005A4C1C" w:rsidRDefault="005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oefler Text">
    <w:charset w:val="00"/>
    <w:family w:val="roman"/>
    <w:pitch w:val="default"/>
  </w:font>
  <w:font w:name="ヒラギノ角ゴ Pro W3">
    <w:charset w:val="00"/>
    <w:family w:val="roman"/>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Linotype,Bold">
    <w:altName w:val="Palatino Linotype"/>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3F" w:rsidRDefault="008D0B3F">
    <w:pPr>
      <w:pStyle w:val="Podnoje"/>
    </w:pPr>
    <w:r>
      <w:rPr>
        <w:noProof/>
      </w:rPr>
      <mc:AlternateContent>
        <mc:Choice Requires="wps">
          <w:drawing>
            <wp:anchor distT="0" distB="0" distL="114300" distR="114300" simplePos="0" relativeHeight="251656192" behindDoc="0" locked="0" layoutInCell="1" allowOverlap="1" wp14:anchorId="0F4DDB98" wp14:editId="38EE075F">
              <wp:simplePos x="0" y="0"/>
              <wp:positionH relativeFrom="margin">
                <wp:align>center</wp:align>
              </wp:positionH>
              <wp:positionV relativeFrom="paragraph">
                <wp:posOffset>548</wp:posOffset>
              </wp:positionV>
              <wp:extent cx="0" cy="0"/>
              <wp:effectExtent l="0" t="0" r="0" b="0"/>
              <wp:wrapSquare wrapText="bothSides"/>
              <wp:docPr id="1" name="Tekstni okvir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wps:txbx>
                    <wps:bodyPr wrap="none" lIns="0" tIns="0" rIns="0" bIns="0">
                      <a:spAutoFit/>
                    </wps:bodyPr>
                  </wps:wsp>
                </a:graphicData>
              </a:graphic>
            </wp:anchor>
          </w:drawing>
        </mc:Choice>
        <mc:Fallback>
          <w:pict>
            <v:shapetype w14:anchorId="0F4DDB98" id="_x0000_t202" coordsize="21600,21600" o:spt="202" path="m,l,21600r21600,l21600,xe">
              <v:stroke joinstyle="miter"/>
              <v:path gradientshapeok="t" o:connecttype="rect"/>
            </v:shapetype>
            <v:shape id="Tekstni okvir 1" o:spid="_x0000_s1027" type="#_x0000_t202" style="position:absolute;margin-left:0;margin-top:.05pt;width:0;height:0;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" filled="f" stroked="f">
              <v:textbox style="mso-fit-shape-to-text:t" inset="0,0,0,0">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3F" w:rsidRDefault="008D0B3F">
    <w:pPr>
      <w:pStyle w:val="Podnoje"/>
    </w:pPr>
    <w:r>
      <w:rPr>
        <w:noProof/>
      </w:rPr>
      <mc:AlternateContent>
        <mc:Choice Requires="wps">
          <w:drawing>
            <wp:anchor distT="0" distB="0" distL="114300" distR="114300" simplePos="0" relativeHeight="251658240" behindDoc="0" locked="0" layoutInCell="1" allowOverlap="1" wp14:anchorId="1E9DA759" wp14:editId="2129C106">
              <wp:simplePos x="0" y="0"/>
              <wp:positionH relativeFrom="margin">
                <wp:align>center</wp:align>
              </wp:positionH>
              <wp:positionV relativeFrom="paragraph">
                <wp:posOffset>548</wp:posOffset>
              </wp:positionV>
              <wp:extent cx="0" cy="0"/>
              <wp:effectExtent l="0" t="0" r="0" b="0"/>
              <wp:wrapSquare wrapText="bothSides"/>
              <wp:docPr id="2" name="Tekstni okvir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wps:txbx>
                    <wps:bodyPr wrap="none" lIns="0" tIns="0" rIns="0" bIns="0">
                      <a:spAutoFit/>
                    </wps:bodyPr>
                  </wps:wsp>
                </a:graphicData>
              </a:graphic>
            </wp:anchor>
          </w:drawing>
        </mc:Choice>
        <mc:Fallback>
          <w:pict>
            <v:shapetype w14:anchorId="1E9DA759" id="_x0000_t202" coordsize="21600,21600" o:spt="202" path="m,l,21600r21600,l21600,xe">
              <v:stroke joinstyle="miter"/>
              <v:path gradientshapeok="t" o:connecttype="rect"/>
            </v:shapetype>
            <v:shape id="Tekstni okvir 2" o:spid="_x0000_s1028" type="#_x0000_t202" style="position:absolute;margin-left:0;margin-top:.05pt;width:0;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" filled="f" stroked="f">
              <v:textbox style="mso-fit-shape-to-text:t" inset="0,0,0,0">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3F" w:rsidRDefault="008D0B3F">
    <w:pPr>
      <w:pStyle w:val="Podnoje"/>
    </w:pPr>
    <w:r>
      <w:rPr>
        <w:noProof/>
      </w:rPr>
      <mc:AlternateContent>
        <mc:Choice Requires="wps">
          <w:drawing>
            <wp:anchor distT="0" distB="0" distL="114300" distR="114300" simplePos="0" relativeHeight="251659264" behindDoc="0" locked="0" layoutInCell="1" allowOverlap="1" wp14:anchorId="59DEC5CA" wp14:editId="5256C294">
              <wp:simplePos x="0" y="0"/>
              <wp:positionH relativeFrom="margin">
                <wp:align>center</wp:align>
              </wp:positionH>
              <wp:positionV relativeFrom="paragraph">
                <wp:posOffset>548</wp:posOffset>
              </wp:positionV>
              <wp:extent cx="0" cy="0"/>
              <wp:effectExtent l="0" t="0" r="0" b="0"/>
              <wp:wrapSquare wrapText="bothSides"/>
              <wp:docPr id="3" name="Tekstni okvir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wps:txbx>
                    <wps:bodyPr wrap="none" lIns="0" tIns="0" rIns="0" bIns="0">
                      <a:spAutoFit/>
                    </wps:bodyPr>
                  </wps:wsp>
                </a:graphicData>
              </a:graphic>
            </wp:anchor>
          </w:drawing>
        </mc:Choice>
        <mc:Fallback>
          <w:pict>
            <v:shapetype w14:anchorId="59DEC5CA" id="_x0000_t202" coordsize="21600,21600" o:spt="202" path="m,l,21600r21600,l21600,xe">
              <v:stroke joinstyle="miter"/>
              <v:path gradientshapeok="t" o:connecttype="rect"/>
            </v:shapetype>
            <v:shape id="Tekstni okvir 3"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" filled="f" stroked="f">
              <v:textbox style="mso-fit-shape-to-text:t" inset="0,0,0,0">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B3F" w:rsidRDefault="008D0B3F">
    <w:pPr>
      <w:pStyle w:val="Podnoje"/>
    </w:pPr>
    <w:r>
      <w:rPr>
        <w:noProof/>
      </w:rPr>
      <mc:AlternateContent>
        <mc:Choice Requires="wps">
          <w:drawing>
            <wp:anchor distT="0" distB="0" distL="114300" distR="114300" simplePos="0" relativeHeight="251657216" behindDoc="0" locked="0" layoutInCell="1" allowOverlap="1" wp14:anchorId="4AA2FDDA" wp14:editId="69F173A7">
              <wp:simplePos x="0" y="0"/>
              <wp:positionH relativeFrom="margin">
                <wp:align>center</wp:align>
              </wp:positionH>
              <wp:positionV relativeFrom="paragraph">
                <wp:posOffset>548</wp:posOffset>
              </wp:positionV>
              <wp:extent cx="0" cy="0"/>
              <wp:effectExtent l="0" t="0" r="0" b="0"/>
              <wp:wrapSquare wrapText="bothSides"/>
              <wp:docPr id="4" name="Tekstni okvir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wps:txbx>
                    <wps:bodyPr wrap="none" lIns="0" tIns="0" rIns="0" bIns="0">
                      <a:spAutoFit/>
                    </wps:bodyPr>
                  </wps:wsp>
                </a:graphicData>
              </a:graphic>
            </wp:anchor>
          </w:drawing>
        </mc:Choice>
        <mc:Fallback>
          <w:pict>
            <v:shapetype w14:anchorId="4AA2FDDA" id="_x0000_t202" coordsize="21600,21600" o:spt="202" path="m,l,21600r21600,l21600,xe">
              <v:stroke joinstyle="miter"/>
              <v:path gradientshapeok="t" o:connecttype="rect"/>
            </v:shapetype>
            <v:shape id="Tekstni okvir 4" o:spid="_x0000_s1030" type="#_x0000_t202" style="position:absolute;margin-left:0;margin-top:.05pt;width:0;height:0;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" filled="f" stroked="f">
              <v:textbox style="mso-fit-shape-to-text:t" inset="0,0,0,0">
                <w:txbxContent>
                  <w:p w:rsidR="008D0B3F" w:rsidRDefault="008D0B3F">
                    <w:pPr>
                      <w:pStyle w:val="Podnoje"/>
                    </w:pPr>
                    <w:r>
                      <w:rPr>
                        <w:rStyle w:val="Brojstranice"/>
                      </w:rPr>
                      <w:fldChar w:fldCharType="begin"/>
                    </w:r>
                    <w:r>
                      <w:rPr>
                        <w:rStyle w:val="Brojstranice"/>
                      </w:rPr>
                      <w:instrText xml:space="preserve"> PAGE </w:instrText>
                    </w:r>
                    <w:r>
                      <w:rPr>
                        <w:rStyle w:val="Brojstranice"/>
                      </w:rPr>
                      <w:fldChar w:fldCharType="separate"/>
                    </w:r>
                    <w:r>
                      <w:rPr>
                        <w:rStyle w:val="Brojstranice"/>
                      </w:rPr>
                      <w:t>45</w:t>
                    </w:r>
                    <w:r>
                      <w:rPr>
                        <w:rStyle w:val="Brojstranic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C1C" w:rsidRDefault="005A4C1C">
      <w:pPr>
        <w:spacing w:after="0" w:line="240" w:lineRule="auto"/>
      </w:pPr>
      <w:r>
        <w:separator/>
      </w:r>
    </w:p>
  </w:footnote>
  <w:footnote w:type="continuationSeparator" w:id="0">
    <w:p w:rsidR="005A4C1C" w:rsidRDefault="005A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159D8"/>
    <w:multiLevelType w:val="multilevel"/>
    <w:tmpl w:val="F9BEA85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3B65FE1"/>
    <w:multiLevelType w:val="multilevel"/>
    <w:tmpl w:val="0ED8EAD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111F6D"/>
    <w:multiLevelType w:val="multilevel"/>
    <w:tmpl w:val="C486E3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005E4CE"/>
    <w:multiLevelType w:val="hybridMultilevel"/>
    <w:tmpl w:val="AE28A400"/>
    <w:lvl w:ilvl="0" w:tplc="0C100CA8">
      <w:start w:val="2"/>
      <w:numFmt w:val="decimal"/>
      <w:lvlText w:val="%1."/>
      <w:lvlJc w:val="left"/>
      <w:pPr>
        <w:ind w:left="720" w:hanging="360"/>
      </w:pPr>
    </w:lvl>
    <w:lvl w:ilvl="1" w:tplc="FDDC8EA2">
      <w:start w:val="1"/>
      <w:numFmt w:val="lowerLetter"/>
      <w:lvlText w:val="%2."/>
      <w:lvlJc w:val="left"/>
      <w:pPr>
        <w:ind w:left="1440" w:hanging="360"/>
      </w:pPr>
    </w:lvl>
    <w:lvl w:ilvl="2" w:tplc="58702B7E">
      <w:start w:val="1"/>
      <w:numFmt w:val="lowerRoman"/>
      <w:lvlText w:val="%3."/>
      <w:lvlJc w:val="right"/>
      <w:pPr>
        <w:ind w:left="2160" w:hanging="180"/>
      </w:pPr>
    </w:lvl>
    <w:lvl w:ilvl="3" w:tplc="FDD21068">
      <w:start w:val="1"/>
      <w:numFmt w:val="decimal"/>
      <w:lvlText w:val="%4."/>
      <w:lvlJc w:val="left"/>
      <w:pPr>
        <w:ind w:left="2880" w:hanging="360"/>
      </w:pPr>
    </w:lvl>
    <w:lvl w:ilvl="4" w:tplc="B8CE46AC">
      <w:start w:val="1"/>
      <w:numFmt w:val="lowerLetter"/>
      <w:lvlText w:val="%5."/>
      <w:lvlJc w:val="left"/>
      <w:pPr>
        <w:ind w:left="3600" w:hanging="360"/>
      </w:pPr>
    </w:lvl>
    <w:lvl w:ilvl="5" w:tplc="B432559E">
      <w:start w:val="1"/>
      <w:numFmt w:val="lowerRoman"/>
      <w:lvlText w:val="%6."/>
      <w:lvlJc w:val="right"/>
      <w:pPr>
        <w:ind w:left="4320" w:hanging="180"/>
      </w:pPr>
    </w:lvl>
    <w:lvl w:ilvl="6" w:tplc="F6BAEFB0">
      <w:start w:val="1"/>
      <w:numFmt w:val="decimal"/>
      <w:lvlText w:val="%7."/>
      <w:lvlJc w:val="left"/>
      <w:pPr>
        <w:ind w:left="5040" w:hanging="360"/>
      </w:pPr>
    </w:lvl>
    <w:lvl w:ilvl="7" w:tplc="FABA3544">
      <w:start w:val="1"/>
      <w:numFmt w:val="lowerLetter"/>
      <w:lvlText w:val="%8."/>
      <w:lvlJc w:val="left"/>
      <w:pPr>
        <w:ind w:left="5760" w:hanging="360"/>
      </w:pPr>
    </w:lvl>
    <w:lvl w:ilvl="8" w:tplc="CEB0EAD6">
      <w:start w:val="1"/>
      <w:numFmt w:val="lowerRoman"/>
      <w:lvlText w:val="%9."/>
      <w:lvlJc w:val="right"/>
      <w:pPr>
        <w:ind w:left="6480" w:hanging="180"/>
      </w:pPr>
    </w:lvl>
  </w:abstractNum>
  <w:abstractNum w:abstractNumId="4" w15:restartNumberingAfterBreak="0">
    <w:nsid w:val="25130B84"/>
    <w:multiLevelType w:val="multilevel"/>
    <w:tmpl w:val="E592B7E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27B91C27"/>
    <w:multiLevelType w:val="multilevel"/>
    <w:tmpl w:val="73D4200C"/>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198BC0"/>
    <w:multiLevelType w:val="hybridMultilevel"/>
    <w:tmpl w:val="E5FC9D06"/>
    <w:lvl w:ilvl="0" w:tplc="74CE990A">
      <w:start w:val="1"/>
      <w:numFmt w:val="decimal"/>
      <w:lvlText w:val="%1."/>
      <w:lvlJc w:val="left"/>
      <w:pPr>
        <w:ind w:left="720" w:hanging="360"/>
      </w:pPr>
    </w:lvl>
    <w:lvl w:ilvl="1" w:tplc="9ADEDD44">
      <w:start w:val="1"/>
      <w:numFmt w:val="lowerLetter"/>
      <w:lvlText w:val="%2."/>
      <w:lvlJc w:val="left"/>
      <w:pPr>
        <w:ind w:left="1440" w:hanging="360"/>
      </w:pPr>
    </w:lvl>
    <w:lvl w:ilvl="2" w:tplc="39B8AC08">
      <w:start w:val="1"/>
      <w:numFmt w:val="lowerRoman"/>
      <w:lvlText w:val="%3."/>
      <w:lvlJc w:val="right"/>
      <w:pPr>
        <w:ind w:left="2160" w:hanging="180"/>
      </w:pPr>
    </w:lvl>
    <w:lvl w:ilvl="3" w:tplc="5E4CF852">
      <w:start w:val="1"/>
      <w:numFmt w:val="decimal"/>
      <w:lvlText w:val="%4."/>
      <w:lvlJc w:val="left"/>
      <w:pPr>
        <w:ind w:left="2880" w:hanging="360"/>
      </w:pPr>
    </w:lvl>
    <w:lvl w:ilvl="4" w:tplc="024C994C">
      <w:start w:val="1"/>
      <w:numFmt w:val="lowerLetter"/>
      <w:lvlText w:val="%5."/>
      <w:lvlJc w:val="left"/>
      <w:pPr>
        <w:ind w:left="3600" w:hanging="360"/>
      </w:pPr>
    </w:lvl>
    <w:lvl w:ilvl="5" w:tplc="712AC258">
      <w:start w:val="1"/>
      <w:numFmt w:val="lowerRoman"/>
      <w:lvlText w:val="%6."/>
      <w:lvlJc w:val="right"/>
      <w:pPr>
        <w:ind w:left="4320" w:hanging="180"/>
      </w:pPr>
    </w:lvl>
    <w:lvl w:ilvl="6" w:tplc="1D362A4E">
      <w:start w:val="1"/>
      <w:numFmt w:val="decimal"/>
      <w:lvlText w:val="%7."/>
      <w:lvlJc w:val="left"/>
      <w:pPr>
        <w:ind w:left="5040" w:hanging="360"/>
      </w:pPr>
    </w:lvl>
    <w:lvl w:ilvl="7" w:tplc="691E2F12">
      <w:start w:val="1"/>
      <w:numFmt w:val="lowerLetter"/>
      <w:lvlText w:val="%8."/>
      <w:lvlJc w:val="left"/>
      <w:pPr>
        <w:ind w:left="5760" w:hanging="360"/>
      </w:pPr>
    </w:lvl>
    <w:lvl w:ilvl="8" w:tplc="301CE730">
      <w:start w:val="1"/>
      <w:numFmt w:val="lowerRoman"/>
      <w:lvlText w:val="%9."/>
      <w:lvlJc w:val="right"/>
      <w:pPr>
        <w:ind w:left="6480" w:hanging="180"/>
      </w:pPr>
    </w:lvl>
  </w:abstractNum>
  <w:abstractNum w:abstractNumId="7" w15:restartNumberingAfterBreak="0">
    <w:nsid w:val="31F019EF"/>
    <w:multiLevelType w:val="hybridMultilevel"/>
    <w:tmpl w:val="A62A1568"/>
    <w:lvl w:ilvl="0" w:tplc="BFB86D2E">
      <w:start w:val="1"/>
      <w:numFmt w:val="bullet"/>
      <w:lvlText w:val=""/>
      <w:lvlJc w:val="left"/>
      <w:pPr>
        <w:ind w:left="720" w:hanging="360"/>
      </w:pPr>
      <w:rPr>
        <w:rFonts w:ascii="Symbol" w:hAnsi="Symbol" w:hint="default"/>
      </w:rPr>
    </w:lvl>
    <w:lvl w:ilvl="1" w:tplc="FA285A98">
      <w:start w:val="1"/>
      <w:numFmt w:val="bullet"/>
      <w:lvlText w:val="o"/>
      <w:lvlJc w:val="left"/>
      <w:pPr>
        <w:ind w:left="1440" w:hanging="360"/>
      </w:pPr>
      <w:rPr>
        <w:rFonts w:ascii="Courier New" w:hAnsi="Courier New" w:hint="default"/>
      </w:rPr>
    </w:lvl>
    <w:lvl w:ilvl="2" w:tplc="04A6A12A">
      <w:start w:val="1"/>
      <w:numFmt w:val="bullet"/>
      <w:lvlText w:val=""/>
      <w:lvlJc w:val="left"/>
      <w:pPr>
        <w:ind w:left="2160" w:hanging="360"/>
      </w:pPr>
      <w:rPr>
        <w:rFonts w:ascii="Wingdings" w:hAnsi="Wingdings" w:hint="default"/>
      </w:rPr>
    </w:lvl>
    <w:lvl w:ilvl="3" w:tplc="3A321828">
      <w:start w:val="1"/>
      <w:numFmt w:val="bullet"/>
      <w:lvlText w:val=""/>
      <w:lvlJc w:val="left"/>
      <w:pPr>
        <w:ind w:left="2880" w:hanging="360"/>
      </w:pPr>
      <w:rPr>
        <w:rFonts w:ascii="Symbol" w:hAnsi="Symbol" w:hint="default"/>
      </w:rPr>
    </w:lvl>
    <w:lvl w:ilvl="4" w:tplc="FCEC886E">
      <w:start w:val="1"/>
      <w:numFmt w:val="bullet"/>
      <w:lvlText w:val="o"/>
      <w:lvlJc w:val="left"/>
      <w:pPr>
        <w:ind w:left="3600" w:hanging="360"/>
      </w:pPr>
      <w:rPr>
        <w:rFonts w:ascii="Courier New" w:hAnsi="Courier New" w:hint="default"/>
      </w:rPr>
    </w:lvl>
    <w:lvl w:ilvl="5" w:tplc="74F2D334">
      <w:start w:val="1"/>
      <w:numFmt w:val="bullet"/>
      <w:lvlText w:val=""/>
      <w:lvlJc w:val="left"/>
      <w:pPr>
        <w:ind w:left="4320" w:hanging="360"/>
      </w:pPr>
      <w:rPr>
        <w:rFonts w:ascii="Wingdings" w:hAnsi="Wingdings" w:hint="default"/>
      </w:rPr>
    </w:lvl>
    <w:lvl w:ilvl="6" w:tplc="013256B2">
      <w:start w:val="1"/>
      <w:numFmt w:val="bullet"/>
      <w:lvlText w:val=""/>
      <w:lvlJc w:val="left"/>
      <w:pPr>
        <w:ind w:left="5040" w:hanging="360"/>
      </w:pPr>
      <w:rPr>
        <w:rFonts w:ascii="Symbol" w:hAnsi="Symbol" w:hint="default"/>
      </w:rPr>
    </w:lvl>
    <w:lvl w:ilvl="7" w:tplc="51967B20">
      <w:start w:val="1"/>
      <w:numFmt w:val="bullet"/>
      <w:lvlText w:val="o"/>
      <w:lvlJc w:val="left"/>
      <w:pPr>
        <w:ind w:left="5760" w:hanging="360"/>
      </w:pPr>
      <w:rPr>
        <w:rFonts w:ascii="Courier New" w:hAnsi="Courier New" w:hint="default"/>
      </w:rPr>
    </w:lvl>
    <w:lvl w:ilvl="8" w:tplc="DB9A5CFC">
      <w:start w:val="1"/>
      <w:numFmt w:val="bullet"/>
      <w:lvlText w:val=""/>
      <w:lvlJc w:val="left"/>
      <w:pPr>
        <w:ind w:left="6480" w:hanging="360"/>
      </w:pPr>
      <w:rPr>
        <w:rFonts w:ascii="Wingdings" w:hAnsi="Wingdings" w:hint="default"/>
      </w:rPr>
    </w:lvl>
  </w:abstractNum>
  <w:abstractNum w:abstractNumId="8" w15:restartNumberingAfterBreak="0">
    <w:nsid w:val="4A4D30CB"/>
    <w:multiLevelType w:val="multilevel"/>
    <w:tmpl w:val="23666C96"/>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C157B9"/>
    <w:multiLevelType w:val="multilevel"/>
    <w:tmpl w:val="19505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3C2AE7"/>
    <w:multiLevelType w:val="hybridMultilevel"/>
    <w:tmpl w:val="3392B576"/>
    <w:lvl w:ilvl="0" w:tplc="00724EE6">
      <w:start w:val="9"/>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6781E048"/>
    <w:multiLevelType w:val="hybridMultilevel"/>
    <w:tmpl w:val="BB8428A4"/>
    <w:lvl w:ilvl="0" w:tplc="8E58623E">
      <w:start w:val="1"/>
      <w:numFmt w:val="decimal"/>
      <w:lvlText w:val="%1."/>
      <w:lvlJc w:val="left"/>
      <w:pPr>
        <w:ind w:left="720" w:hanging="360"/>
      </w:pPr>
    </w:lvl>
    <w:lvl w:ilvl="1" w:tplc="5ABE8F70">
      <w:start w:val="1"/>
      <w:numFmt w:val="lowerLetter"/>
      <w:lvlText w:val="%2."/>
      <w:lvlJc w:val="left"/>
      <w:pPr>
        <w:ind w:left="1440" w:hanging="360"/>
      </w:pPr>
    </w:lvl>
    <w:lvl w:ilvl="2" w:tplc="3ADA4178">
      <w:start w:val="1"/>
      <w:numFmt w:val="lowerRoman"/>
      <w:lvlText w:val="%3."/>
      <w:lvlJc w:val="right"/>
      <w:pPr>
        <w:ind w:left="2160" w:hanging="180"/>
      </w:pPr>
    </w:lvl>
    <w:lvl w:ilvl="3" w:tplc="06042874">
      <w:start w:val="1"/>
      <w:numFmt w:val="decimal"/>
      <w:lvlText w:val="%4."/>
      <w:lvlJc w:val="left"/>
      <w:pPr>
        <w:ind w:left="2880" w:hanging="360"/>
      </w:pPr>
    </w:lvl>
    <w:lvl w:ilvl="4" w:tplc="6CF43834">
      <w:start w:val="1"/>
      <w:numFmt w:val="lowerLetter"/>
      <w:lvlText w:val="%5."/>
      <w:lvlJc w:val="left"/>
      <w:pPr>
        <w:ind w:left="3600" w:hanging="360"/>
      </w:pPr>
    </w:lvl>
    <w:lvl w:ilvl="5" w:tplc="9870760C">
      <w:start w:val="1"/>
      <w:numFmt w:val="lowerRoman"/>
      <w:lvlText w:val="%6."/>
      <w:lvlJc w:val="right"/>
      <w:pPr>
        <w:ind w:left="4320" w:hanging="180"/>
      </w:pPr>
    </w:lvl>
    <w:lvl w:ilvl="6" w:tplc="374A79E2">
      <w:start w:val="1"/>
      <w:numFmt w:val="decimal"/>
      <w:lvlText w:val="%7."/>
      <w:lvlJc w:val="left"/>
      <w:pPr>
        <w:ind w:left="5040" w:hanging="360"/>
      </w:pPr>
    </w:lvl>
    <w:lvl w:ilvl="7" w:tplc="6B46C086">
      <w:start w:val="1"/>
      <w:numFmt w:val="lowerLetter"/>
      <w:lvlText w:val="%8."/>
      <w:lvlJc w:val="left"/>
      <w:pPr>
        <w:ind w:left="5760" w:hanging="360"/>
      </w:pPr>
    </w:lvl>
    <w:lvl w:ilvl="8" w:tplc="76DEAED0">
      <w:start w:val="1"/>
      <w:numFmt w:val="lowerRoman"/>
      <w:lvlText w:val="%9."/>
      <w:lvlJc w:val="right"/>
      <w:pPr>
        <w:ind w:left="6480" w:hanging="180"/>
      </w:pPr>
    </w:lvl>
  </w:abstractNum>
  <w:abstractNum w:abstractNumId="12" w15:restartNumberingAfterBreak="0">
    <w:nsid w:val="6B090F2A"/>
    <w:multiLevelType w:val="multilevel"/>
    <w:tmpl w:val="CF06A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583B5F"/>
    <w:multiLevelType w:val="hybridMultilevel"/>
    <w:tmpl w:val="0D283CAE"/>
    <w:lvl w:ilvl="0" w:tplc="2F7ACD26">
      <w:start w:val="2"/>
      <w:numFmt w:val="decimal"/>
      <w:lvlText w:val="%1."/>
      <w:lvlJc w:val="left"/>
      <w:pPr>
        <w:ind w:left="720" w:hanging="360"/>
      </w:pPr>
    </w:lvl>
    <w:lvl w:ilvl="1" w:tplc="CD24662C">
      <w:start w:val="1"/>
      <w:numFmt w:val="lowerLetter"/>
      <w:lvlText w:val="%2."/>
      <w:lvlJc w:val="left"/>
      <w:pPr>
        <w:ind w:left="1440" w:hanging="360"/>
      </w:pPr>
    </w:lvl>
    <w:lvl w:ilvl="2" w:tplc="2EE2E18E">
      <w:start w:val="1"/>
      <w:numFmt w:val="lowerRoman"/>
      <w:lvlText w:val="%3."/>
      <w:lvlJc w:val="right"/>
      <w:pPr>
        <w:ind w:left="2160" w:hanging="180"/>
      </w:pPr>
    </w:lvl>
    <w:lvl w:ilvl="3" w:tplc="8692EDDA">
      <w:start w:val="1"/>
      <w:numFmt w:val="decimal"/>
      <w:lvlText w:val="%4."/>
      <w:lvlJc w:val="left"/>
      <w:pPr>
        <w:ind w:left="2880" w:hanging="360"/>
      </w:pPr>
    </w:lvl>
    <w:lvl w:ilvl="4" w:tplc="88943EFA">
      <w:start w:val="1"/>
      <w:numFmt w:val="lowerLetter"/>
      <w:lvlText w:val="%5."/>
      <w:lvlJc w:val="left"/>
      <w:pPr>
        <w:ind w:left="3600" w:hanging="360"/>
      </w:pPr>
    </w:lvl>
    <w:lvl w:ilvl="5" w:tplc="8522E836">
      <w:start w:val="1"/>
      <w:numFmt w:val="lowerRoman"/>
      <w:lvlText w:val="%6."/>
      <w:lvlJc w:val="right"/>
      <w:pPr>
        <w:ind w:left="4320" w:hanging="180"/>
      </w:pPr>
    </w:lvl>
    <w:lvl w:ilvl="6" w:tplc="DEC6FD04">
      <w:start w:val="1"/>
      <w:numFmt w:val="decimal"/>
      <w:lvlText w:val="%7."/>
      <w:lvlJc w:val="left"/>
      <w:pPr>
        <w:ind w:left="5040" w:hanging="360"/>
      </w:pPr>
    </w:lvl>
    <w:lvl w:ilvl="7" w:tplc="314ECDBE">
      <w:start w:val="1"/>
      <w:numFmt w:val="lowerLetter"/>
      <w:lvlText w:val="%8."/>
      <w:lvlJc w:val="left"/>
      <w:pPr>
        <w:ind w:left="5760" w:hanging="360"/>
      </w:pPr>
    </w:lvl>
    <w:lvl w:ilvl="8" w:tplc="77BCE21C">
      <w:start w:val="1"/>
      <w:numFmt w:val="lowerRoman"/>
      <w:lvlText w:val="%9."/>
      <w:lvlJc w:val="right"/>
      <w:pPr>
        <w:ind w:left="6480" w:hanging="180"/>
      </w:pPr>
    </w:lvl>
  </w:abstractNum>
  <w:abstractNum w:abstractNumId="14" w15:restartNumberingAfterBreak="0">
    <w:nsid w:val="79A27D76"/>
    <w:multiLevelType w:val="multilevel"/>
    <w:tmpl w:val="BE6A5D9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11"/>
  </w:num>
  <w:num w:numId="4">
    <w:abstractNumId w:val="13"/>
  </w:num>
  <w:num w:numId="5">
    <w:abstractNumId w:val="6"/>
  </w:num>
  <w:num w:numId="6">
    <w:abstractNumId w:val="5"/>
  </w:num>
  <w:num w:numId="7">
    <w:abstractNumId w:val="12"/>
  </w:num>
  <w:num w:numId="8">
    <w:abstractNumId w:val="8"/>
  </w:num>
  <w:num w:numId="9">
    <w:abstractNumId w:val="2"/>
  </w:num>
  <w:num w:numId="10">
    <w:abstractNumId w:val="1"/>
  </w:num>
  <w:num w:numId="11">
    <w:abstractNumId w:val="14"/>
  </w:num>
  <w:num w:numId="12">
    <w:abstractNumId w:val="0"/>
  </w:num>
  <w:num w:numId="13">
    <w:abstractNumId w:val="9"/>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E2"/>
    <w:rsid w:val="00270178"/>
    <w:rsid w:val="002C74E5"/>
    <w:rsid w:val="002D2030"/>
    <w:rsid w:val="003F7F54"/>
    <w:rsid w:val="00479A43"/>
    <w:rsid w:val="0055D35D"/>
    <w:rsid w:val="005742FD"/>
    <w:rsid w:val="0058F90F"/>
    <w:rsid w:val="005A0C96"/>
    <w:rsid w:val="005A4C1C"/>
    <w:rsid w:val="00610B94"/>
    <w:rsid w:val="00622B13"/>
    <w:rsid w:val="00653501"/>
    <w:rsid w:val="006E1813"/>
    <w:rsid w:val="00726DCD"/>
    <w:rsid w:val="0076280E"/>
    <w:rsid w:val="0078109A"/>
    <w:rsid w:val="008D0B3F"/>
    <w:rsid w:val="00915123"/>
    <w:rsid w:val="00944FE2"/>
    <w:rsid w:val="0094615C"/>
    <w:rsid w:val="00B7209E"/>
    <w:rsid w:val="00BD3A04"/>
    <w:rsid w:val="00D936BD"/>
    <w:rsid w:val="00DB5DED"/>
    <w:rsid w:val="00E2329D"/>
    <w:rsid w:val="00E45E0E"/>
    <w:rsid w:val="00EB736C"/>
    <w:rsid w:val="00F7347E"/>
    <w:rsid w:val="013AFC7D"/>
    <w:rsid w:val="015C06DE"/>
    <w:rsid w:val="01FA3098"/>
    <w:rsid w:val="02B4BBD7"/>
    <w:rsid w:val="030F2494"/>
    <w:rsid w:val="0388CE12"/>
    <w:rsid w:val="040FD46E"/>
    <w:rsid w:val="044D82BC"/>
    <w:rsid w:val="04E94113"/>
    <w:rsid w:val="055EB581"/>
    <w:rsid w:val="058029A4"/>
    <w:rsid w:val="0686B179"/>
    <w:rsid w:val="06A74677"/>
    <w:rsid w:val="06FF3EA5"/>
    <w:rsid w:val="0717CF8A"/>
    <w:rsid w:val="07535929"/>
    <w:rsid w:val="07A68ECC"/>
    <w:rsid w:val="07E4451F"/>
    <w:rsid w:val="08DBFBE4"/>
    <w:rsid w:val="093186E8"/>
    <w:rsid w:val="095B0382"/>
    <w:rsid w:val="099C4D7B"/>
    <w:rsid w:val="09A77FF0"/>
    <w:rsid w:val="09D878B5"/>
    <w:rsid w:val="0A5B7CBA"/>
    <w:rsid w:val="0AE81E42"/>
    <w:rsid w:val="0B48CB1F"/>
    <w:rsid w:val="0B9D9A1D"/>
    <w:rsid w:val="0C4FE37E"/>
    <w:rsid w:val="0CE912A5"/>
    <w:rsid w:val="0D36C87C"/>
    <w:rsid w:val="0DD53244"/>
    <w:rsid w:val="0DF76E7E"/>
    <w:rsid w:val="0E7A064E"/>
    <w:rsid w:val="0EFE9512"/>
    <w:rsid w:val="0F6ADA50"/>
    <w:rsid w:val="100741FC"/>
    <w:rsid w:val="1070540C"/>
    <w:rsid w:val="10A1D96E"/>
    <w:rsid w:val="10CDE56C"/>
    <w:rsid w:val="11A70F35"/>
    <w:rsid w:val="11C61EB0"/>
    <w:rsid w:val="11E46978"/>
    <w:rsid w:val="120C246D"/>
    <w:rsid w:val="124BFFA2"/>
    <w:rsid w:val="13015D33"/>
    <w:rsid w:val="1329569E"/>
    <w:rsid w:val="138039D9"/>
    <w:rsid w:val="13B70591"/>
    <w:rsid w:val="13DC8944"/>
    <w:rsid w:val="140BDBBB"/>
    <w:rsid w:val="148B62FB"/>
    <w:rsid w:val="14AEB0E9"/>
    <w:rsid w:val="14DEAFF7"/>
    <w:rsid w:val="157378D2"/>
    <w:rsid w:val="15A1568F"/>
    <w:rsid w:val="15C7BEB9"/>
    <w:rsid w:val="1613D3D4"/>
    <w:rsid w:val="174D2D68"/>
    <w:rsid w:val="17E218C3"/>
    <w:rsid w:val="18E24B33"/>
    <w:rsid w:val="19119DA4"/>
    <w:rsid w:val="192839B7"/>
    <w:rsid w:val="196D9ED9"/>
    <w:rsid w:val="19AD4602"/>
    <w:rsid w:val="1C3B46B2"/>
    <w:rsid w:val="1C4425FF"/>
    <w:rsid w:val="1CB2EEA9"/>
    <w:rsid w:val="1D117D28"/>
    <w:rsid w:val="1D14A600"/>
    <w:rsid w:val="1DC004CE"/>
    <w:rsid w:val="1E02FA82"/>
    <w:rsid w:val="1E206EB8"/>
    <w:rsid w:val="1E34076F"/>
    <w:rsid w:val="1E4CFCB2"/>
    <w:rsid w:val="1F126B43"/>
    <w:rsid w:val="1F1661F2"/>
    <w:rsid w:val="1F38F761"/>
    <w:rsid w:val="1FA21A9D"/>
    <w:rsid w:val="1FB36DF5"/>
    <w:rsid w:val="2021629E"/>
    <w:rsid w:val="2052FBE1"/>
    <w:rsid w:val="205EBCE1"/>
    <w:rsid w:val="206B3DEE"/>
    <w:rsid w:val="20964628"/>
    <w:rsid w:val="20973847"/>
    <w:rsid w:val="21891A80"/>
    <w:rsid w:val="21AC7EC3"/>
    <w:rsid w:val="21D9EAAA"/>
    <w:rsid w:val="21F4CE5F"/>
    <w:rsid w:val="22851D8C"/>
    <w:rsid w:val="22B48954"/>
    <w:rsid w:val="22B5F3A0"/>
    <w:rsid w:val="233B11BD"/>
    <w:rsid w:val="234ADE9E"/>
    <w:rsid w:val="2374952E"/>
    <w:rsid w:val="2380BEAC"/>
    <w:rsid w:val="23C6061E"/>
    <w:rsid w:val="24170123"/>
    <w:rsid w:val="24923901"/>
    <w:rsid w:val="24F8C634"/>
    <w:rsid w:val="24FF1F8F"/>
    <w:rsid w:val="25554EF7"/>
    <w:rsid w:val="2583732F"/>
    <w:rsid w:val="25C780D1"/>
    <w:rsid w:val="2625F0F7"/>
    <w:rsid w:val="262BEB39"/>
    <w:rsid w:val="272F69BF"/>
    <w:rsid w:val="276B3EB8"/>
    <w:rsid w:val="2792E796"/>
    <w:rsid w:val="282DE550"/>
    <w:rsid w:val="2956E016"/>
    <w:rsid w:val="29611B1F"/>
    <w:rsid w:val="2AAAA034"/>
    <w:rsid w:val="2BB8E17D"/>
    <w:rsid w:val="2BE31455"/>
    <w:rsid w:val="2CA126A8"/>
    <w:rsid w:val="2D0B71F9"/>
    <w:rsid w:val="2D103662"/>
    <w:rsid w:val="2D22044A"/>
    <w:rsid w:val="2D741F7C"/>
    <w:rsid w:val="2D91104E"/>
    <w:rsid w:val="2E16D640"/>
    <w:rsid w:val="2E52F7B2"/>
    <w:rsid w:val="2EB5B24A"/>
    <w:rsid w:val="2F0E6F3E"/>
    <w:rsid w:val="2F772066"/>
    <w:rsid w:val="2F7867DF"/>
    <w:rsid w:val="302FFD64"/>
    <w:rsid w:val="3030E36C"/>
    <w:rsid w:val="305182AB"/>
    <w:rsid w:val="306C02B2"/>
    <w:rsid w:val="311220FE"/>
    <w:rsid w:val="316FA6A0"/>
    <w:rsid w:val="3248CDDA"/>
    <w:rsid w:val="32A608B3"/>
    <w:rsid w:val="32F7CCAF"/>
    <w:rsid w:val="3381607E"/>
    <w:rsid w:val="356F111D"/>
    <w:rsid w:val="359E638E"/>
    <w:rsid w:val="35DDBE18"/>
    <w:rsid w:val="36F44E17"/>
    <w:rsid w:val="37983327"/>
    <w:rsid w:val="393522D8"/>
    <w:rsid w:val="397FCD84"/>
    <w:rsid w:val="3998F5E1"/>
    <w:rsid w:val="39A623A7"/>
    <w:rsid w:val="39B04EC5"/>
    <w:rsid w:val="39BF2CE1"/>
    <w:rsid w:val="39C39583"/>
    <w:rsid w:val="39DCCEA0"/>
    <w:rsid w:val="3A090850"/>
    <w:rsid w:val="3A3B7DC9"/>
    <w:rsid w:val="3A42A4E8"/>
    <w:rsid w:val="3A5EF264"/>
    <w:rsid w:val="3A63CCD4"/>
    <w:rsid w:val="3A7FECB5"/>
    <w:rsid w:val="3AA34991"/>
    <w:rsid w:val="3B260602"/>
    <w:rsid w:val="3BA1839E"/>
    <w:rsid w:val="3BB1283F"/>
    <w:rsid w:val="3CBDE4E0"/>
    <w:rsid w:val="3D7452EB"/>
    <w:rsid w:val="3DAA84A2"/>
    <w:rsid w:val="3DE4AE32"/>
    <w:rsid w:val="3EA86E83"/>
    <w:rsid w:val="3F9725D7"/>
    <w:rsid w:val="405DD51D"/>
    <w:rsid w:val="4135BE9B"/>
    <w:rsid w:val="4156CCAC"/>
    <w:rsid w:val="418D7289"/>
    <w:rsid w:val="41B1EC08"/>
    <w:rsid w:val="42120EF8"/>
    <w:rsid w:val="421D1345"/>
    <w:rsid w:val="4288C399"/>
    <w:rsid w:val="42917ECC"/>
    <w:rsid w:val="42BCFD77"/>
    <w:rsid w:val="42D915B8"/>
    <w:rsid w:val="43098B59"/>
    <w:rsid w:val="43A9479A"/>
    <w:rsid w:val="445E3887"/>
    <w:rsid w:val="44A3AD89"/>
    <w:rsid w:val="44C3B285"/>
    <w:rsid w:val="450705AF"/>
    <w:rsid w:val="4520367C"/>
    <w:rsid w:val="453F8DB4"/>
    <w:rsid w:val="45BD9ACC"/>
    <w:rsid w:val="45F56814"/>
    <w:rsid w:val="46663E12"/>
    <w:rsid w:val="4759546E"/>
    <w:rsid w:val="483A8E83"/>
    <w:rsid w:val="48D4BB83"/>
    <w:rsid w:val="493AAE0C"/>
    <w:rsid w:val="496CF03F"/>
    <w:rsid w:val="49CC8646"/>
    <w:rsid w:val="4A24C19A"/>
    <w:rsid w:val="4A535895"/>
    <w:rsid w:val="4AAF4AEB"/>
    <w:rsid w:val="4AF2AF2C"/>
    <w:rsid w:val="4B2F4431"/>
    <w:rsid w:val="4B3C82D6"/>
    <w:rsid w:val="4B8092CF"/>
    <w:rsid w:val="4BBF3DD6"/>
    <w:rsid w:val="4BDBADAD"/>
    <w:rsid w:val="4C4E6241"/>
    <w:rsid w:val="4C53E65D"/>
    <w:rsid w:val="4C84F3B2"/>
    <w:rsid w:val="4D309C22"/>
    <w:rsid w:val="4D581766"/>
    <w:rsid w:val="4D690630"/>
    <w:rsid w:val="4E3670A2"/>
    <w:rsid w:val="4E68B17B"/>
    <w:rsid w:val="4EE16266"/>
    <w:rsid w:val="4F2B3DB6"/>
    <w:rsid w:val="4F930B56"/>
    <w:rsid w:val="4FD24103"/>
    <w:rsid w:val="50005F79"/>
    <w:rsid w:val="5032362D"/>
    <w:rsid w:val="504D3758"/>
    <w:rsid w:val="50965B24"/>
    <w:rsid w:val="50B01E6E"/>
    <w:rsid w:val="50C45B40"/>
    <w:rsid w:val="5104E4C2"/>
    <w:rsid w:val="5141102B"/>
    <w:rsid w:val="51883943"/>
    <w:rsid w:val="51A8F0B9"/>
    <w:rsid w:val="51CB4495"/>
    <w:rsid w:val="525272F3"/>
    <w:rsid w:val="526E2502"/>
    <w:rsid w:val="52CF7614"/>
    <w:rsid w:val="52E07018"/>
    <w:rsid w:val="52F5B6AE"/>
    <w:rsid w:val="536AFC0B"/>
    <w:rsid w:val="53973286"/>
    <w:rsid w:val="53B2EE9B"/>
    <w:rsid w:val="5550A3EA"/>
    <w:rsid w:val="55CD78FF"/>
    <w:rsid w:val="560633F3"/>
    <w:rsid w:val="560AEAAC"/>
    <w:rsid w:val="56C029DB"/>
    <w:rsid w:val="57084DE0"/>
    <w:rsid w:val="570CB9F5"/>
    <w:rsid w:val="572A3D65"/>
    <w:rsid w:val="57953835"/>
    <w:rsid w:val="57D80C4F"/>
    <w:rsid w:val="586FDE5E"/>
    <w:rsid w:val="59428B6E"/>
    <w:rsid w:val="59494940"/>
    <w:rsid w:val="5951177C"/>
    <w:rsid w:val="5A1D7211"/>
    <w:rsid w:val="5A828533"/>
    <w:rsid w:val="5A85FD23"/>
    <w:rsid w:val="5AFBF62B"/>
    <w:rsid w:val="5B0734A1"/>
    <w:rsid w:val="5B080026"/>
    <w:rsid w:val="5B0A64D4"/>
    <w:rsid w:val="5BA4A8B9"/>
    <w:rsid w:val="5BBCCF93"/>
    <w:rsid w:val="5C7C1750"/>
    <w:rsid w:val="5D1411C9"/>
    <w:rsid w:val="5D5512D3"/>
    <w:rsid w:val="5E682969"/>
    <w:rsid w:val="5F65DBA2"/>
    <w:rsid w:val="6112BF46"/>
    <w:rsid w:val="6144214E"/>
    <w:rsid w:val="62C60D0B"/>
    <w:rsid w:val="634EB1B9"/>
    <w:rsid w:val="636C6F13"/>
    <w:rsid w:val="63EDED27"/>
    <w:rsid w:val="63EFA6D2"/>
    <w:rsid w:val="64086CD9"/>
    <w:rsid w:val="64E05CA3"/>
    <w:rsid w:val="650898D8"/>
    <w:rsid w:val="650DA873"/>
    <w:rsid w:val="651EFD27"/>
    <w:rsid w:val="652154E7"/>
    <w:rsid w:val="65C5EC0B"/>
    <w:rsid w:val="65CE465F"/>
    <w:rsid w:val="65CF54EA"/>
    <w:rsid w:val="671CB35C"/>
    <w:rsid w:val="6753F7DF"/>
    <w:rsid w:val="67778859"/>
    <w:rsid w:val="67975EA1"/>
    <w:rsid w:val="6803CEFF"/>
    <w:rsid w:val="685964E6"/>
    <w:rsid w:val="68CEE281"/>
    <w:rsid w:val="68F9F288"/>
    <w:rsid w:val="695720B9"/>
    <w:rsid w:val="6979030C"/>
    <w:rsid w:val="69FC06F9"/>
    <w:rsid w:val="6A43323A"/>
    <w:rsid w:val="6A85D9A2"/>
    <w:rsid w:val="6B9D4BF2"/>
    <w:rsid w:val="6BF5BEBD"/>
    <w:rsid w:val="6C0508F2"/>
    <w:rsid w:val="6C1DDFA2"/>
    <w:rsid w:val="6C3D75A2"/>
    <w:rsid w:val="6C5746BD"/>
    <w:rsid w:val="6C94081D"/>
    <w:rsid w:val="6CE3DBE7"/>
    <w:rsid w:val="6D7B37EC"/>
    <w:rsid w:val="6DA9ED32"/>
    <w:rsid w:val="6E381412"/>
    <w:rsid w:val="6E6C609D"/>
    <w:rsid w:val="6EBFCCD3"/>
    <w:rsid w:val="6EE57225"/>
    <w:rsid w:val="6EF53819"/>
    <w:rsid w:val="6F474692"/>
    <w:rsid w:val="6F5F09C4"/>
    <w:rsid w:val="6F6088EC"/>
    <w:rsid w:val="6F6971E1"/>
    <w:rsid w:val="708614E5"/>
    <w:rsid w:val="718414F1"/>
    <w:rsid w:val="726997E5"/>
    <w:rsid w:val="727D5E55"/>
    <w:rsid w:val="73AC73E8"/>
    <w:rsid w:val="741AB7B5"/>
    <w:rsid w:val="74B0CB96"/>
    <w:rsid w:val="74EEDA53"/>
    <w:rsid w:val="7541E4EB"/>
    <w:rsid w:val="755E5E5C"/>
    <w:rsid w:val="75B62538"/>
    <w:rsid w:val="765F739A"/>
    <w:rsid w:val="76A92004"/>
    <w:rsid w:val="76C1EA67"/>
    <w:rsid w:val="76CCDEDE"/>
    <w:rsid w:val="76F253AD"/>
    <w:rsid w:val="7700DE0C"/>
    <w:rsid w:val="7714B796"/>
    <w:rsid w:val="77A7A190"/>
    <w:rsid w:val="785990EA"/>
    <w:rsid w:val="788AB927"/>
    <w:rsid w:val="78903B98"/>
    <w:rsid w:val="7898674C"/>
    <w:rsid w:val="78D67609"/>
    <w:rsid w:val="791BE1A6"/>
    <w:rsid w:val="79320477"/>
    <w:rsid w:val="7997145C"/>
    <w:rsid w:val="7A190247"/>
    <w:rsid w:val="7A3256A4"/>
    <w:rsid w:val="7B0B6993"/>
    <w:rsid w:val="7B19BC60"/>
    <w:rsid w:val="7B32E4BD"/>
    <w:rsid w:val="7BD44F2F"/>
    <w:rsid w:val="7C1F7C9A"/>
    <w:rsid w:val="7D0A8F97"/>
    <w:rsid w:val="7D4A781C"/>
    <w:rsid w:val="7D90BECF"/>
    <w:rsid w:val="7D98EB85"/>
    <w:rsid w:val="7DA0E982"/>
    <w:rsid w:val="7DB888DA"/>
    <w:rsid w:val="7E0C3FC1"/>
    <w:rsid w:val="7ED7883D"/>
    <w:rsid w:val="7F0BEFF1"/>
    <w:rsid w:val="7F2E84E7"/>
    <w:rsid w:val="7F942406"/>
    <w:rsid w:val="7FA22E7A"/>
    <w:rsid w:val="7FD682B6"/>
    <w:rsid w:val="7FDFDA54"/>
    <w:rsid w:val="7FF85F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27B9"/>
  <w15:chartTrackingRefBased/>
  <w15:docId w15:val="{E154432E-DD3F-4115-B627-A197D0F3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44FE2"/>
    <w:pPr>
      <w:keepNext/>
      <w:suppressAutoHyphens/>
      <w:autoSpaceDN w:val="0"/>
      <w:spacing w:after="0" w:line="240" w:lineRule="auto"/>
      <w:ind w:left="360"/>
      <w:textAlignment w:val="baseline"/>
      <w:outlineLvl w:val="0"/>
    </w:pPr>
    <w:rPr>
      <w:rFonts w:ascii="Times New Roman" w:eastAsia="Times New Roman" w:hAnsi="Times New Roman" w:cs="Times New Roman"/>
      <w:b/>
      <w:bCs/>
      <w:sz w:val="24"/>
      <w:szCs w:val="24"/>
      <w:u w:val="single"/>
    </w:rPr>
  </w:style>
  <w:style w:type="paragraph" w:styleId="Naslov2">
    <w:name w:val="heading 2"/>
    <w:basedOn w:val="Normal"/>
    <w:next w:val="Normal"/>
    <w:link w:val="Naslov2Char"/>
    <w:uiPriority w:val="9"/>
    <w:unhideWhenUsed/>
    <w:qFormat/>
    <w:rsid w:val="00944FE2"/>
    <w:pPr>
      <w:keepNext/>
      <w:suppressAutoHyphens/>
      <w:autoSpaceDN w:val="0"/>
      <w:spacing w:after="0" w:line="240" w:lineRule="auto"/>
      <w:textAlignment w:val="baseline"/>
      <w:outlineLvl w:val="1"/>
    </w:pPr>
    <w:rPr>
      <w:rFonts w:ascii="Times New Roman" w:eastAsia="Times New Roman" w:hAnsi="Times New Roman" w:cs="Times New Roman"/>
      <w:sz w:val="24"/>
      <w:szCs w:val="24"/>
      <w:u w:val="single"/>
    </w:rPr>
  </w:style>
  <w:style w:type="paragraph" w:styleId="Naslov3">
    <w:name w:val="heading 3"/>
    <w:basedOn w:val="Normal"/>
    <w:next w:val="Normal"/>
    <w:link w:val="Naslov3Char"/>
    <w:uiPriority w:val="9"/>
    <w:unhideWhenUsed/>
    <w:qFormat/>
    <w:rsid w:val="00944FE2"/>
    <w:pPr>
      <w:keepNext/>
      <w:suppressAutoHyphens/>
      <w:autoSpaceDN w:val="0"/>
      <w:spacing w:after="0" w:line="240" w:lineRule="auto"/>
      <w:textAlignment w:val="baseline"/>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uiPriority w:val="9"/>
    <w:semiHidden/>
    <w:unhideWhenUsed/>
    <w:qFormat/>
    <w:rsid w:val="00944FE2"/>
    <w:pPr>
      <w:keepNext/>
      <w:suppressAutoHyphens/>
      <w:autoSpaceDN w:val="0"/>
      <w:spacing w:after="0" w:line="240" w:lineRule="auto"/>
      <w:textAlignment w:val="baseline"/>
      <w:outlineLvl w:val="3"/>
    </w:pPr>
    <w:rPr>
      <w:rFonts w:ascii="Times New Roman" w:eastAsia="Times New Roman" w:hAnsi="Times New Roman" w:cs="Times New Roman"/>
      <w:b/>
      <w:bCs/>
      <w:sz w:val="24"/>
      <w:szCs w:val="24"/>
      <w:u w:val="single"/>
    </w:rPr>
  </w:style>
  <w:style w:type="paragraph" w:styleId="Naslov5">
    <w:name w:val="heading 5"/>
    <w:basedOn w:val="Normal"/>
    <w:next w:val="Normal"/>
    <w:link w:val="Naslov5Char"/>
    <w:uiPriority w:val="9"/>
    <w:semiHidden/>
    <w:unhideWhenUsed/>
    <w:qFormat/>
    <w:rsid w:val="00944FE2"/>
    <w:pPr>
      <w:keepNext/>
      <w:suppressAutoHyphens/>
      <w:autoSpaceDN w:val="0"/>
      <w:spacing w:after="0" w:line="240" w:lineRule="auto"/>
      <w:textAlignment w:val="baseline"/>
      <w:outlineLvl w:val="4"/>
    </w:pPr>
    <w:rPr>
      <w:rFonts w:ascii="Times New Roman" w:eastAsia="Times New Roman" w:hAnsi="Times New Roman" w:cs="Times New Roman"/>
      <w:i/>
      <w:iCs/>
      <w:sz w:val="24"/>
      <w:szCs w:val="24"/>
    </w:rPr>
  </w:style>
  <w:style w:type="paragraph" w:styleId="Naslov6">
    <w:name w:val="heading 6"/>
    <w:basedOn w:val="Normal"/>
    <w:next w:val="Normal"/>
    <w:link w:val="Naslov6Char"/>
    <w:uiPriority w:val="9"/>
    <w:semiHidden/>
    <w:unhideWhenUsed/>
    <w:qFormat/>
    <w:rsid w:val="00944FE2"/>
    <w:pPr>
      <w:keepNext/>
      <w:suppressAutoHyphens/>
      <w:autoSpaceDN w:val="0"/>
      <w:spacing w:after="0" w:line="240" w:lineRule="auto"/>
      <w:textAlignment w:val="baseline"/>
      <w:outlineLvl w:val="5"/>
    </w:pPr>
    <w:rPr>
      <w:rFonts w:ascii="Tahoma" w:eastAsia="Times New Roman" w:hAnsi="Tahoma" w:cs="Tahoma"/>
      <w:b/>
      <w:bCs/>
      <w:szCs w:val="24"/>
    </w:rPr>
  </w:style>
  <w:style w:type="paragraph" w:styleId="Naslov7">
    <w:name w:val="heading 7"/>
    <w:basedOn w:val="Normal"/>
    <w:next w:val="Normal"/>
    <w:link w:val="Naslov7Char"/>
    <w:rsid w:val="00944FE2"/>
    <w:pPr>
      <w:keepNext/>
      <w:suppressAutoHyphens/>
      <w:overflowPunct w:val="0"/>
      <w:autoSpaceDE w:val="0"/>
      <w:autoSpaceDN w:val="0"/>
      <w:spacing w:after="0" w:line="360" w:lineRule="auto"/>
      <w:jc w:val="both"/>
      <w:textAlignment w:val="baseline"/>
      <w:outlineLvl w:val="6"/>
    </w:pPr>
    <w:rPr>
      <w:rFonts w:ascii="Times New Roman" w:eastAsia="Times New Roman" w:hAnsi="Times New Roman" w:cs="Times New Roman"/>
      <w:sz w:val="28"/>
      <w:szCs w:val="28"/>
      <w:lang w:val="en-GB"/>
    </w:rPr>
  </w:style>
  <w:style w:type="paragraph" w:styleId="Naslov8">
    <w:name w:val="heading 8"/>
    <w:basedOn w:val="Normal"/>
    <w:next w:val="Normal"/>
    <w:link w:val="Naslov8Char"/>
    <w:rsid w:val="00944FE2"/>
    <w:pPr>
      <w:keepNext/>
      <w:tabs>
        <w:tab w:val="left" w:pos="1843"/>
        <w:tab w:val="left" w:pos="2835"/>
        <w:tab w:val="left" w:pos="3119"/>
        <w:tab w:val="left" w:pos="4395"/>
        <w:tab w:val="left" w:pos="6804"/>
        <w:tab w:val="left" w:pos="7797"/>
        <w:tab w:val="left" w:pos="8080"/>
      </w:tabs>
      <w:suppressAutoHyphens/>
      <w:autoSpaceDN w:val="0"/>
      <w:spacing w:after="0" w:line="360" w:lineRule="auto"/>
      <w:jc w:val="center"/>
      <w:textAlignment w:val="baseline"/>
      <w:outlineLvl w:val="7"/>
    </w:pPr>
    <w:rPr>
      <w:rFonts w:ascii="Tahoma" w:eastAsia="Times New Roman" w:hAnsi="Tahoma" w:cs="Tahoma"/>
      <w:b/>
      <w:bCs/>
      <w:szCs w:val="24"/>
    </w:rPr>
  </w:style>
  <w:style w:type="paragraph" w:styleId="Naslov9">
    <w:name w:val="heading 9"/>
    <w:basedOn w:val="Normal"/>
    <w:next w:val="Normal"/>
    <w:link w:val="Naslov9Char"/>
    <w:rsid w:val="00944FE2"/>
    <w:pPr>
      <w:keepNext/>
      <w:suppressAutoHyphens/>
      <w:autoSpaceDN w:val="0"/>
      <w:spacing w:after="0" w:line="240" w:lineRule="auto"/>
      <w:textAlignment w:val="baseline"/>
      <w:outlineLvl w:val="8"/>
    </w:pPr>
    <w:rPr>
      <w:rFonts w:ascii="Tahoma" w:eastAsia="Times New Roman" w:hAnsi="Tahoma" w:cs="Tahoma"/>
      <w:b/>
      <w:bCs/>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44FE2"/>
    <w:rPr>
      <w:rFonts w:ascii="Times New Roman" w:eastAsia="Times New Roman" w:hAnsi="Times New Roman" w:cs="Times New Roman"/>
      <w:b/>
      <w:bCs/>
      <w:sz w:val="24"/>
      <w:szCs w:val="24"/>
      <w:u w:val="single"/>
    </w:rPr>
  </w:style>
  <w:style w:type="character" w:customStyle="1" w:styleId="Naslov2Char">
    <w:name w:val="Naslov 2 Char"/>
    <w:basedOn w:val="Zadanifontodlomka"/>
    <w:link w:val="Naslov2"/>
    <w:uiPriority w:val="9"/>
    <w:rsid w:val="00944FE2"/>
    <w:rPr>
      <w:rFonts w:ascii="Times New Roman" w:eastAsia="Times New Roman" w:hAnsi="Times New Roman" w:cs="Times New Roman"/>
      <w:sz w:val="24"/>
      <w:szCs w:val="24"/>
      <w:u w:val="single"/>
    </w:rPr>
  </w:style>
  <w:style w:type="character" w:customStyle="1" w:styleId="Naslov3Char">
    <w:name w:val="Naslov 3 Char"/>
    <w:basedOn w:val="Zadanifontodlomka"/>
    <w:link w:val="Naslov3"/>
    <w:uiPriority w:val="9"/>
    <w:rsid w:val="00944FE2"/>
    <w:rPr>
      <w:rFonts w:ascii="Times New Roman" w:eastAsia="Times New Roman" w:hAnsi="Times New Roman" w:cs="Times New Roman"/>
      <w:b/>
      <w:bCs/>
      <w:sz w:val="24"/>
      <w:szCs w:val="24"/>
    </w:rPr>
  </w:style>
  <w:style w:type="character" w:customStyle="1" w:styleId="Naslov4Char">
    <w:name w:val="Naslov 4 Char"/>
    <w:basedOn w:val="Zadanifontodlomka"/>
    <w:link w:val="Naslov4"/>
    <w:uiPriority w:val="9"/>
    <w:semiHidden/>
    <w:rsid w:val="00944FE2"/>
    <w:rPr>
      <w:rFonts w:ascii="Times New Roman" w:eastAsia="Times New Roman" w:hAnsi="Times New Roman" w:cs="Times New Roman"/>
      <w:b/>
      <w:bCs/>
      <w:sz w:val="24"/>
      <w:szCs w:val="24"/>
      <w:u w:val="single"/>
    </w:rPr>
  </w:style>
  <w:style w:type="character" w:customStyle="1" w:styleId="Naslov5Char">
    <w:name w:val="Naslov 5 Char"/>
    <w:basedOn w:val="Zadanifontodlomka"/>
    <w:link w:val="Naslov5"/>
    <w:uiPriority w:val="9"/>
    <w:semiHidden/>
    <w:rsid w:val="00944FE2"/>
    <w:rPr>
      <w:rFonts w:ascii="Times New Roman" w:eastAsia="Times New Roman" w:hAnsi="Times New Roman" w:cs="Times New Roman"/>
      <w:i/>
      <w:iCs/>
      <w:sz w:val="24"/>
      <w:szCs w:val="24"/>
    </w:rPr>
  </w:style>
  <w:style w:type="character" w:customStyle="1" w:styleId="Naslov6Char">
    <w:name w:val="Naslov 6 Char"/>
    <w:basedOn w:val="Zadanifontodlomka"/>
    <w:link w:val="Naslov6"/>
    <w:uiPriority w:val="9"/>
    <w:semiHidden/>
    <w:rsid w:val="00944FE2"/>
    <w:rPr>
      <w:rFonts w:ascii="Tahoma" w:eastAsia="Times New Roman" w:hAnsi="Tahoma" w:cs="Tahoma"/>
      <w:b/>
      <w:bCs/>
      <w:szCs w:val="24"/>
    </w:rPr>
  </w:style>
  <w:style w:type="character" w:customStyle="1" w:styleId="Naslov7Char">
    <w:name w:val="Naslov 7 Char"/>
    <w:basedOn w:val="Zadanifontodlomka"/>
    <w:link w:val="Naslov7"/>
    <w:rsid w:val="00944FE2"/>
    <w:rPr>
      <w:rFonts w:ascii="Times New Roman" w:eastAsia="Times New Roman" w:hAnsi="Times New Roman" w:cs="Times New Roman"/>
      <w:sz w:val="28"/>
      <w:szCs w:val="28"/>
      <w:lang w:val="en-GB"/>
    </w:rPr>
  </w:style>
  <w:style w:type="character" w:customStyle="1" w:styleId="Naslov8Char">
    <w:name w:val="Naslov 8 Char"/>
    <w:basedOn w:val="Zadanifontodlomka"/>
    <w:link w:val="Naslov8"/>
    <w:rsid w:val="00944FE2"/>
    <w:rPr>
      <w:rFonts w:ascii="Tahoma" w:eastAsia="Times New Roman" w:hAnsi="Tahoma" w:cs="Tahoma"/>
      <w:b/>
      <w:bCs/>
      <w:szCs w:val="24"/>
    </w:rPr>
  </w:style>
  <w:style w:type="character" w:customStyle="1" w:styleId="Naslov9Char">
    <w:name w:val="Naslov 9 Char"/>
    <w:basedOn w:val="Zadanifontodlomka"/>
    <w:link w:val="Naslov9"/>
    <w:rsid w:val="00944FE2"/>
    <w:rPr>
      <w:rFonts w:ascii="Tahoma" w:eastAsia="Times New Roman" w:hAnsi="Tahoma" w:cs="Tahoma"/>
      <w:b/>
      <w:bCs/>
      <w:sz w:val="18"/>
      <w:szCs w:val="18"/>
    </w:rPr>
  </w:style>
  <w:style w:type="numbering" w:customStyle="1" w:styleId="Bezpopisa1">
    <w:name w:val="Bez popisa1"/>
    <w:next w:val="Bezpopisa"/>
    <w:uiPriority w:val="99"/>
    <w:semiHidden/>
    <w:unhideWhenUsed/>
    <w:rsid w:val="00944FE2"/>
  </w:style>
  <w:style w:type="paragraph" w:styleId="Tijeloteksta">
    <w:name w:val="Body Text"/>
    <w:basedOn w:val="Normal"/>
    <w:link w:val="TijelotekstaChar"/>
    <w:rsid w:val="00944FE2"/>
    <w:pPr>
      <w:suppressAutoHyphens/>
      <w:autoSpaceDN w:val="0"/>
      <w:spacing w:after="0" w:line="240" w:lineRule="auto"/>
      <w:textAlignment w:val="baseline"/>
    </w:pPr>
    <w:rPr>
      <w:rFonts w:ascii="Times New Roman" w:eastAsia="Times New Roman" w:hAnsi="Times New Roman" w:cs="Times New Roman"/>
      <w:i/>
      <w:iCs/>
      <w:sz w:val="24"/>
      <w:szCs w:val="24"/>
    </w:rPr>
  </w:style>
  <w:style w:type="character" w:customStyle="1" w:styleId="TijelotekstaChar">
    <w:name w:val="Tijelo teksta Char"/>
    <w:basedOn w:val="Zadanifontodlomka"/>
    <w:link w:val="Tijeloteksta"/>
    <w:rsid w:val="00944FE2"/>
    <w:rPr>
      <w:rFonts w:ascii="Times New Roman" w:eastAsia="Times New Roman" w:hAnsi="Times New Roman" w:cs="Times New Roman"/>
      <w:i/>
      <w:iCs/>
      <w:sz w:val="24"/>
      <w:szCs w:val="24"/>
    </w:rPr>
  </w:style>
  <w:style w:type="paragraph" w:styleId="Tijeloteksta2">
    <w:name w:val="Body Text 2"/>
    <w:basedOn w:val="Normal"/>
    <w:link w:val="Tijeloteksta2Char"/>
    <w:rsid w:val="00944FE2"/>
    <w:pPr>
      <w:tabs>
        <w:tab w:val="left" w:pos="5400"/>
      </w:tabs>
      <w:suppressAutoHyphens/>
      <w:autoSpaceDN w:val="0"/>
      <w:spacing w:after="0" w:line="240" w:lineRule="auto"/>
      <w:jc w:val="both"/>
      <w:textAlignment w:val="baseline"/>
    </w:pPr>
    <w:rPr>
      <w:rFonts w:ascii="Tahoma" w:eastAsia="Times New Roman" w:hAnsi="Tahoma" w:cs="Tahoma"/>
      <w:sz w:val="24"/>
      <w:szCs w:val="24"/>
    </w:rPr>
  </w:style>
  <w:style w:type="character" w:customStyle="1" w:styleId="Tijeloteksta2Char">
    <w:name w:val="Tijelo teksta 2 Char"/>
    <w:basedOn w:val="Zadanifontodlomka"/>
    <w:link w:val="Tijeloteksta2"/>
    <w:rsid w:val="00944FE2"/>
    <w:rPr>
      <w:rFonts w:ascii="Tahoma" w:eastAsia="Times New Roman" w:hAnsi="Tahoma" w:cs="Tahoma"/>
      <w:sz w:val="24"/>
      <w:szCs w:val="24"/>
    </w:rPr>
  </w:style>
  <w:style w:type="paragraph" w:styleId="Tijeloteksta3">
    <w:name w:val="Body Text 3"/>
    <w:basedOn w:val="Normal"/>
    <w:link w:val="Tijeloteksta3Char"/>
    <w:rsid w:val="00944FE2"/>
    <w:pPr>
      <w:tabs>
        <w:tab w:val="left" w:pos="5400"/>
      </w:tabs>
      <w:suppressAutoHyphens/>
      <w:autoSpaceDN w:val="0"/>
      <w:spacing w:after="0" w:line="240" w:lineRule="auto"/>
      <w:jc w:val="both"/>
      <w:textAlignment w:val="baseline"/>
    </w:pPr>
    <w:rPr>
      <w:rFonts w:ascii="Tahoma" w:eastAsia="Times New Roman" w:hAnsi="Tahoma" w:cs="Tahoma"/>
      <w:szCs w:val="24"/>
    </w:rPr>
  </w:style>
  <w:style w:type="character" w:customStyle="1" w:styleId="Tijeloteksta3Char">
    <w:name w:val="Tijelo teksta 3 Char"/>
    <w:basedOn w:val="Zadanifontodlomka"/>
    <w:link w:val="Tijeloteksta3"/>
    <w:rsid w:val="00944FE2"/>
    <w:rPr>
      <w:rFonts w:ascii="Tahoma" w:eastAsia="Times New Roman" w:hAnsi="Tahoma" w:cs="Tahoma"/>
      <w:szCs w:val="24"/>
    </w:rPr>
  </w:style>
  <w:style w:type="paragraph" w:styleId="Uvuenotijeloteksta">
    <w:name w:val="Body Text Indent"/>
    <w:basedOn w:val="Normal"/>
    <w:link w:val="UvuenotijelotekstaChar"/>
    <w:rsid w:val="00944FE2"/>
    <w:pPr>
      <w:suppressAutoHyphens/>
      <w:autoSpaceDN w:val="0"/>
      <w:spacing w:after="0" w:line="240" w:lineRule="auto"/>
      <w:ind w:left="720" w:hanging="720"/>
      <w:textAlignment w:val="baseline"/>
    </w:pPr>
    <w:rPr>
      <w:rFonts w:ascii="Tahoma" w:eastAsia="Times New Roman" w:hAnsi="Tahoma" w:cs="Tahoma"/>
      <w:szCs w:val="24"/>
    </w:rPr>
  </w:style>
  <w:style w:type="character" w:customStyle="1" w:styleId="UvuenotijelotekstaChar">
    <w:name w:val="Uvučeno tijelo teksta Char"/>
    <w:basedOn w:val="Zadanifontodlomka"/>
    <w:link w:val="Uvuenotijeloteksta"/>
    <w:rsid w:val="00944FE2"/>
    <w:rPr>
      <w:rFonts w:ascii="Tahoma" w:eastAsia="Times New Roman" w:hAnsi="Tahoma" w:cs="Tahoma"/>
      <w:szCs w:val="24"/>
    </w:rPr>
  </w:style>
  <w:style w:type="paragraph" w:styleId="Tijeloteksta-uvlaka2">
    <w:name w:val="Body Text Indent 2"/>
    <w:basedOn w:val="Normal"/>
    <w:link w:val="Tijeloteksta-uvlaka2Char"/>
    <w:rsid w:val="00944FE2"/>
    <w:pPr>
      <w:suppressAutoHyphens/>
      <w:autoSpaceDN w:val="0"/>
      <w:spacing w:after="0" w:line="240" w:lineRule="auto"/>
      <w:ind w:firstLine="720"/>
      <w:textAlignment w:val="baseline"/>
    </w:pPr>
    <w:rPr>
      <w:rFonts w:ascii="Tahoma" w:eastAsia="Times New Roman" w:hAnsi="Tahoma" w:cs="Tahoma"/>
      <w:szCs w:val="24"/>
    </w:rPr>
  </w:style>
  <w:style w:type="character" w:customStyle="1" w:styleId="Tijeloteksta-uvlaka2Char">
    <w:name w:val="Tijelo teksta - uvlaka 2 Char"/>
    <w:basedOn w:val="Zadanifontodlomka"/>
    <w:link w:val="Tijeloteksta-uvlaka2"/>
    <w:rsid w:val="00944FE2"/>
    <w:rPr>
      <w:rFonts w:ascii="Tahoma" w:eastAsia="Times New Roman" w:hAnsi="Tahoma" w:cs="Tahoma"/>
      <w:szCs w:val="24"/>
    </w:rPr>
  </w:style>
  <w:style w:type="paragraph" w:styleId="Tijeloteksta-uvlaka3">
    <w:name w:val="Body Text Indent 3"/>
    <w:basedOn w:val="Normal"/>
    <w:link w:val="Tijeloteksta-uvlaka3Char"/>
    <w:rsid w:val="00944FE2"/>
    <w:pPr>
      <w:suppressAutoHyphens/>
      <w:autoSpaceDN w:val="0"/>
      <w:spacing w:after="0" w:line="240" w:lineRule="auto"/>
      <w:ind w:firstLine="720"/>
      <w:jc w:val="both"/>
      <w:textAlignment w:val="baseline"/>
    </w:pPr>
    <w:rPr>
      <w:rFonts w:ascii="Tahoma" w:eastAsia="Times New Roman" w:hAnsi="Tahoma" w:cs="Tahoma"/>
      <w:szCs w:val="24"/>
    </w:rPr>
  </w:style>
  <w:style w:type="character" w:customStyle="1" w:styleId="Tijeloteksta-uvlaka3Char">
    <w:name w:val="Tijelo teksta - uvlaka 3 Char"/>
    <w:basedOn w:val="Zadanifontodlomka"/>
    <w:link w:val="Tijeloteksta-uvlaka3"/>
    <w:rsid w:val="00944FE2"/>
    <w:rPr>
      <w:rFonts w:ascii="Tahoma" w:eastAsia="Times New Roman" w:hAnsi="Tahoma" w:cs="Tahoma"/>
      <w:szCs w:val="24"/>
    </w:rPr>
  </w:style>
  <w:style w:type="paragraph" w:styleId="StandardWeb">
    <w:name w:val="Normal (Web)"/>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paragraph" w:styleId="Zaglavlje">
    <w:name w:val="header"/>
    <w:basedOn w:val="Normal"/>
    <w:link w:val="ZaglavljeChar"/>
    <w:rsid w:val="00944FE2"/>
    <w:pPr>
      <w:tabs>
        <w:tab w:val="center" w:pos="4153"/>
        <w:tab w:val="right" w:pos="8306"/>
      </w:tabs>
      <w:suppressAutoHyphens/>
      <w:overflowPunct w:val="0"/>
      <w:autoSpaceDE w:val="0"/>
      <w:autoSpaceDN w:val="0"/>
      <w:spacing w:after="0" w:line="240" w:lineRule="auto"/>
      <w:textAlignment w:val="baseline"/>
    </w:pPr>
    <w:rPr>
      <w:rFonts w:ascii="Times New Roman" w:eastAsia="Times New Roman" w:hAnsi="Times New Roman" w:cs="Times New Roman"/>
      <w:sz w:val="24"/>
      <w:szCs w:val="24"/>
      <w:lang w:val="en-GB"/>
    </w:rPr>
  </w:style>
  <w:style w:type="character" w:customStyle="1" w:styleId="ZaglavljeChar">
    <w:name w:val="Zaglavlje Char"/>
    <w:basedOn w:val="Zadanifontodlomka"/>
    <w:link w:val="Zaglavlje"/>
    <w:rsid w:val="00944FE2"/>
    <w:rPr>
      <w:rFonts w:ascii="Times New Roman" w:eastAsia="Times New Roman" w:hAnsi="Times New Roman" w:cs="Times New Roman"/>
      <w:sz w:val="24"/>
      <w:szCs w:val="24"/>
      <w:lang w:val="en-GB"/>
    </w:rPr>
  </w:style>
  <w:style w:type="paragraph" w:styleId="Tekstbalonia">
    <w:name w:val="Balloon Text"/>
    <w:basedOn w:val="Normal"/>
    <w:link w:val="TekstbaloniaChar"/>
    <w:rsid w:val="00944FE2"/>
    <w:pPr>
      <w:suppressAutoHyphens/>
      <w:autoSpaceDN w:val="0"/>
      <w:spacing w:after="0" w:line="240" w:lineRule="auto"/>
      <w:textAlignment w:val="baseline"/>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rsid w:val="00944FE2"/>
    <w:rPr>
      <w:rFonts w:ascii="Tahoma" w:eastAsia="Times New Roman" w:hAnsi="Tahoma" w:cs="Tahoma"/>
      <w:sz w:val="16"/>
      <w:szCs w:val="16"/>
      <w:lang w:val="en-GB"/>
    </w:rPr>
  </w:style>
  <w:style w:type="paragraph" w:styleId="Bezproreda">
    <w:name w:val="No Spacing"/>
    <w:rsid w:val="00944FE2"/>
    <w:pPr>
      <w:suppressAutoHyphens/>
      <w:autoSpaceDN w:val="0"/>
      <w:spacing w:after="0" w:line="240" w:lineRule="auto"/>
      <w:textAlignment w:val="baseline"/>
    </w:pPr>
    <w:rPr>
      <w:rFonts w:ascii="Calibri" w:eastAsia="Calibri" w:hAnsi="Calibri" w:cs="Times New Roman"/>
    </w:rPr>
  </w:style>
  <w:style w:type="paragraph" w:styleId="Podnoje">
    <w:name w:val="footer"/>
    <w:basedOn w:val="Normal"/>
    <w:link w:val="PodnojeChar"/>
    <w:rsid w:val="00944FE2"/>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val="en-GB"/>
    </w:rPr>
  </w:style>
  <w:style w:type="character" w:customStyle="1" w:styleId="PodnojeChar">
    <w:name w:val="Podnožje Char"/>
    <w:basedOn w:val="Zadanifontodlomka"/>
    <w:link w:val="Podnoje"/>
    <w:rsid w:val="00944FE2"/>
    <w:rPr>
      <w:rFonts w:ascii="Times New Roman" w:eastAsia="Times New Roman" w:hAnsi="Times New Roman" w:cs="Times New Roman"/>
      <w:sz w:val="24"/>
      <w:szCs w:val="24"/>
      <w:lang w:val="en-GB"/>
    </w:rPr>
  </w:style>
  <w:style w:type="character" w:styleId="Brojstranice">
    <w:name w:val="page number"/>
    <w:basedOn w:val="Zadanifontodlomka"/>
    <w:rsid w:val="00944FE2"/>
  </w:style>
  <w:style w:type="paragraph" w:styleId="Kartadokumenta">
    <w:name w:val="Document Map"/>
    <w:basedOn w:val="Normal"/>
    <w:link w:val="KartadokumentaChar"/>
    <w:rsid w:val="00944FE2"/>
    <w:pPr>
      <w:shd w:val="clear" w:color="auto" w:fill="000080"/>
      <w:suppressAutoHyphens/>
      <w:autoSpaceDN w:val="0"/>
      <w:spacing w:after="0" w:line="240" w:lineRule="auto"/>
      <w:textAlignment w:val="baseline"/>
    </w:pPr>
    <w:rPr>
      <w:rFonts w:ascii="Tahoma" w:eastAsia="Times New Roman" w:hAnsi="Tahoma" w:cs="Times New Roman"/>
      <w:sz w:val="20"/>
      <w:szCs w:val="20"/>
      <w:lang w:val="en-US" w:eastAsia="hr-HR"/>
    </w:rPr>
  </w:style>
  <w:style w:type="character" w:customStyle="1" w:styleId="KartadokumentaChar">
    <w:name w:val="Karta dokumenta Char"/>
    <w:basedOn w:val="Zadanifontodlomka"/>
    <w:link w:val="Kartadokumenta"/>
    <w:rsid w:val="00944FE2"/>
    <w:rPr>
      <w:rFonts w:ascii="Tahoma" w:eastAsia="Times New Roman" w:hAnsi="Tahoma" w:cs="Times New Roman"/>
      <w:sz w:val="20"/>
      <w:szCs w:val="20"/>
      <w:shd w:val="clear" w:color="auto" w:fill="000080"/>
      <w:lang w:val="en-US" w:eastAsia="hr-HR"/>
    </w:rPr>
  </w:style>
  <w:style w:type="character" w:styleId="Naglaeno">
    <w:name w:val="Strong"/>
    <w:rsid w:val="00944FE2"/>
    <w:rPr>
      <w:b/>
      <w:bCs/>
    </w:rPr>
  </w:style>
  <w:style w:type="paragraph" w:customStyle="1" w:styleId="ListParagraph1">
    <w:name w:val="List Paragraph1"/>
    <w:basedOn w:val="Normal"/>
    <w:rsid w:val="00944FE2"/>
    <w:pPr>
      <w:suppressAutoHyphens/>
      <w:autoSpaceDN w:val="0"/>
      <w:spacing w:after="200" w:line="276" w:lineRule="auto"/>
      <w:ind w:left="720"/>
      <w:textAlignment w:val="baseline"/>
    </w:pPr>
    <w:rPr>
      <w:rFonts w:ascii="Calibri" w:eastAsia="Calibri" w:hAnsi="Calibri" w:cs="Times New Roman"/>
      <w:lang w:val="en-US"/>
    </w:rPr>
  </w:style>
  <w:style w:type="paragraph" w:customStyle="1" w:styleId="FreeFormAA">
    <w:name w:val="Free Form A A"/>
    <w:rsid w:val="00944FE2"/>
    <w:pPr>
      <w:suppressAutoHyphens/>
      <w:autoSpaceDN w:val="0"/>
      <w:spacing w:after="0" w:line="240" w:lineRule="auto"/>
      <w:textAlignment w:val="baseline"/>
    </w:pPr>
    <w:rPr>
      <w:rFonts w:ascii="Hoefler Text" w:eastAsia="ヒラギノ角ゴ Pro W3" w:hAnsi="Hoefler Text" w:cs="Times New Roman"/>
      <w:color w:val="000000"/>
      <w:sz w:val="20"/>
      <w:szCs w:val="20"/>
      <w:lang w:eastAsia="hr-HR"/>
    </w:rPr>
  </w:style>
  <w:style w:type="paragraph" w:customStyle="1" w:styleId="Bezproreda1">
    <w:name w:val="Bez proreda1"/>
    <w:rsid w:val="00944FE2"/>
    <w:pPr>
      <w:suppressAutoHyphens/>
      <w:autoSpaceDN w:val="0"/>
      <w:spacing w:after="0" w:line="240" w:lineRule="auto"/>
      <w:textAlignment w:val="baseline"/>
    </w:pPr>
    <w:rPr>
      <w:rFonts w:ascii="Calibri" w:eastAsia="Calibri" w:hAnsi="Calibri" w:cs="Times New Roman"/>
    </w:rPr>
  </w:style>
  <w:style w:type="paragraph" w:styleId="Odlomakpopisa">
    <w:name w:val="List Paragraph"/>
    <w:basedOn w:val="Normal"/>
    <w:rsid w:val="00944FE2"/>
    <w:pPr>
      <w:suppressAutoHyphens/>
      <w:autoSpaceDN w:val="0"/>
      <w:spacing w:after="200" w:line="276" w:lineRule="auto"/>
      <w:ind w:left="720"/>
      <w:textAlignment w:val="baseline"/>
    </w:pPr>
    <w:rPr>
      <w:rFonts w:ascii="Calibri" w:eastAsia="Calibri" w:hAnsi="Calibri" w:cs="Times New Roman"/>
      <w:lang w:val="en-US"/>
    </w:rPr>
  </w:style>
  <w:style w:type="character" w:customStyle="1" w:styleId="Hiperveza1">
    <w:name w:val="Hiperveza1"/>
    <w:rsid w:val="00944FE2"/>
    <w:rPr>
      <w:color w:val="0000FF"/>
      <w:u w:val="single"/>
    </w:rPr>
  </w:style>
  <w:style w:type="paragraph" w:styleId="Adresaomotnice">
    <w:name w:val="envelope address"/>
    <w:basedOn w:val="Normal"/>
    <w:rsid w:val="00944FE2"/>
    <w:pPr>
      <w:suppressAutoHyphens/>
      <w:autoSpaceDN w:val="0"/>
      <w:spacing w:after="0" w:line="240" w:lineRule="auto"/>
      <w:ind w:left="2880"/>
      <w:textAlignment w:val="baseline"/>
    </w:pPr>
    <w:rPr>
      <w:rFonts w:ascii="Georgia" w:eastAsia="Times New Roman" w:hAnsi="Georgia" w:cs="Arial"/>
      <w:sz w:val="28"/>
      <w:szCs w:val="24"/>
    </w:rPr>
  </w:style>
  <w:style w:type="paragraph" w:customStyle="1" w:styleId="Tijeloteksta31">
    <w:name w:val="Tijelo teksta 31"/>
    <w:basedOn w:val="Normal"/>
    <w:rsid w:val="00944FE2"/>
    <w:pPr>
      <w:tabs>
        <w:tab w:val="left" w:pos="0"/>
        <w:tab w:val="left" w:pos="1701"/>
      </w:tabs>
      <w:suppressAutoHyphens/>
      <w:overflowPunct w:val="0"/>
      <w:autoSpaceDE w:val="0"/>
      <w:autoSpaceDN w:val="0"/>
      <w:spacing w:after="0" w:line="360" w:lineRule="auto"/>
      <w:jc w:val="both"/>
      <w:textAlignment w:val="baseline"/>
    </w:pPr>
    <w:rPr>
      <w:rFonts w:ascii="Times New Roman" w:eastAsia="Times New Roman" w:hAnsi="Times New Roman" w:cs="Times New Roman"/>
      <w:sz w:val="28"/>
      <w:szCs w:val="28"/>
      <w:lang w:val="en-GB"/>
    </w:rPr>
  </w:style>
  <w:style w:type="character" w:styleId="Hiperveza">
    <w:name w:val="Hyperlink"/>
    <w:rsid w:val="00944FE2"/>
    <w:rPr>
      <w:color w:val="0000FF"/>
      <w:u w:val="single"/>
    </w:rPr>
  </w:style>
  <w:style w:type="paragraph" w:customStyle="1" w:styleId="xl24">
    <w:name w:val="xl24"/>
    <w:basedOn w:val="Normal"/>
    <w:rsid w:val="00944FE2"/>
    <w:pPr>
      <w:suppressAutoHyphens/>
      <w:overflowPunct w:val="0"/>
      <w:autoSpaceDE w:val="0"/>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22">
    <w:name w:val="xl22"/>
    <w:basedOn w:val="Normal"/>
    <w:rsid w:val="00944FE2"/>
    <w:pP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23">
    <w:name w:val="xl23"/>
    <w:basedOn w:val="Normal"/>
    <w:rsid w:val="00944FE2"/>
    <w:pP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25">
    <w:name w:val="xl25"/>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26">
    <w:name w:val="xl26"/>
    <w:basedOn w:val="Normal"/>
    <w:rsid w:val="00944FE2"/>
    <w:pPr>
      <w:suppressAutoHyphens/>
      <w:autoSpaceDN w:val="0"/>
      <w:spacing w:before="100" w:after="100" w:line="240" w:lineRule="auto"/>
      <w:textAlignment w:val="baseline"/>
    </w:pPr>
    <w:rPr>
      <w:rFonts w:ascii="Arial" w:eastAsia="Times New Roman" w:hAnsi="Arial" w:cs="Times New Roman"/>
      <w:b/>
      <w:bCs/>
      <w:sz w:val="24"/>
      <w:szCs w:val="24"/>
      <w:lang w:val="en-GB"/>
    </w:rPr>
  </w:style>
  <w:style w:type="paragraph" w:customStyle="1" w:styleId="xl27">
    <w:name w:val="xl27"/>
    <w:basedOn w:val="Normal"/>
    <w:rsid w:val="00944FE2"/>
    <w:pPr>
      <w:suppressAutoHyphens/>
      <w:autoSpaceDN w:val="0"/>
      <w:spacing w:before="100" w:after="100" w:line="240" w:lineRule="auto"/>
      <w:textAlignment w:val="baseline"/>
    </w:pPr>
    <w:rPr>
      <w:rFonts w:ascii="Arial" w:eastAsia="Times New Roman" w:hAnsi="Arial" w:cs="Times New Roman"/>
      <w:sz w:val="28"/>
      <w:szCs w:val="28"/>
      <w:lang w:val="en-GB"/>
    </w:rPr>
  </w:style>
  <w:style w:type="paragraph" w:customStyle="1" w:styleId="xl28">
    <w:name w:val="xl28"/>
    <w:basedOn w:val="Normal"/>
    <w:rsid w:val="00944FE2"/>
    <w:pP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29">
    <w:name w:val="xl29"/>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30">
    <w:name w:val="xl30"/>
    <w:basedOn w:val="Normal"/>
    <w:rsid w:val="00944FE2"/>
    <w:pPr>
      <w:suppressAutoHyphens/>
      <w:autoSpaceDN w:val="0"/>
      <w:spacing w:before="100" w:after="100" w:line="240" w:lineRule="auto"/>
      <w:textAlignment w:val="baseline"/>
    </w:pPr>
    <w:rPr>
      <w:rFonts w:ascii="Arial" w:eastAsia="Times New Roman" w:hAnsi="Arial" w:cs="Times New Roman"/>
      <w:b/>
      <w:bCs/>
      <w:sz w:val="28"/>
      <w:szCs w:val="28"/>
      <w:lang w:val="en-GB"/>
    </w:rPr>
  </w:style>
  <w:style w:type="paragraph" w:customStyle="1" w:styleId="xl31">
    <w:name w:val="xl31"/>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32">
    <w:name w:val="xl32"/>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33">
    <w:name w:val="xl33"/>
    <w:basedOn w:val="Normal"/>
    <w:rsid w:val="00944FE2"/>
    <w:pPr>
      <w:suppressAutoHyphens/>
      <w:autoSpaceDN w:val="0"/>
      <w:spacing w:before="100" w:after="100" w:line="240" w:lineRule="auto"/>
      <w:textAlignment w:val="baseline"/>
    </w:pPr>
    <w:rPr>
      <w:rFonts w:ascii="Arial" w:eastAsia="Times New Roman" w:hAnsi="Arial" w:cs="Times New Roman"/>
      <w:b/>
      <w:bCs/>
      <w:sz w:val="32"/>
      <w:szCs w:val="32"/>
      <w:lang w:val="en-GB"/>
    </w:rPr>
  </w:style>
  <w:style w:type="paragraph" w:customStyle="1" w:styleId="xl34">
    <w:name w:val="xl34"/>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35">
    <w:name w:val="xl35"/>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36">
    <w:name w:val="xl36"/>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37">
    <w:name w:val="xl37"/>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38">
    <w:name w:val="xl38"/>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39">
    <w:name w:val="xl39"/>
    <w:basedOn w:val="Normal"/>
    <w:rsid w:val="00944FE2"/>
    <w:pP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40">
    <w:name w:val="xl40"/>
    <w:basedOn w:val="Normal"/>
    <w:rsid w:val="00944FE2"/>
    <w:pP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41">
    <w:name w:val="xl41"/>
    <w:basedOn w:val="Normal"/>
    <w:rsid w:val="00944FE2"/>
    <w:pPr>
      <w:shd w:val="clear" w:color="auto" w:fill="C0C0C0"/>
      <w:suppressAutoHyphens/>
      <w:autoSpaceDN w:val="0"/>
      <w:spacing w:before="100" w:after="100" w:line="240" w:lineRule="auto"/>
      <w:jc w:val="center"/>
      <w:textAlignment w:val="baseline"/>
    </w:pPr>
    <w:rPr>
      <w:rFonts w:ascii="Arial" w:eastAsia="Times New Roman" w:hAnsi="Arial" w:cs="Times New Roman"/>
      <w:sz w:val="12"/>
      <w:szCs w:val="12"/>
      <w:lang w:val="en-GB"/>
    </w:rPr>
  </w:style>
  <w:style w:type="paragraph" w:customStyle="1" w:styleId="xl42">
    <w:name w:val="xl42"/>
    <w:basedOn w:val="Normal"/>
    <w:rsid w:val="00944FE2"/>
    <w:pPr>
      <w:shd w:val="clear" w:color="auto" w:fill="C0C0C0"/>
      <w:suppressAutoHyphens/>
      <w:autoSpaceDN w:val="0"/>
      <w:spacing w:before="100" w:after="100" w:line="240" w:lineRule="auto"/>
      <w:jc w:val="center"/>
      <w:textAlignment w:val="baseline"/>
    </w:pPr>
    <w:rPr>
      <w:rFonts w:ascii="Arial" w:eastAsia="Times New Roman" w:hAnsi="Arial" w:cs="Times New Roman"/>
      <w:sz w:val="12"/>
      <w:szCs w:val="12"/>
      <w:lang w:val="en-GB"/>
    </w:rPr>
  </w:style>
  <w:style w:type="paragraph" w:customStyle="1" w:styleId="xl43">
    <w:name w:val="xl43"/>
    <w:basedOn w:val="Normal"/>
    <w:rsid w:val="00944FE2"/>
    <w:pPr>
      <w:shd w:val="clear" w:color="auto" w:fill="C0C0C0"/>
      <w:suppressAutoHyphens/>
      <w:autoSpaceDN w:val="0"/>
      <w:spacing w:before="100" w:after="100" w:line="240" w:lineRule="auto"/>
      <w:jc w:val="center"/>
      <w:textAlignment w:val="baseline"/>
    </w:pPr>
    <w:rPr>
      <w:rFonts w:ascii="Arial" w:eastAsia="Times New Roman" w:hAnsi="Arial" w:cs="Times New Roman"/>
      <w:sz w:val="12"/>
      <w:szCs w:val="12"/>
      <w:lang w:val="en-GB"/>
    </w:rPr>
  </w:style>
  <w:style w:type="paragraph" w:customStyle="1" w:styleId="xl44">
    <w:name w:val="xl44"/>
    <w:basedOn w:val="Normal"/>
    <w:rsid w:val="00944FE2"/>
    <w:pPr>
      <w:shd w:val="clear" w:color="auto" w:fill="C0C0C0"/>
      <w:suppressAutoHyphens/>
      <w:autoSpaceDN w:val="0"/>
      <w:spacing w:before="100" w:after="100" w:line="240" w:lineRule="auto"/>
      <w:jc w:val="center"/>
      <w:textAlignment w:val="baseline"/>
    </w:pPr>
    <w:rPr>
      <w:rFonts w:ascii="Arial" w:eastAsia="Times New Roman" w:hAnsi="Arial" w:cs="Times New Roman"/>
      <w:sz w:val="12"/>
      <w:szCs w:val="12"/>
      <w:lang w:val="en-GB"/>
    </w:rPr>
  </w:style>
  <w:style w:type="paragraph" w:customStyle="1" w:styleId="xl45">
    <w:name w:val="xl45"/>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46">
    <w:name w:val="xl46"/>
    <w:basedOn w:val="Normal"/>
    <w:rsid w:val="00944FE2"/>
    <w:pP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47">
    <w:name w:val="xl47"/>
    <w:basedOn w:val="Normal"/>
    <w:rsid w:val="00944FE2"/>
    <w:pPr>
      <w:shd w:val="clear" w:color="auto" w:fill="C0C0C0"/>
      <w:suppressAutoHyphens/>
      <w:autoSpaceDN w:val="0"/>
      <w:spacing w:before="100" w:after="100" w:line="240" w:lineRule="auto"/>
      <w:jc w:val="center"/>
      <w:textAlignment w:val="baseline"/>
    </w:pPr>
    <w:rPr>
      <w:rFonts w:ascii="Arial" w:eastAsia="Times New Roman" w:hAnsi="Arial" w:cs="Times New Roman"/>
      <w:sz w:val="12"/>
      <w:szCs w:val="12"/>
      <w:lang w:val="en-GB"/>
    </w:rPr>
  </w:style>
  <w:style w:type="paragraph" w:customStyle="1" w:styleId="xl48">
    <w:name w:val="xl48"/>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49">
    <w:name w:val="xl49"/>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50">
    <w:name w:val="xl50"/>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51">
    <w:name w:val="xl51"/>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52">
    <w:name w:val="xl52"/>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53">
    <w:name w:val="xl53"/>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54">
    <w:name w:val="xl54"/>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55">
    <w:name w:val="xl55"/>
    <w:basedOn w:val="Normal"/>
    <w:rsid w:val="00944FE2"/>
    <w:pPr>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56">
    <w:name w:val="xl56"/>
    <w:basedOn w:val="Normal"/>
    <w:rsid w:val="00944FE2"/>
    <w:pPr>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57">
    <w:name w:val="xl57"/>
    <w:basedOn w:val="Normal"/>
    <w:rsid w:val="00944FE2"/>
    <w:pPr>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58">
    <w:name w:val="xl58"/>
    <w:basedOn w:val="Normal"/>
    <w:rsid w:val="00944FE2"/>
    <w:pPr>
      <w:pBdr>
        <w:top w:val="single" w:sz="8" w:space="0" w:color="000000"/>
        <w:left w:val="single" w:sz="8" w:space="0" w:color="000000"/>
        <w:bottom w:val="single" w:sz="8" w:space="0" w:color="000000"/>
        <w:right w:val="single" w:sz="8" w:space="0" w:color="000000"/>
      </w:pBd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59">
    <w:name w:val="xl59"/>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60">
    <w:name w:val="xl60"/>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1">
    <w:name w:val="xl61"/>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2">
    <w:name w:val="xl62"/>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3">
    <w:name w:val="xl63"/>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4">
    <w:name w:val="xl64"/>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Times New Roman" w:eastAsia="Times New Roman" w:hAnsi="Times New Roman" w:cs="Times New Roman"/>
      <w:b/>
      <w:bCs/>
      <w:sz w:val="24"/>
      <w:szCs w:val="24"/>
      <w:lang w:val="en-GB"/>
    </w:rPr>
  </w:style>
  <w:style w:type="paragraph" w:customStyle="1" w:styleId="xl65">
    <w:name w:val="xl65"/>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6">
    <w:name w:val="xl66"/>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7">
    <w:name w:val="xl67"/>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68">
    <w:name w:val="xl68"/>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16"/>
      <w:szCs w:val="16"/>
      <w:lang w:val="en-GB"/>
    </w:rPr>
  </w:style>
  <w:style w:type="paragraph" w:customStyle="1" w:styleId="xl69">
    <w:name w:val="xl69"/>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16"/>
      <w:szCs w:val="16"/>
      <w:lang w:val="en-GB"/>
    </w:rPr>
  </w:style>
  <w:style w:type="paragraph" w:customStyle="1" w:styleId="xl70">
    <w:name w:val="xl70"/>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16"/>
      <w:szCs w:val="16"/>
      <w:lang w:val="en-GB"/>
    </w:rPr>
  </w:style>
  <w:style w:type="paragraph" w:customStyle="1" w:styleId="xl71">
    <w:name w:val="xl71"/>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12"/>
      <w:szCs w:val="12"/>
      <w:lang w:val="en-GB"/>
    </w:rPr>
  </w:style>
  <w:style w:type="paragraph" w:customStyle="1" w:styleId="xl72">
    <w:name w:val="xl72"/>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16"/>
      <w:szCs w:val="16"/>
      <w:lang w:val="en-GB"/>
    </w:rPr>
  </w:style>
  <w:style w:type="paragraph" w:customStyle="1" w:styleId="xl73">
    <w:name w:val="xl73"/>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16"/>
      <w:szCs w:val="16"/>
      <w:lang w:val="en-GB"/>
    </w:rPr>
  </w:style>
  <w:style w:type="paragraph" w:customStyle="1" w:styleId="xl74">
    <w:name w:val="xl74"/>
    <w:basedOn w:val="Normal"/>
    <w:rsid w:val="00944FE2"/>
    <w:pPr>
      <w:pBdr>
        <w:top w:val="dotted" w:sz="4" w:space="0" w:color="000000"/>
        <w:left w:val="dotted" w:sz="4" w:space="0" w:color="000000"/>
        <w:bottom w:val="dotted" w:sz="4" w:space="0" w:color="000000"/>
        <w:right w:val="dotted" w:sz="4" w:space="0" w:color="000000"/>
      </w:pBd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75">
    <w:name w:val="xl75"/>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76">
    <w:name w:val="xl76"/>
    <w:basedOn w:val="Normal"/>
    <w:rsid w:val="00944FE2"/>
    <w:pPr>
      <w:pBdr>
        <w:top w:val="dotted" w:sz="4" w:space="0" w:color="000000"/>
        <w:left w:val="dotted" w:sz="4" w:space="0" w:color="000000"/>
        <w:bottom w:val="dotted" w:sz="4" w:space="0" w:color="000000"/>
        <w:right w:val="dotted" w:sz="4" w:space="0" w:color="000000"/>
      </w:pBd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77">
    <w:name w:val="xl77"/>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78">
    <w:name w:val="xl78"/>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jc w:val="center"/>
      <w:textAlignment w:val="center"/>
    </w:pPr>
    <w:rPr>
      <w:rFonts w:ascii="Times New Roman" w:eastAsia="Times New Roman" w:hAnsi="Times New Roman" w:cs="Times New Roman"/>
      <w:b/>
      <w:bCs/>
      <w:sz w:val="16"/>
      <w:szCs w:val="16"/>
      <w:lang w:val="en-GB"/>
    </w:rPr>
  </w:style>
  <w:style w:type="paragraph" w:customStyle="1" w:styleId="xl79">
    <w:name w:val="xl79"/>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80">
    <w:name w:val="xl80"/>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jc w:val="center"/>
      <w:textAlignment w:val="center"/>
    </w:pPr>
    <w:rPr>
      <w:rFonts w:ascii="Times New Roman" w:eastAsia="Times New Roman" w:hAnsi="Times New Roman" w:cs="Times New Roman"/>
      <w:b/>
      <w:bCs/>
      <w:sz w:val="16"/>
      <w:szCs w:val="16"/>
      <w:lang w:val="en-GB"/>
    </w:rPr>
  </w:style>
  <w:style w:type="paragraph" w:customStyle="1" w:styleId="xl81">
    <w:name w:val="xl81"/>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GB"/>
    </w:rPr>
  </w:style>
  <w:style w:type="paragraph" w:customStyle="1" w:styleId="xl82">
    <w:name w:val="xl82"/>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GB"/>
    </w:rPr>
  </w:style>
  <w:style w:type="paragraph" w:customStyle="1" w:styleId="xl83">
    <w:name w:val="xl83"/>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textAlignment w:val="baseline"/>
    </w:pPr>
    <w:rPr>
      <w:rFonts w:ascii="Times New Roman" w:eastAsia="Times New Roman" w:hAnsi="Times New Roman" w:cs="Times New Roman"/>
      <w:b/>
      <w:bCs/>
      <w:sz w:val="24"/>
      <w:szCs w:val="24"/>
      <w:lang w:val="en-GB"/>
    </w:rPr>
  </w:style>
  <w:style w:type="paragraph" w:customStyle="1" w:styleId="xl84">
    <w:name w:val="xl84"/>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GB"/>
    </w:rPr>
  </w:style>
  <w:style w:type="paragraph" w:customStyle="1" w:styleId="xl85">
    <w:name w:val="xl85"/>
    <w:basedOn w:val="Normal"/>
    <w:rsid w:val="00944FE2"/>
    <w:pPr>
      <w:pBdr>
        <w:top w:val="single" w:sz="8" w:space="0" w:color="000000"/>
        <w:left w:val="single" w:sz="8" w:space="0" w:color="000000"/>
        <w:bottom w:val="single" w:sz="8" w:space="0" w:color="000000"/>
        <w:right w:val="single" w:sz="8" w:space="0" w:color="000000"/>
      </w:pBdr>
      <w:shd w:val="clear" w:color="auto" w:fill="E3E3E3"/>
      <w:suppressAutoHyphens/>
      <w:autoSpaceDN w:val="0"/>
      <w:spacing w:before="100" w:after="100" w:line="240" w:lineRule="auto"/>
      <w:textAlignment w:val="baseline"/>
    </w:pPr>
    <w:rPr>
      <w:rFonts w:ascii="Times New Roman" w:eastAsia="Times New Roman" w:hAnsi="Times New Roman" w:cs="Times New Roman"/>
      <w:b/>
      <w:bCs/>
      <w:sz w:val="24"/>
      <w:szCs w:val="24"/>
      <w:lang w:val="en-GB"/>
    </w:rPr>
  </w:style>
  <w:style w:type="paragraph" w:customStyle="1" w:styleId="xl86">
    <w:name w:val="xl86"/>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87">
    <w:name w:val="xl87"/>
    <w:basedOn w:val="Normal"/>
    <w:rsid w:val="00944FE2"/>
    <w:pP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88">
    <w:name w:val="xl88"/>
    <w:basedOn w:val="Normal"/>
    <w:rsid w:val="00944FE2"/>
    <w:pP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xl89">
    <w:name w:val="xl89"/>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90">
    <w:name w:val="xl90"/>
    <w:basedOn w:val="Normal"/>
    <w:rsid w:val="00944FE2"/>
    <w:pPr>
      <w:pBdr>
        <w:top w:val="dotted" w:sz="4" w:space="0" w:color="000000"/>
        <w:left w:val="dotted" w:sz="4" w:space="0" w:color="000000"/>
        <w:bottom w:val="dotted" w:sz="4" w:space="0" w:color="000000"/>
        <w:right w:val="dotted" w:sz="4" w:space="0" w:color="000000"/>
      </w:pBdr>
      <w:shd w:val="clear" w:color="auto" w:fill="E3E3E3"/>
      <w:suppressAutoHyphens/>
      <w:autoSpaceDN w:val="0"/>
      <w:spacing w:before="100" w:after="100"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sz w:val="18"/>
      <w:szCs w:val="18"/>
      <w:lang w:val="en-GB"/>
    </w:rPr>
  </w:style>
  <w:style w:type="paragraph" w:customStyle="1" w:styleId="xl92">
    <w:name w:val="xl92"/>
    <w:basedOn w:val="Normal"/>
    <w:rsid w:val="00944FE2"/>
    <w:pP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93">
    <w:name w:val="xl93"/>
    <w:basedOn w:val="Normal"/>
    <w:rsid w:val="00944FE2"/>
    <w:pPr>
      <w:shd w:val="clear" w:color="auto" w:fill="E3E3E3"/>
      <w:suppressAutoHyphens/>
      <w:autoSpaceDN w:val="0"/>
      <w:spacing w:before="100" w:after="100" w:line="240" w:lineRule="auto"/>
      <w:textAlignment w:val="baseline"/>
    </w:pPr>
    <w:rPr>
      <w:rFonts w:ascii="Arial" w:eastAsia="Times New Roman" w:hAnsi="Arial" w:cs="Times New Roman"/>
      <w:b/>
      <w:bCs/>
      <w:sz w:val="24"/>
      <w:szCs w:val="24"/>
      <w:lang w:val="en-GB"/>
    </w:rPr>
  </w:style>
  <w:style w:type="paragraph" w:customStyle="1" w:styleId="xl94">
    <w:name w:val="xl94"/>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24"/>
      <w:szCs w:val="24"/>
      <w:lang w:val="en-GB"/>
    </w:rPr>
  </w:style>
  <w:style w:type="paragraph" w:customStyle="1" w:styleId="xl95">
    <w:name w:val="xl95"/>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24"/>
      <w:szCs w:val="24"/>
      <w:lang w:val="en-GB"/>
    </w:rPr>
  </w:style>
  <w:style w:type="paragraph" w:customStyle="1" w:styleId="xl96">
    <w:name w:val="xl96"/>
    <w:basedOn w:val="Normal"/>
    <w:rsid w:val="00944FE2"/>
    <w:pPr>
      <w:shd w:val="clear" w:color="auto" w:fill="E3E3E3"/>
      <w:suppressAutoHyphens/>
      <w:autoSpaceDN w:val="0"/>
      <w:spacing w:before="100" w:after="100" w:line="240" w:lineRule="auto"/>
      <w:jc w:val="center"/>
      <w:textAlignment w:val="center"/>
    </w:pPr>
    <w:rPr>
      <w:rFonts w:ascii="Arial" w:eastAsia="Times New Roman" w:hAnsi="Arial" w:cs="Times New Roman"/>
      <w:b/>
      <w:bCs/>
      <w:sz w:val="24"/>
      <w:szCs w:val="24"/>
      <w:lang w:val="en-GB"/>
    </w:rPr>
  </w:style>
  <w:style w:type="paragraph" w:customStyle="1" w:styleId="xl97">
    <w:name w:val="xl97"/>
    <w:basedOn w:val="Normal"/>
    <w:rsid w:val="00944FE2"/>
    <w:pPr>
      <w:pBdr>
        <w:top w:val="double" w:sz="6" w:space="0" w:color="000000"/>
        <w:left w:val="double" w:sz="6" w:space="0" w:color="000000"/>
        <w:bottom w:val="double" w:sz="6" w:space="0" w:color="000000"/>
        <w:right w:val="double" w:sz="6" w:space="0" w:color="000000"/>
      </w:pBdr>
      <w:shd w:val="clear" w:color="auto" w:fill="E3E3E3"/>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98">
    <w:name w:val="xl98"/>
    <w:basedOn w:val="Normal"/>
    <w:rsid w:val="00944FE2"/>
    <w:pPr>
      <w:pBdr>
        <w:top w:val="double" w:sz="6" w:space="0" w:color="000000"/>
        <w:left w:val="double" w:sz="6" w:space="0" w:color="000000"/>
        <w:bottom w:val="double" w:sz="6" w:space="0" w:color="000000"/>
        <w:right w:val="double" w:sz="6"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99">
    <w:name w:val="xl99"/>
    <w:basedOn w:val="Normal"/>
    <w:rsid w:val="00944FE2"/>
    <w:pPr>
      <w:pBdr>
        <w:top w:val="double" w:sz="6" w:space="0" w:color="000000"/>
        <w:left w:val="double" w:sz="6" w:space="0" w:color="000000"/>
        <w:bottom w:val="double" w:sz="6" w:space="0" w:color="000000"/>
        <w:right w:val="double" w:sz="6"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100">
    <w:name w:val="xl100"/>
    <w:basedOn w:val="Normal"/>
    <w:rsid w:val="00944FE2"/>
    <w:pPr>
      <w:pBdr>
        <w:top w:val="double" w:sz="6" w:space="0" w:color="000000"/>
        <w:left w:val="double" w:sz="6" w:space="0" w:color="000000"/>
        <w:bottom w:val="double" w:sz="6" w:space="0" w:color="000000"/>
        <w:right w:val="double" w:sz="6" w:space="0" w:color="000000"/>
      </w:pBdr>
      <w:suppressAutoHyphens/>
      <w:autoSpaceDN w:val="0"/>
      <w:spacing w:before="100" w:after="100" w:line="240" w:lineRule="auto"/>
      <w:jc w:val="center"/>
      <w:textAlignment w:val="center"/>
    </w:pPr>
    <w:rPr>
      <w:rFonts w:ascii="Arial" w:eastAsia="Times New Roman" w:hAnsi="Arial" w:cs="Times New Roman"/>
      <w:sz w:val="24"/>
      <w:szCs w:val="24"/>
      <w:lang w:val="en-GB"/>
    </w:rPr>
  </w:style>
  <w:style w:type="paragraph" w:customStyle="1" w:styleId="xl101">
    <w:name w:val="xl101"/>
    <w:basedOn w:val="Normal"/>
    <w:rsid w:val="00944FE2"/>
    <w:pPr>
      <w:pBdr>
        <w:top w:val="double" w:sz="6" w:space="0" w:color="000000"/>
        <w:left w:val="double" w:sz="6" w:space="0" w:color="000000"/>
        <w:bottom w:val="double" w:sz="6" w:space="0" w:color="000000"/>
        <w:right w:val="double" w:sz="6" w:space="0" w:color="000000"/>
      </w:pBd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102">
    <w:name w:val="xl102"/>
    <w:basedOn w:val="Normal"/>
    <w:rsid w:val="00944FE2"/>
    <w:pPr>
      <w:pBdr>
        <w:top w:val="double" w:sz="6" w:space="0" w:color="000000"/>
        <w:left w:val="double" w:sz="6" w:space="0" w:color="000000"/>
        <w:bottom w:val="double" w:sz="6" w:space="0" w:color="000000"/>
        <w:right w:val="double" w:sz="6" w:space="0" w:color="000000"/>
      </w:pBdr>
      <w:suppressAutoHyphens/>
      <w:autoSpaceDN w:val="0"/>
      <w:spacing w:before="100" w:after="100" w:line="240" w:lineRule="auto"/>
      <w:jc w:val="center"/>
      <w:textAlignment w:val="baseline"/>
    </w:pPr>
    <w:rPr>
      <w:rFonts w:ascii="Arial" w:eastAsia="Times New Roman" w:hAnsi="Arial" w:cs="Times New Roman"/>
      <w:sz w:val="24"/>
      <w:szCs w:val="24"/>
      <w:lang w:val="en-GB"/>
    </w:rPr>
  </w:style>
  <w:style w:type="paragraph" w:customStyle="1" w:styleId="xl103">
    <w:name w:val="xl103"/>
    <w:basedOn w:val="Normal"/>
    <w:rsid w:val="00944FE2"/>
    <w:pPr>
      <w:pBdr>
        <w:top w:val="dotted" w:sz="4" w:space="0" w:color="000000"/>
        <w:left w:val="dotted" w:sz="4" w:space="0" w:color="000000"/>
        <w:bottom w:val="dotted" w:sz="4" w:space="0" w:color="000000"/>
        <w:right w:val="dotted" w:sz="4" w:space="0" w:color="000000"/>
      </w:pBdr>
      <w:suppressAutoHyphens/>
      <w:autoSpaceDN w:val="0"/>
      <w:spacing w:before="100" w:after="100" w:line="240" w:lineRule="auto"/>
      <w:textAlignment w:val="baseline"/>
    </w:pPr>
    <w:rPr>
      <w:rFonts w:ascii="Arial" w:eastAsia="Times New Roman" w:hAnsi="Arial" w:cs="Times New Roman"/>
      <w:sz w:val="24"/>
      <w:szCs w:val="24"/>
      <w:lang w:val="en-GB"/>
    </w:rPr>
  </w:style>
  <w:style w:type="paragraph" w:customStyle="1" w:styleId="font5">
    <w:name w:val="font5"/>
    <w:basedOn w:val="Normal"/>
    <w:rsid w:val="00944FE2"/>
    <w:pPr>
      <w:suppressAutoHyphens/>
      <w:autoSpaceDN w:val="0"/>
      <w:spacing w:before="100" w:after="100" w:line="240" w:lineRule="auto"/>
      <w:textAlignment w:val="baseline"/>
    </w:pPr>
    <w:rPr>
      <w:rFonts w:ascii="Arial" w:eastAsia="Times New Roman" w:hAnsi="Arial" w:cs="Times New Roman"/>
      <w:lang w:val="en-GB"/>
    </w:rPr>
  </w:style>
  <w:style w:type="paragraph" w:customStyle="1" w:styleId="Tijeloteksta21">
    <w:name w:val="Tijelo teksta 21"/>
    <w:basedOn w:val="Normal"/>
    <w:rsid w:val="00944FE2"/>
    <w:pPr>
      <w:tabs>
        <w:tab w:val="left" w:pos="284"/>
        <w:tab w:val="left" w:pos="1701"/>
      </w:tabs>
      <w:suppressAutoHyphens/>
      <w:overflowPunct w:val="0"/>
      <w:autoSpaceDE w:val="0"/>
      <w:autoSpaceDN w:val="0"/>
      <w:spacing w:after="0" w:line="360" w:lineRule="auto"/>
      <w:textAlignment w:val="baseline"/>
    </w:pPr>
    <w:rPr>
      <w:rFonts w:ascii="Times New Roman" w:eastAsia="Times New Roman" w:hAnsi="Times New Roman" w:cs="Times New Roman"/>
      <w:b/>
      <w:bCs/>
      <w:sz w:val="28"/>
      <w:szCs w:val="28"/>
      <w:lang w:val="en-GB"/>
    </w:rPr>
  </w:style>
  <w:style w:type="character" w:styleId="SlijeenaHiperveza">
    <w:name w:val="FollowedHyperlink"/>
    <w:rsid w:val="00944FE2"/>
    <w:rPr>
      <w:color w:val="800080"/>
      <w:u w:val="single"/>
    </w:rPr>
  </w:style>
  <w:style w:type="paragraph" w:styleId="Naslov">
    <w:name w:val="Title"/>
    <w:basedOn w:val="Normal"/>
    <w:link w:val="NaslovChar"/>
    <w:uiPriority w:val="10"/>
    <w:qFormat/>
    <w:rsid w:val="00944FE2"/>
    <w:pPr>
      <w:suppressAutoHyphens/>
      <w:autoSpaceDN w:val="0"/>
      <w:spacing w:after="0" w:line="240" w:lineRule="auto"/>
      <w:jc w:val="center"/>
      <w:textAlignment w:val="baseline"/>
    </w:pPr>
    <w:rPr>
      <w:rFonts w:ascii="Tahoma" w:eastAsia="Times New Roman" w:hAnsi="Tahoma" w:cs="Tahoma"/>
      <w:b/>
      <w:bCs/>
      <w:szCs w:val="24"/>
      <w:lang w:eastAsia="hr-HR"/>
    </w:rPr>
  </w:style>
  <w:style w:type="character" w:customStyle="1" w:styleId="NaslovChar">
    <w:name w:val="Naslov Char"/>
    <w:basedOn w:val="Zadanifontodlomka"/>
    <w:link w:val="Naslov"/>
    <w:uiPriority w:val="10"/>
    <w:rsid w:val="00944FE2"/>
    <w:rPr>
      <w:rFonts w:ascii="Tahoma" w:eastAsia="Times New Roman" w:hAnsi="Tahoma" w:cs="Tahoma"/>
      <w:b/>
      <w:bCs/>
      <w:szCs w:val="24"/>
      <w:lang w:eastAsia="hr-HR"/>
    </w:rPr>
  </w:style>
  <w:style w:type="character" w:customStyle="1" w:styleId="Heading1Char">
    <w:name w:val="Heading 1 Char"/>
    <w:rsid w:val="00944FE2"/>
    <w:rPr>
      <w:rFonts w:ascii="Cambria" w:eastAsia="Times New Roman" w:hAnsi="Cambria" w:cs="Times New Roman"/>
      <w:b/>
      <w:bCs/>
      <w:color w:val="365F91"/>
      <w:sz w:val="28"/>
      <w:szCs w:val="28"/>
    </w:rPr>
  </w:style>
  <w:style w:type="paragraph" w:styleId="Podnaslov">
    <w:name w:val="Subtitle"/>
    <w:basedOn w:val="Normal"/>
    <w:link w:val="PodnaslovChar"/>
    <w:uiPriority w:val="11"/>
    <w:qFormat/>
    <w:rsid w:val="00944FE2"/>
    <w:pPr>
      <w:suppressAutoHyphens/>
      <w:autoSpaceDN w:val="0"/>
      <w:spacing w:after="0" w:line="240" w:lineRule="auto"/>
      <w:textAlignment w:val="baseline"/>
    </w:pPr>
    <w:rPr>
      <w:rFonts w:ascii="Tahoma" w:eastAsia="Times New Roman" w:hAnsi="Tahoma" w:cs="Tahoma"/>
      <w:b/>
      <w:bCs/>
      <w:color w:val="008000"/>
      <w:szCs w:val="20"/>
    </w:rPr>
  </w:style>
  <w:style w:type="character" w:customStyle="1" w:styleId="PodnaslovChar">
    <w:name w:val="Podnaslov Char"/>
    <w:basedOn w:val="Zadanifontodlomka"/>
    <w:link w:val="Podnaslov"/>
    <w:uiPriority w:val="11"/>
    <w:rsid w:val="00944FE2"/>
    <w:rPr>
      <w:rFonts w:ascii="Tahoma" w:eastAsia="Times New Roman" w:hAnsi="Tahoma" w:cs="Tahoma"/>
      <w:b/>
      <w:bCs/>
      <w:color w:val="008000"/>
      <w:szCs w:val="20"/>
    </w:rPr>
  </w:style>
  <w:style w:type="paragraph" w:customStyle="1" w:styleId="Default">
    <w:name w:val="Default"/>
    <w:rsid w:val="00944FE2"/>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customStyle="1" w:styleId="font0">
    <w:name w:val="font0"/>
    <w:basedOn w:val="Normal"/>
    <w:rsid w:val="00944FE2"/>
    <w:pPr>
      <w:suppressAutoHyphens/>
      <w:autoSpaceDN w:val="0"/>
      <w:spacing w:before="100" w:after="100" w:line="240" w:lineRule="auto"/>
      <w:textAlignment w:val="baseline"/>
    </w:pPr>
    <w:rPr>
      <w:rFonts w:ascii="Arial" w:eastAsia="Times New Roman" w:hAnsi="Arial" w:cs="Arial"/>
      <w:color w:val="000000"/>
      <w:sz w:val="20"/>
      <w:szCs w:val="20"/>
      <w:lang w:eastAsia="hr-HR"/>
    </w:rPr>
  </w:style>
  <w:style w:type="paragraph" w:customStyle="1" w:styleId="xl104">
    <w:name w:val="xl104"/>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105">
    <w:name w:val="xl105"/>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106">
    <w:name w:val="xl106"/>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Narrow" w:eastAsia="Times New Roman" w:hAnsi="Arial Narrow" w:cs="Times New Roman"/>
      <w:sz w:val="12"/>
      <w:szCs w:val="12"/>
      <w:lang w:eastAsia="hr-HR"/>
    </w:rPr>
  </w:style>
  <w:style w:type="paragraph" w:customStyle="1" w:styleId="xl107">
    <w:name w:val="xl107"/>
    <w:basedOn w:val="Normal"/>
    <w:rsid w:val="00944FE2"/>
    <w:pPr>
      <w:pBdr>
        <w:top w:val="single" w:sz="4" w:space="0" w:color="000000"/>
        <w:left w:val="single" w:sz="4" w:space="0" w:color="000000"/>
        <w:bottom w:val="single" w:sz="4" w:space="0" w:color="000000"/>
        <w:right w:val="single" w:sz="4" w:space="0" w:color="000000"/>
      </w:pBdr>
      <w:shd w:val="clear" w:color="auto" w:fill="CAFBED"/>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08">
    <w:name w:val="xl108"/>
    <w:basedOn w:val="Normal"/>
    <w:rsid w:val="00944FE2"/>
    <w:pPr>
      <w:pBdr>
        <w:top w:val="single" w:sz="4" w:space="0" w:color="000000"/>
        <w:left w:val="single" w:sz="4" w:space="0" w:color="000000"/>
        <w:bottom w:val="single" w:sz="4" w:space="0" w:color="000000"/>
        <w:right w:val="single" w:sz="4" w:space="0" w:color="000000"/>
      </w:pBdr>
      <w:shd w:val="clear" w:color="auto" w:fill="59AAF2"/>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109">
    <w:name w:val="xl109"/>
    <w:basedOn w:val="Normal"/>
    <w:rsid w:val="00944FE2"/>
    <w:pPr>
      <w:shd w:val="clear" w:color="auto" w:fill="FF9900"/>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10">
    <w:name w:val="xl110"/>
    <w:basedOn w:val="Normal"/>
    <w:rsid w:val="00944FE2"/>
    <w:pPr>
      <w:pBdr>
        <w:top w:val="single" w:sz="8" w:space="0" w:color="7030A0"/>
        <w:left w:val="single" w:sz="8" w:space="0" w:color="7030A0"/>
        <w:bottom w:val="single" w:sz="8" w:space="0" w:color="7030A0"/>
        <w:right w:val="single" w:sz="8" w:space="0" w:color="7030A0"/>
      </w:pBdr>
      <w:shd w:val="clear" w:color="auto" w:fill="CCFFCC"/>
      <w:suppressAutoHyphens/>
      <w:autoSpaceDN w:val="0"/>
      <w:spacing w:before="100" w:after="100" w:line="240" w:lineRule="auto"/>
      <w:jc w:val="center"/>
      <w:textAlignment w:val="center"/>
    </w:pPr>
    <w:rPr>
      <w:rFonts w:ascii="Arial Narrow" w:eastAsia="Times New Roman" w:hAnsi="Arial Narrow" w:cs="Times New Roman"/>
      <w:b/>
      <w:bCs/>
      <w:i/>
      <w:iCs/>
      <w:sz w:val="12"/>
      <w:szCs w:val="12"/>
      <w:lang w:eastAsia="hr-HR"/>
    </w:rPr>
  </w:style>
  <w:style w:type="paragraph" w:customStyle="1" w:styleId="xl111">
    <w:name w:val="xl111"/>
    <w:basedOn w:val="Normal"/>
    <w:rsid w:val="00944FE2"/>
    <w:pPr>
      <w:pBdr>
        <w:top w:val="single" w:sz="8" w:space="0" w:color="7030A0"/>
        <w:left w:val="single" w:sz="8" w:space="0" w:color="7030A0"/>
        <w:bottom w:val="single" w:sz="8" w:space="0" w:color="7030A0"/>
        <w:right w:val="single" w:sz="8" w:space="0" w:color="7030A0"/>
      </w:pBdr>
      <w:shd w:val="clear" w:color="auto" w:fill="95F7DC"/>
      <w:suppressAutoHyphens/>
      <w:autoSpaceDN w:val="0"/>
      <w:spacing w:before="100" w:after="100" w:line="240" w:lineRule="auto"/>
      <w:jc w:val="center"/>
      <w:textAlignment w:val="baseline"/>
    </w:pPr>
    <w:rPr>
      <w:rFonts w:ascii="Arial Narrow" w:eastAsia="Times New Roman" w:hAnsi="Arial Narrow" w:cs="Times New Roman"/>
      <w:b/>
      <w:bCs/>
      <w:color w:val="FF0000"/>
      <w:sz w:val="12"/>
      <w:szCs w:val="12"/>
      <w:lang w:eastAsia="hr-HR"/>
    </w:rPr>
  </w:style>
  <w:style w:type="paragraph" w:customStyle="1" w:styleId="xl112">
    <w:name w:val="xl112"/>
    <w:basedOn w:val="Normal"/>
    <w:rsid w:val="00944FE2"/>
    <w:pPr>
      <w:pBdr>
        <w:top w:val="single" w:sz="4" w:space="0" w:color="7030A0"/>
        <w:left w:val="single" w:sz="4" w:space="0" w:color="7030A0"/>
        <w:bottom w:val="single" w:sz="4" w:space="0" w:color="7030A0"/>
        <w:right w:val="single" w:sz="4" w:space="0" w:color="7030A0"/>
      </w:pBdr>
      <w:shd w:val="clear" w:color="auto" w:fill="C4EFFF"/>
      <w:suppressAutoHyphens/>
      <w:autoSpaceDN w:val="0"/>
      <w:spacing w:before="100" w:after="100" w:line="240" w:lineRule="auto"/>
      <w:jc w:val="center"/>
      <w:textAlignment w:val="center"/>
    </w:pPr>
    <w:rPr>
      <w:rFonts w:ascii="Arial Narrow" w:eastAsia="Times New Roman" w:hAnsi="Arial Narrow" w:cs="Times New Roman"/>
      <w:b/>
      <w:bCs/>
      <w:color w:val="FF0000"/>
      <w:sz w:val="12"/>
      <w:szCs w:val="12"/>
      <w:lang w:eastAsia="hr-HR"/>
    </w:rPr>
  </w:style>
  <w:style w:type="paragraph" w:customStyle="1" w:styleId="xl113">
    <w:name w:val="xl113"/>
    <w:basedOn w:val="Normal"/>
    <w:rsid w:val="00944FE2"/>
    <w:pPr>
      <w:pBdr>
        <w:top w:val="single" w:sz="4" w:space="0" w:color="7030A0"/>
        <w:left w:val="single" w:sz="4" w:space="0" w:color="7030A0"/>
        <w:bottom w:val="single" w:sz="4" w:space="0" w:color="7030A0"/>
        <w:right w:val="single" w:sz="4" w:space="0" w:color="7030A0"/>
      </w:pBdr>
      <w:shd w:val="clear" w:color="auto" w:fill="C4EFFF"/>
      <w:suppressAutoHyphens/>
      <w:autoSpaceDN w:val="0"/>
      <w:spacing w:before="100" w:after="100" w:line="240" w:lineRule="auto"/>
      <w:textAlignment w:val="center"/>
    </w:pPr>
    <w:rPr>
      <w:rFonts w:ascii="Arial Narrow" w:eastAsia="Times New Roman" w:hAnsi="Arial Narrow" w:cs="Times New Roman"/>
      <w:b/>
      <w:bCs/>
      <w:color w:val="FF0000"/>
      <w:sz w:val="12"/>
      <w:szCs w:val="12"/>
      <w:lang w:eastAsia="hr-HR"/>
    </w:rPr>
  </w:style>
  <w:style w:type="paragraph" w:customStyle="1" w:styleId="xl114">
    <w:name w:val="xl114"/>
    <w:basedOn w:val="Normal"/>
    <w:rsid w:val="00944FE2"/>
    <w:pPr>
      <w:pBdr>
        <w:top w:val="single" w:sz="4" w:space="0" w:color="7030A0"/>
        <w:left w:val="single" w:sz="4" w:space="0" w:color="7030A0"/>
        <w:bottom w:val="single" w:sz="4" w:space="0" w:color="7030A0"/>
        <w:right w:val="single" w:sz="4" w:space="0" w:color="7030A0"/>
      </w:pBdr>
      <w:shd w:val="clear" w:color="auto" w:fill="C4EFFF"/>
      <w:suppressAutoHyphens/>
      <w:autoSpaceDN w:val="0"/>
      <w:spacing w:before="100" w:after="100" w:line="240" w:lineRule="auto"/>
      <w:textAlignment w:val="center"/>
    </w:pPr>
    <w:rPr>
      <w:rFonts w:ascii="Arial Narrow" w:eastAsia="Times New Roman" w:hAnsi="Arial Narrow" w:cs="Times New Roman"/>
      <w:b/>
      <w:bCs/>
      <w:color w:val="FF0000"/>
      <w:sz w:val="12"/>
      <w:szCs w:val="12"/>
      <w:lang w:eastAsia="hr-HR"/>
    </w:rPr>
  </w:style>
  <w:style w:type="paragraph" w:customStyle="1" w:styleId="xl115">
    <w:name w:val="xl115"/>
    <w:basedOn w:val="Normal"/>
    <w:rsid w:val="00944FE2"/>
    <w:pPr>
      <w:pBdr>
        <w:top w:val="single" w:sz="4" w:space="0" w:color="7030A0"/>
        <w:left w:val="single" w:sz="4" w:space="0" w:color="7030A0"/>
        <w:bottom w:val="single" w:sz="4" w:space="0" w:color="7030A0"/>
        <w:right w:val="single" w:sz="4" w:space="0" w:color="7030A0"/>
      </w:pBdr>
      <w:shd w:val="clear" w:color="auto" w:fill="C4EFFF"/>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116">
    <w:name w:val="xl116"/>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Times New Roman" w:eastAsia="Times New Roman" w:hAnsi="Times New Roman" w:cs="Times New Roman"/>
      <w:sz w:val="12"/>
      <w:szCs w:val="12"/>
      <w:lang w:eastAsia="hr-HR"/>
    </w:rPr>
  </w:style>
  <w:style w:type="paragraph" w:customStyle="1" w:styleId="xl117">
    <w:name w:val="xl117"/>
    <w:basedOn w:val="Normal"/>
    <w:rsid w:val="00944FE2"/>
    <w:pPr>
      <w:pBdr>
        <w:top w:val="single" w:sz="8" w:space="0" w:color="7030A0"/>
        <w:left w:val="single" w:sz="8" w:space="0" w:color="7030A0"/>
        <w:bottom w:val="single" w:sz="8" w:space="0" w:color="7030A0"/>
        <w:right w:val="single" w:sz="8" w:space="0" w:color="7030A0"/>
      </w:pBdr>
      <w:shd w:val="clear" w:color="auto" w:fill="DBF5F9"/>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18">
    <w:name w:val="xl118"/>
    <w:basedOn w:val="Normal"/>
    <w:rsid w:val="00944FE2"/>
    <w:pPr>
      <w:pBdr>
        <w:top w:val="single" w:sz="8" w:space="0" w:color="7030A0"/>
        <w:left w:val="single" w:sz="8" w:space="0" w:color="7030A0"/>
        <w:bottom w:val="single" w:sz="8" w:space="0" w:color="7030A0"/>
        <w:right w:val="single" w:sz="8" w:space="0" w:color="7030A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19">
    <w:name w:val="xl119"/>
    <w:basedOn w:val="Normal"/>
    <w:rsid w:val="00944FE2"/>
    <w:pPr>
      <w:shd w:val="clear" w:color="auto" w:fill="FFFF00"/>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20">
    <w:name w:val="xl120"/>
    <w:basedOn w:val="Normal"/>
    <w:rsid w:val="00944FE2"/>
    <w:pPr>
      <w:pBdr>
        <w:top w:val="single" w:sz="4" w:space="0" w:color="000000"/>
        <w:left w:val="single" w:sz="4" w:space="0" w:color="000000"/>
        <w:bottom w:val="single" w:sz="4" w:space="0" w:color="000000"/>
        <w:right w:val="single" w:sz="4" w:space="0" w:color="000000"/>
      </w:pBdr>
      <w:shd w:val="clear" w:color="auto" w:fill="CCFFCC"/>
      <w:suppressAutoHyphens/>
      <w:autoSpaceDN w:val="0"/>
      <w:spacing w:before="100" w:after="100" w:line="240" w:lineRule="auto"/>
      <w:jc w:val="center"/>
      <w:textAlignment w:val="center"/>
    </w:pPr>
    <w:rPr>
      <w:rFonts w:ascii="Arial Narrow" w:eastAsia="Times New Roman" w:hAnsi="Arial Narrow" w:cs="Times New Roman"/>
      <w:b/>
      <w:bCs/>
      <w:i/>
      <w:iCs/>
      <w:sz w:val="12"/>
      <w:szCs w:val="12"/>
      <w:lang w:eastAsia="hr-HR"/>
    </w:rPr>
  </w:style>
  <w:style w:type="paragraph" w:customStyle="1" w:styleId="xl121">
    <w:name w:val="xl121"/>
    <w:basedOn w:val="Normal"/>
    <w:rsid w:val="00944FE2"/>
    <w:pPr>
      <w:pBdr>
        <w:top w:val="single" w:sz="4" w:space="0" w:color="000000"/>
        <w:left w:val="single" w:sz="4" w:space="0" w:color="000000"/>
        <w:bottom w:val="single" w:sz="4" w:space="0" w:color="000000"/>
        <w:right w:val="single" w:sz="4" w:space="0" w:color="000000"/>
      </w:pBdr>
      <w:shd w:val="clear" w:color="auto" w:fill="CCFFCC"/>
      <w:suppressAutoHyphens/>
      <w:autoSpaceDN w:val="0"/>
      <w:spacing w:before="100" w:after="100" w:line="240" w:lineRule="auto"/>
      <w:jc w:val="center"/>
      <w:textAlignment w:val="center"/>
    </w:pPr>
    <w:rPr>
      <w:rFonts w:ascii="Arial Narrow" w:eastAsia="Times New Roman" w:hAnsi="Arial Narrow" w:cs="Times New Roman"/>
      <w:b/>
      <w:bCs/>
      <w:i/>
      <w:iCs/>
      <w:sz w:val="12"/>
      <w:szCs w:val="12"/>
      <w:lang w:eastAsia="hr-HR"/>
    </w:rPr>
  </w:style>
  <w:style w:type="paragraph" w:customStyle="1" w:styleId="xl122">
    <w:name w:val="xl122"/>
    <w:basedOn w:val="Normal"/>
    <w:rsid w:val="00944FE2"/>
    <w:pPr>
      <w:pBdr>
        <w:top w:val="single" w:sz="4" w:space="0" w:color="000000"/>
        <w:left w:val="single" w:sz="4" w:space="0" w:color="000000"/>
        <w:bottom w:val="single" w:sz="4" w:space="0" w:color="000000"/>
        <w:right w:val="single" w:sz="4" w:space="0" w:color="000000"/>
      </w:pBdr>
      <w:shd w:val="clear" w:color="auto" w:fill="CCFFCC"/>
      <w:suppressAutoHyphens/>
      <w:autoSpaceDN w:val="0"/>
      <w:spacing w:before="100" w:after="100" w:line="240" w:lineRule="auto"/>
      <w:jc w:val="center"/>
      <w:textAlignment w:val="center"/>
    </w:pPr>
    <w:rPr>
      <w:rFonts w:ascii="Arial Narrow" w:eastAsia="Times New Roman" w:hAnsi="Arial Narrow" w:cs="Times New Roman"/>
      <w:b/>
      <w:bCs/>
      <w:i/>
      <w:iCs/>
      <w:sz w:val="12"/>
      <w:szCs w:val="12"/>
      <w:lang w:eastAsia="hr-HR"/>
    </w:rPr>
  </w:style>
  <w:style w:type="paragraph" w:customStyle="1" w:styleId="xl123">
    <w:name w:val="xl123"/>
    <w:basedOn w:val="Normal"/>
    <w:rsid w:val="00944FE2"/>
    <w:pPr>
      <w:shd w:val="clear" w:color="auto" w:fill="C4EFFF"/>
      <w:suppressAutoHyphens/>
      <w:autoSpaceDN w:val="0"/>
      <w:spacing w:before="100" w:after="100" w:line="240" w:lineRule="auto"/>
      <w:textAlignment w:val="center"/>
    </w:pPr>
    <w:rPr>
      <w:rFonts w:ascii="Arial Narrow" w:eastAsia="Times New Roman" w:hAnsi="Arial Narrow" w:cs="Times New Roman"/>
      <w:b/>
      <w:bCs/>
      <w:color w:val="FF0000"/>
      <w:sz w:val="12"/>
      <w:szCs w:val="12"/>
      <w:lang w:eastAsia="hr-HR"/>
    </w:rPr>
  </w:style>
  <w:style w:type="paragraph" w:customStyle="1" w:styleId="xl124">
    <w:name w:val="xl124"/>
    <w:basedOn w:val="Normal"/>
    <w:rsid w:val="00944FE2"/>
    <w:pPr>
      <w:shd w:val="clear" w:color="auto" w:fill="C4EFFF"/>
      <w:suppressAutoHyphens/>
      <w:autoSpaceDN w:val="0"/>
      <w:spacing w:before="100" w:after="100" w:line="240" w:lineRule="auto"/>
      <w:textAlignment w:val="center"/>
    </w:pPr>
    <w:rPr>
      <w:rFonts w:ascii="Arial Narrow" w:eastAsia="Times New Roman" w:hAnsi="Arial Narrow" w:cs="Times New Roman"/>
      <w:b/>
      <w:bCs/>
      <w:color w:val="FF0000"/>
      <w:sz w:val="12"/>
      <w:szCs w:val="12"/>
      <w:lang w:eastAsia="hr-HR"/>
    </w:rPr>
  </w:style>
  <w:style w:type="paragraph" w:customStyle="1" w:styleId="xl125">
    <w:name w:val="xl125"/>
    <w:basedOn w:val="Normal"/>
    <w:rsid w:val="00944FE2"/>
    <w:pPr>
      <w:shd w:val="clear" w:color="auto" w:fill="C4EFFF"/>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126">
    <w:name w:val="xl126"/>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27">
    <w:name w:val="xl127"/>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28">
    <w:name w:val="xl128"/>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Arial Narrow" w:eastAsia="Times New Roman" w:hAnsi="Arial Narrow" w:cs="Times New Roman"/>
      <w:i/>
      <w:iCs/>
      <w:sz w:val="12"/>
      <w:szCs w:val="12"/>
      <w:lang w:eastAsia="hr-HR"/>
    </w:rPr>
  </w:style>
  <w:style w:type="paragraph" w:customStyle="1" w:styleId="xl129">
    <w:name w:val="xl129"/>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center"/>
    </w:pPr>
    <w:rPr>
      <w:rFonts w:ascii="Arial Narrow" w:eastAsia="Times New Roman" w:hAnsi="Arial Narrow" w:cs="Times New Roman"/>
      <w:b/>
      <w:bCs/>
      <w:color w:val="7030A0"/>
      <w:sz w:val="12"/>
      <w:szCs w:val="12"/>
      <w:lang w:eastAsia="hr-HR"/>
    </w:rPr>
  </w:style>
  <w:style w:type="paragraph" w:customStyle="1" w:styleId="xl130">
    <w:name w:val="xl130"/>
    <w:basedOn w:val="Normal"/>
    <w:rsid w:val="00944FE2"/>
    <w:pPr>
      <w:shd w:val="clear" w:color="auto" w:fill="DBF5F9"/>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31">
    <w:name w:val="xl131"/>
    <w:basedOn w:val="Normal"/>
    <w:rsid w:val="00944FE2"/>
    <w:pP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32">
    <w:name w:val="xl132"/>
    <w:basedOn w:val="Normal"/>
    <w:rsid w:val="00944FE2"/>
    <w:pP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33">
    <w:name w:val="xl133"/>
    <w:basedOn w:val="Normal"/>
    <w:rsid w:val="00944FE2"/>
    <w:pP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34">
    <w:name w:val="xl134"/>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Arial Narrow" w:eastAsia="Times New Roman" w:hAnsi="Arial Narrow" w:cs="Times New Roman"/>
      <w:sz w:val="12"/>
      <w:szCs w:val="12"/>
      <w:lang w:eastAsia="hr-HR"/>
    </w:rPr>
  </w:style>
  <w:style w:type="paragraph" w:customStyle="1" w:styleId="xl135">
    <w:name w:val="xl135"/>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center"/>
    </w:pPr>
    <w:rPr>
      <w:rFonts w:ascii="Arial Narrow" w:eastAsia="Times New Roman" w:hAnsi="Arial Narrow" w:cs="Times New Roman"/>
      <w:sz w:val="12"/>
      <w:szCs w:val="12"/>
      <w:lang w:eastAsia="hr-HR"/>
    </w:rPr>
  </w:style>
  <w:style w:type="paragraph" w:customStyle="1" w:styleId="xl136">
    <w:name w:val="xl136"/>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Arial Narrow" w:eastAsia="Times New Roman" w:hAnsi="Arial Narrow" w:cs="Times New Roman"/>
      <w:sz w:val="12"/>
      <w:szCs w:val="12"/>
      <w:lang w:eastAsia="hr-HR"/>
    </w:rPr>
  </w:style>
  <w:style w:type="paragraph" w:customStyle="1" w:styleId="xl137">
    <w:name w:val="xl137"/>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baseline"/>
    </w:pPr>
    <w:rPr>
      <w:rFonts w:ascii="Arial Narrow" w:eastAsia="Times New Roman" w:hAnsi="Arial Narrow" w:cs="Times New Roman"/>
      <w:b/>
      <w:bCs/>
      <w:sz w:val="12"/>
      <w:szCs w:val="12"/>
      <w:lang w:eastAsia="hr-HR"/>
    </w:rPr>
  </w:style>
  <w:style w:type="paragraph" w:customStyle="1" w:styleId="xl138">
    <w:name w:val="xl138"/>
    <w:basedOn w:val="Normal"/>
    <w:rsid w:val="00944FE2"/>
    <w:pPr>
      <w:shd w:val="clear" w:color="auto" w:fill="92F4FA"/>
      <w:suppressAutoHyphens/>
      <w:autoSpaceDN w:val="0"/>
      <w:spacing w:before="100" w:after="100" w:line="240" w:lineRule="auto"/>
      <w:textAlignment w:val="center"/>
    </w:pPr>
    <w:rPr>
      <w:rFonts w:ascii="Arial Narrow" w:eastAsia="Times New Roman" w:hAnsi="Arial Narrow" w:cs="Times New Roman"/>
      <w:b/>
      <w:bCs/>
      <w:color w:val="7030A0"/>
      <w:sz w:val="12"/>
      <w:szCs w:val="12"/>
      <w:lang w:eastAsia="hr-HR"/>
    </w:rPr>
  </w:style>
  <w:style w:type="paragraph" w:customStyle="1" w:styleId="xl139">
    <w:name w:val="xl139"/>
    <w:basedOn w:val="Normal"/>
    <w:rsid w:val="00944FE2"/>
    <w:pPr>
      <w:shd w:val="clear" w:color="auto" w:fill="DBF5F9"/>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40">
    <w:name w:val="xl140"/>
    <w:basedOn w:val="Normal"/>
    <w:rsid w:val="00944FE2"/>
    <w:pP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41">
    <w:name w:val="xl141"/>
    <w:basedOn w:val="Normal"/>
    <w:rsid w:val="00944FE2"/>
    <w:pP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42">
    <w:name w:val="xl142"/>
    <w:basedOn w:val="Normal"/>
    <w:rsid w:val="00944FE2"/>
    <w:pPr>
      <w:shd w:val="clear" w:color="auto" w:fill="B3EBF2"/>
      <w:suppressAutoHyphens/>
      <w:autoSpaceDN w:val="0"/>
      <w:spacing w:before="100" w:after="100" w:line="240" w:lineRule="auto"/>
      <w:textAlignment w:val="center"/>
    </w:pPr>
    <w:rPr>
      <w:rFonts w:ascii="Arial Narrow" w:eastAsia="Times New Roman" w:hAnsi="Arial Narrow" w:cs="Times New Roman"/>
      <w:i/>
      <w:iCs/>
      <w:sz w:val="12"/>
      <w:szCs w:val="12"/>
      <w:lang w:eastAsia="hr-HR"/>
    </w:rPr>
  </w:style>
  <w:style w:type="paragraph" w:customStyle="1" w:styleId="xl143">
    <w:name w:val="xl143"/>
    <w:basedOn w:val="Normal"/>
    <w:rsid w:val="00944FE2"/>
    <w:pPr>
      <w:shd w:val="clear" w:color="auto" w:fill="C4EFFF"/>
      <w:suppressAutoHyphens/>
      <w:autoSpaceDN w:val="0"/>
      <w:spacing w:before="100" w:after="100" w:line="240" w:lineRule="auto"/>
      <w:textAlignment w:val="center"/>
    </w:pPr>
    <w:rPr>
      <w:rFonts w:ascii="Arial Narrow" w:eastAsia="Times New Roman" w:hAnsi="Arial Narrow" w:cs="Times New Roman"/>
      <w:b/>
      <w:bCs/>
      <w:color w:val="FF0000"/>
      <w:sz w:val="12"/>
      <w:szCs w:val="12"/>
      <w:lang w:eastAsia="hr-HR"/>
    </w:rPr>
  </w:style>
  <w:style w:type="paragraph" w:customStyle="1" w:styleId="xl144">
    <w:name w:val="xl144"/>
    <w:basedOn w:val="Normal"/>
    <w:rsid w:val="00944FE2"/>
    <w:pPr>
      <w:shd w:val="clear" w:color="auto" w:fill="C4EFFF"/>
      <w:suppressAutoHyphens/>
      <w:autoSpaceDN w:val="0"/>
      <w:spacing w:before="100" w:after="100" w:line="240" w:lineRule="auto"/>
      <w:textAlignment w:val="center"/>
    </w:pPr>
    <w:rPr>
      <w:rFonts w:ascii="Arial Narrow" w:eastAsia="Times New Roman" w:hAnsi="Arial Narrow" w:cs="Times New Roman"/>
      <w:b/>
      <w:bCs/>
      <w:color w:val="FF0000"/>
      <w:sz w:val="12"/>
      <w:szCs w:val="12"/>
      <w:lang w:eastAsia="hr-HR"/>
    </w:rPr>
  </w:style>
  <w:style w:type="paragraph" w:customStyle="1" w:styleId="xl145">
    <w:name w:val="xl145"/>
    <w:basedOn w:val="Normal"/>
    <w:rsid w:val="00944FE2"/>
    <w:pPr>
      <w:shd w:val="clear" w:color="auto" w:fill="92F4FA"/>
      <w:suppressAutoHyphens/>
      <w:autoSpaceDN w:val="0"/>
      <w:spacing w:before="100" w:after="100" w:line="240" w:lineRule="auto"/>
      <w:textAlignment w:val="center"/>
    </w:pPr>
    <w:rPr>
      <w:rFonts w:ascii="Arial Narrow" w:eastAsia="Times New Roman" w:hAnsi="Arial Narrow" w:cs="Times New Roman"/>
      <w:b/>
      <w:bCs/>
      <w:color w:val="7030A0"/>
      <w:sz w:val="12"/>
      <w:szCs w:val="12"/>
      <w:lang w:eastAsia="hr-HR"/>
    </w:rPr>
  </w:style>
  <w:style w:type="paragraph" w:customStyle="1" w:styleId="xl146">
    <w:name w:val="xl146"/>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47">
    <w:name w:val="xl147"/>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48">
    <w:name w:val="xl148"/>
    <w:basedOn w:val="Normal"/>
    <w:rsid w:val="00944FE2"/>
    <w:pPr>
      <w:shd w:val="clear" w:color="auto" w:fill="DBF5F9"/>
      <w:suppressAutoHyphens/>
      <w:autoSpaceDN w:val="0"/>
      <w:spacing w:before="100" w:after="100" w:line="240" w:lineRule="auto"/>
      <w:textAlignment w:val="center"/>
    </w:pPr>
    <w:rPr>
      <w:rFonts w:ascii="Arial Narrow" w:eastAsia="Times New Roman" w:hAnsi="Arial Narrow" w:cs="Times New Roman"/>
      <w:sz w:val="12"/>
      <w:szCs w:val="12"/>
      <w:lang w:eastAsia="hr-HR"/>
    </w:rPr>
  </w:style>
  <w:style w:type="paragraph" w:customStyle="1" w:styleId="xl149">
    <w:name w:val="xl149"/>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50">
    <w:name w:val="xl150"/>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51">
    <w:name w:val="xl151"/>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2"/>
      <w:szCs w:val="12"/>
      <w:lang w:eastAsia="hr-HR"/>
    </w:rPr>
  </w:style>
  <w:style w:type="paragraph" w:customStyle="1" w:styleId="xl152">
    <w:name w:val="xl152"/>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center"/>
    </w:pPr>
    <w:rPr>
      <w:rFonts w:ascii="Arial Narrow" w:eastAsia="Times New Roman" w:hAnsi="Arial Narrow" w:cs="Times New Roman"/>
      <w:b/>
      <w:bCs/>
      <w:sz w:val="12"/>
      <w:szCs w:val="12"/>
      <w:lang w:eastAsia="hr-HR"/>
    </w:rPr>
  </w:style>
  <w:style w:type="paragraph" w:customStyle="1" w:styleId="xl153">
    <w:name w:val="xl153"/>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center"/>
    </w:pPr>
    <w:rPr>
      <w:rFonts w:ascii="Arial Narrow" w:eastAsia="Times New Roman" w:hAnsi="Arial Narrow" w:cs="Times New Roman"/>
      <w:b/>
      <w:bCs/>
      <w:sz w:val="12"/>
      <w:szCs w:val="12"/>
      <w:lang w:eastAsia="hr-HR"/>
    </w:rPr>
  </w:style>
  <w:style w:type="paragraph" w:customStyle="1" w:styleId="xl154">
    <w:name w:val="xl154"/>
    <w:basedOn w:val="Normal"/>
    <w:rsid w:val="00944FE2"/>
    <w:pPr>
      <w:shd w:val="clear" w:color="auto" w:fill="FFFFFF"/>
      <w:suppressAutoHyphens/>
      <w:autoSpaceDN w:val="0"/>
      <w:spacing w:before="100" w:after="100" w:line="240" w:lineRule="auto"/>
      <w:jc w:val="center"/>
      <w:textAlignment w:val="baseline"/>
    </w:pPr>
    <w:rPr>
      <w:rFonts w:ascii="Arial Narrow" w:eastAsia="Times New Roman" w:hAnsi="Arial Narrow" w:cs="Times New Roman"/>
      <w:b/>
      <w:bCs/>
      <w:color w:val="FF0000"/>
      <w:sz w:val="12"/>
      <w:szCs w:val="12"/>
      <w:lang w:eastAsia="hr-HR"/>
    </w:rPr>
  </w:style>
  <w:style w:type="paragraph" w:customStyle="1" w:styleId="xl155">
    <w:name w:val="xl155"/>
    <w:basedOn w:val="Normal"/>
    <w:rsid w:val="00944FE2"/>
    <w:pPr>
      <w:shd w:val="clear" w:color="auto" w:fill="FFFFFF"/>
      <w:suppressAutoHyphens/>
      <w:autoSpaceDN w:val="0"/>
      <w:spacing w:before="100" w:after="100" w:line="240" w:lineRule="auto"/>
      <w:jc w:val="center"/>
      <w:textAlignment w:val="baseline"/>
    </w:pPr>
    <w:rPr>
      <w:rFonts w:ascii="Arial Narrow" w:eastAsia="Times New Roman" w:hAnsi="Arial Narrow" w:cs="Times New Roman"/>
      <w:b/>
      <w:bCs/>
      <w:color w:val="7030A0"/>
      <w:sz w:val="12"/>
      <w:szCs w:val="12"/>
      <w:lang w:eastAsia="hr-HR"/>
    </w:rPr>
  </w:style>
  <w:style w:type="paragraph" w:customStyle="1" w:styleId="xl156">
    <w:name w:val="xl156"/>
    <w:basedOn w:val="Normal"/>
    <w:rsid w:val="00944FE2"/>
    <w:pPr>
      <w:shd w:val="clear" w:color="auto" w:fill="92F4FA"/>
      <w:suppressAutoHyphens/>
      <w:autoSpaceDN w:val="0"/>
      <w:spacing w:before="100" w:after="100" w:line="240" w:lineRule="auto"/>
      <w:jc w:val="center"/>
      <w:textAlignment w:val="baseline"/>
    </w:pPr>
    <w:rPr>
      <w:rFonts w:ascii="Arial Narrow" w:eastAsia="Times New Roman" w:hAnsi="Arial Narrow" w:cs="Times New Roman"/>
      <w:b/>
      <w:bCs/>
      <w:color w:val="7030A0"/>
      <w:sz w:val="12"/>
      <w:szCs w:val="12"/>
      <w:lang w:eastAsia="hr-HR"/>
    </w:rPr>
  </w:style>
  <w:style w:type="paragraph" w:customStyle="1" w:styleId="xl157">
    <w:name w:val="xl157"/>
    <w:basedOn w:val="Normal"/>
    <w:rsid w:val="00944FE2"/>
    <w:pPr>
      <w:suppressAutoHyphens/>
      <w:autoSpaceDN w:val="0"/>
      <w:spacing w:before="100" w:after="100" w:line="240" w:lineRule="auto"/>
      <w:jc w:val="center"/>
      <w:textAlignment w:val="center"/>
    </w:pPr>
    <w:rPr>
      <w:rFonts w:ascii="Arial Narrow" w:eastAsia="Times New Roman" w:hAnsi="Arial Narrow" w:cs="Times New Roman"/>
      <w:sz w:val="12"/>
      <w:szCs w:val="12"/>
      <w:lang w:eastAsia="hr-HR"/>
    </w:rPr>
  </w:style>
  <w:style w:type="paragraph" w:customStyle="1" w:styleId="xl158">
    <w:name w:val="xl158"/>
    <w:basedOn w:val="Normal"/>
    <w:rsid w:val="00944FE2"/>
    <w:pPr>
      <w:suppressAutoHyphens/>
      <w:autoSpaceDN w:val="0"/>
      <w:spacing w:before="100" w:after="100" w:line="240" w:lineRule="auto"/>
      <w:jc w:val="center"/>
      <w:textAlignment w:val="center"/>
    </w:pPr>
    <w:rPr>
      <w:rFonts w:ascii="Arial Narrow" w:eastAsia="Times New Roman" w:hAnsi="Arial Narrow" w:cs="Times New Roman"/>
      <w:sz w:val="12"/>
      <w:szCs w:val="12"/>
      <w:lang w:eastAsia="hr-HR"/>
    </w:rPr>
  </w:style>
  <w:style w:type="paragraph" w:customStyle="1" w:styleId="xl159">
    <w:name w:val="xl159"/>
    <w:basedOn w:val="Normal"/>
    <w:rsid w:val="00944FE2"/>
    <w:pPr>
      <w:shd w:val="clear" w:color="auto" w:fill="C9FAFC"/>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160">
    <w:name w:val="xl160"/>
    <w:basedOn w:val="Normal"/>
    <w:rsid w:val="00944FE2"/>
    <w:pPr>
      <w:shd w:val="clear" w:color="auto" w:fill="C9FAFC"/>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161">
    <w:name w:val="xl161"/>
    <w:basedOn w:val="Normal"/>
    <w:rsid w:val="00944FE2"/>
    <w:pPr>
      <w:shd w:val="clear" w:color="auto" w:fill="C9FAFC"/>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162">
    <w:name w:val="xl162"/>
    <w:basedOn w:val="Normal"/>
    <w:rsid w:val="00944FE2"/>
    <w:pPr>
      <w:shd w:val="clear" w:color="auto" w:fill="C9FAFC"/>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163">
    <w:name w:val="xl163"/>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64">
    <w:name w:val="xl164"/>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65">
    <w:name w:val="xl165"/>
    <w:basedOn w:val="Normal"/>
    <w:rsid w:val="00944FE2"/>
    <w:pPr>
      <w:shd w:val="clear" w:color="auto" w:fill="B3EBF2"/>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66">
    <w:name w:val="xl166"/>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67">
    <w:name w:val="xl167"/>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168">
    <w:name w:val="xl168"/>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69">
    <w:name w:val="xl169"/>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170">
    <w:name w:val="xl170"/>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baseline"/>
    </w:pPr>
    <w:rPr>
      <w:rFonts w:ascii="Arial Narrow" w:eastAsia="Times New Roman" w:hAnsi="Arial Narrow" w:cs="Times New Roman"/>
      <w:b/>
      <w:bCs/>
      <w:sz w:val="12"/>
      <w:szCs w:val="12"/>
      <w:lang w:eastAsia="hr-HR"/>
    </w:rPr>
  </w:style>
  <w:style w:type="paragraph" w:customStyle="1" w:styleId="xl171">
    <w:name w:val="xl171"/>
    <w:basedOn w:val="Normal"/>
    <w:rsid w:val="00944FE2"/>
    <w:pPr>
      <w:shd w:val="clear" w:color="auto" w:fill="FFFFFF"/>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172">
    <w:name w:val="xl172"/>
    <w:basedOn w:val="Normal"/>
    <w:rsid w:val="00944FE2"/>
    <w:pPr>
      <w:shd w:val="clear" w:color="auto" w:fill="FFFFFF"/>
      <w:suppressAutoHyphens/>
      <w:autoSpaceDN w:val="0"/>
      <w:spacing w:before="100" w:after="100" w:line="240" w:lineRule="auto"/>
      <w:jc w:val="center"/>
      <w:textAlignment w:val="baseline"/>
    </w:pPr>
    <w:rPr>
      <w:rFonts w:ascii="Arial Narrow" w:eastAsia="Times New Roman" w:hAnsi="Arial Narrow" w:cs="Times New Roman"/>
      <w:color w:val="7030A0"/>
      <w:sz w:val="12"/>
      <w:szCs w:val="12"/>
      <w:lang w:eastAsia="hr-HR"/>
    </w:rPr>
  </w:style>
  <w:style w:type="paragraph" w:customStyle="1" w:styleId="xl173">
    <w:name w:val="xl173"/>
    <w:basedOn w:val="Normal"/>
    <w:rsid w:val="00944FE2"/>
    <w:pPr>
      <w:shd w:val="clear" w:color="auto" w:fill="92F4FA"/>
      <w:suppressAutoHyphens/>
      <w:autoSpaceDN w:val="0"/>
      <w:spacing w:before="100" w:after="100" w:line="240" w:lineRule="auto"/>
      <w:jc w:val="center"/>
      <w:textAlignment w:val="baseline"/>
    </w:pPr>
    <w:rPr>
      <w:rFonts w:ascii="Arial Narrow" w:eastAsia="Times New Roman" w:hAnsi="Arial Narrow" w:cs="Times New Roman"/>
      <w:color w:val="7030A0"/>
      <w:sz w:val="12"/>
      <w:szCs w:val="12"/>
      <w:lang w:eastAsia="hr-HR"/>
    </w:rPr>
  </w:style>
  <w:style w:type="paragraph" w:customStyle="1" w:styleId="xl174">
    <w:name w:val="xl174"/>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baseline"/>
    </w:pPr>
    <w:rPr>
      <w:rFonts w:ascii="Bell MT" w:eastAsia="Times New Roman" w:hAnsi="Bell MT" w:cs="Times New Roman"/>
      <w:i/>
      <w:iCs/>
      <w:sz w:val="12"/>
      <w:szCs w:val="12"/>
      <w:lang w:eastAsia="hr-HR"/>
    </w:rPr>
  </w:style>
  <w:style w:type="paragraph" w:customStyle="1" w:styleId="xl175">
    <w:name w:val="xl175"/>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baseline"/>
    </w:pPr>
    <w:rPr>
      <w:rFonts w:ascii="Bell MT" w:eastAsia="Times New Roman" w:hAnsi="Bell MT" w:cs="Times New Roman"/>
      <w:i/>
      <w:iCs/>
      <w:sz w:val="12"/>
      <w:szCs w:val="12"/>
      <w:lang w:eastAsia="hr-HR"/>
    </w:rPr>
  </w:style>
  <w:style w:type="paragraph" w:customStyle="1" w:styleId="xl176">
    <w:name w:val="xl176"/>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baseline"/>
    </w:pPr>
    <w:rPr>
      <w:rFonts w:ascii="Bell MT" w:eastAsia="Times New Roman" w:hAnsi="Bell MT" w:cs="Times New Roman"/>
      <w:i/>
      <w:iCs/>
      <w:sz w:val="12"/>
      <w:szCs w:val="12"/>
      <w:lang w:eastAsia="hr-HR"/>
    </w:rPr>
  </w:style>
  <w:style w:type="paragraph" w:customStyle="1" w:styleId="xl177">
    <w:name w:val="xl177"/>
    <w:basedOn w:val="Normal"/>
    <w:rsid w:val="00944FE2"/>
    <w:pPr>
      <w:pBdr>
        <w:top w:val="single" w:sz="4" w:space="0" w:color="000000"/>
        <w:left w:val="single" w:sz="4" w:space="0" w:color="000000"/>
        <w:bottom w:val="single" w:sz="4" w:space="0" w:color="000000"/>
        <w:right w:val="single" w:sz="4" w:space="0" w:color="000000"/>
      </w:pBdr>
      <w:shd w:val="clear" w:color="auto" w:fill="C4EFFF"/>
      <w:suppressAutoHyphens/>
      <w:autoSpaceDN w:val="0"/>
      <w:spacing w:before="100" w:after="100" w:line="240" w:lineRule="auto"/>
      <w:textAlignment w:val="baseline"/>
    </w:pPr>
    <w:rPr>
      <w:rFonts w:ascii="Bell MT" w:eastAsia="Times New Roman" w:hAnsi="Bell MT" w:cs="Times New Roman"/>
      <w:i/>
      <w:iCs/>
      <w:sz w:val="12"/>
      <w:szCs w:val="12"/>
      <w:lang w:eastAsia="hr-HR"/>
    </w:rPr>
  </w:style>
  <w:style w:type="paragraph" w:customStyle="1" w:styleId="xl178">
    <w:name w:val="xl178"/>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baseline"/>
    </w:pPr>
    <w:rPr>
      <w:rFonts w:ascii="Bell MT" w:eastAsia="Times New Roman" w:hAnsi="Bell MT" w:cs="Times New Roman"/>
      <w:i/>
      <w:iCs/>
      <w:sz w:val="12"/>
      <w:szCs w:val="12"/>
      <w:lang w:eastAsia="hr-HR"/>
    </w:rPr>
  </w:style>
  <w:style w:type="paragraph" w:customStyle="1" w:styleId="xl179">
    <w:name w:val="xl179"/>
    <w:basedOn w:val="Normal"/>
    <w:rsid w:val="00944FE2"/>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textAlignment w:val="baseline"/>
    </w:pPr>
    <w:rPr>
      <w:rFonts w:ascii="Bell MT" w:eastAsia="Times New Roman" w:hAnsi="Bell MT" w:cs="Times New Roman"/>
      <w:i/>
      <w:iCs/>
      <w:sz w:val="12"/>
      <w:szCs w:val="12"/>
      <w:lang w:eastAsia="hr-HR"/>
    </w:rPr>
  </w:style>
  <w:style w:type="paragraph" w:customStyle="1" w:styleId="xl180">
    <w:name w:val="xl180"/>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baseline"/>
    </w:pPr>
    <w:rPr>
      <w:rFonts w:ascii="Bell MT" w:eastAsia="Times New Roman" w:hAnsi="Bell MT" w:cs="Times New Roman"/>
      <w:i/>
      <w:iCs/>
      <w:color w:val="7030A0"/>
      <w:sz w:val="12"/>
      <w:szCs w:val="12"/>
      <w:lang w:eastAsia="hr-HR"/>
    </w:rPr>
  </w:style>
  <w:style w:type="paragraph" w:customStyle="1" w:styleId="xl181">
    <w:name w:val="xl181"/>
    <w:basedOn w:val="Normal"/>
    <w:rsid w:val="00944FE2"/>
    <w:pPr>
      <w:suppressAutoHyphens/>
      <w:autoSpaceDN w:val="0"/>
      <w:spacing w:before="100" w:after="100" w:line="240" w:lineRule="auto"/>
      <w:textAlignment w:val="baseline"/>
    </w:pPr>
    <w:rPr>
      <w:rFonts w:ascii="Bell MT" w:eastAsia="Times New Roman" w:hAnsi="Bell MT" w:cs="Times New Roman"/>
      <w:i/>
      <w:iCs/>
      <w:sz w:val="12"/>
      <w:szCs w:val="12"/>
      <w:lang w:eastAsia="hr-HR"/>
    </w:rPr>
  </w:style>
  <w:style w:type="paragraph" w:customStyle="1" w:styleId="xl182">
    <w:name w:val="xl182"/>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183">
    <w:name w:val="xl183"/>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84">
    <w:name w:val="xl184"/>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185">
    <w:name w:val="xl185"/>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186">
    <w:name w:val="xl186"/>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187">
    <w:name w:val="xl187"/>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188">
    <w:name w:val="xl188"/>
    <w:basedOn w:val="Normal"/>
    <w:rsid w:val="00944FE2"/>
    <w:pPr>
      <w:pBdr>
        <w:top w:val="single" w:sz="4" w:space="0" w:color="7030A0"/>
        <w:left w:val="single" w:sz="4" w:space="0" w:color="7030A0"/>
        <w:bottom w:val="single" w:sz="4" w:space="0" w:color="7030A0"/>
        <w:right w:val="single" w:sz="4" w:space="0" w:color="7030A0"/>
      </w:pBdr>
      <w:shd w:val="clear" w:color="auto" w:fill="FFFF00"/>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89">
    <w:name w:val="xl189"/>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90">
    <w:name w:val="xl190"/>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191">
    <w:name w:val="xl191"/>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92">
    <w:name w:val="xl192"/>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93">
    <w:name w:val="xl193"/>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194">
    <w:name w:val="xl194"/>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195">
    <w:name w:val="xl195"/>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196">
    <w:name w:val="xl196"/>
    <w:basedOn w:val="Normal"/>
    <w:rsid w:val="00944FE2"/>
    <w:pPr>
      <w:pBdr>
        <w:top w:val="single" w:sz="4" w:space="0" w:color="7030A0"/>
        <w:left w:val="single" w:sz="4" w:space="0" w:color="7030A0"/>
        <w:bottom w:val="single" w:sz="4" w:space="0" w:color="7030A0"/>
        <w:right w:val="single" w:sz="4" w:space="0" w:color="7030A0"/>
      </w:pBdr>
      <w:shd w:val="clear" w:color="auto" w:fill="F6FEC8"/>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197">
    <w:name w:val="xl197"/>
    <w:basedOn w:val="Normal"/>
    <w:rsid w:val="00944FE2"/>
    <w:pPr>
      <w:pBdr>
        <w:top w:val="single" w:sz="4" w:space="0" w:color="000000"/>
        <w:left w:val="single" w:sz="4" w:space="0" w:color="000000"/>
        <w:bottom w:val="single" w:sz="4" w:space="0" w:color="000000"/>
        <w:right w:val="single" w:sz="4" w:space="0" w:color="000000"/>
      </w:pBdr>
      <w:shd w:val="clear" w:color="auto" w:fill="FFFFCC"/>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198">
    <w:name w:val="xl198"/>
    <w:basedOn w:val="Normal"/>
    <w:rsid w:val="00944FE2"/>
    <w:pPr>
      <w:pBdr>
        <w:top w:val="single" w:sz="4" w:space="0" w:color="000000"/>
        <w:left w:val="single" w:sz="4" w:space="0" w:color="000000"/>
        <w:bottom w:val="single" w:sz="4" w:space="0" w:color="000000"/>
        <w:right w:val="single" w:sz="4" w:space="0" w:color="000000"/>
      </w:pBdr>
      <w:shd w:val="clear" w:color="auto" w:fill="FFFFCC"/>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199">
    <w:name w:val="xl199"/>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00">
    <w:name w:val="xl200"/>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201">
    <w:name w:val="xl201"/>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02">
    <w:name w:val="xl202"/>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03">
    <w:name w:val="xl203"/>
    <w:basedOn w:val="Normal"/>
    <w:rsid w:val="00944FE2"/>
    <w:pPr>
      <w:pBdr>
        <w:top w:val="single" w:sz="4" w:space="0" w:color="7030A0"/>
        <w:left w:val="single" w:sz="4" w:space="0" w:color="7030A0"/>
        <w:bottom w:val="single" w:sz="4" w:space="0" w:color="7030A0"/>
        <w:right w:val="single" w:sz="4" w:space="0" w:color="7030A0"/>
      </w:pBdr>
      <w:shd w:val="clear" w:color="auto" w:fill="FFFF00"/>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04">
    <w:name w:val="xl204"/>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05">
    <w:name w:val="xl205"/>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06">
    <w:name w:val="xl206"/>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07">
    <w:name w:val="xl207"/>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08">
    <w:name w:val="xl208"/>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209">
    <w:name w:val="xl209"/>
    <w:basedOn w:val="Normal"/>
    <w:rsid w:val="00944FE2"/>
    <w:pPr>
      <w:pBdr>
        <w:top w:val="single" w:sz="4" w:space="0" w:color="7030A0"/>
        <w:left w:val="single" w:sz="4" w:space="0" w:color="7030A0"/>
        <w:bottom w:val="single" w:sz="4" w:space="0" w:color="7030A0"/>
        <w:right w:val="single" w:sz="4" w:space="0" w:color="7030A0"/>
      </w:pBdr>
      <w:shd w:val="clear" w:color="auto" w:fill="88DE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10">
    <w:name w:val="xl210"/>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211">
    <w:name w:val="xl211"/>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12">
    <w:name w:val="xl212"/>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13">
    <w:name w:val="xl213"/>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14">
    <w:name w:val="xl214"/>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15">
    <w:name w:val="xl215"/>
    <w:basedOn w:val="Normal"/>
    <w:rsid w:val="00944FE2"/>
    <w:pPr>
      <w:pBdr>
        <w:top w:val="single" w:sz="4" w:space="0" w:color="7030A0"/>
        <w:left w:val="single" w:sz="4" w:space="0" w:color="7030A0"/>
        <w:bottom w:val="single" w:sz="4" w:space="0" w:color="7030A0"/>
        <w:right w:val="single" w:sz="4" w:space="0" w:color="7030A0"/>
      </w:pBdr>
      <w:shd w:val="clear" w:color="auto" w:fill="F2F2F2"/>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16">
    <w:name w:val="xl216"/>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17">
    <w:name w:val="xl217"/>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jc w:val="center"/>
      <w:textAlignment w:val="baseline"/>
    </w:pPr>
    <w:rPr>
      <w:rFonts w:ascii="Arial Narrow" w:eastAsia="Times New Roman" w:hAnsi="Arial Narrow" w:cs="Times New Roman"/>
      <w:b/>
      <w:bCs/>
      <w:sz w:val="12"/>
      <w:szCs w:val="12"/>
      <w:lang w:eastAsia="hr-HR"/>
    </w:rPr>
  </w:style>
  <w:style w:type="paragraph" w:customStyle="1" w:styleId="xl218">
    <w:name w:val="xl218"/>
    <w:basedOn w:val="Normal"/>
    <w:rsid w:val="00944FE2"/>
    <w:pP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19">
    <w:name w:val="xl219"/>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20">
    <w:name w:val="xl220"/>
    <w:basedOn w:val="Normal"/>
    <w:rsid w:val="00944FE2"/>
    <w:pP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21">
    <w:name w:val="xl221"/>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22">
    <w:name w:val="xl222"/>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23">
    <w:name w:val="xl223"/>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224">
    <w:name w:val="xl224"/>
    <w:basedOn w:val="Normal"/>
    <w:rsid w:val="00944FE2"/>
    <w:pPr>
      <w:shd w:val="clear" w:color="auto" w:fill="88DE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25">
    <w:name w:val="xl225"/>
    <w:basedOn w:val="Normal"/>
    <w:rsid w:val="00944FE2"/>
    <w:pPr>
      <w:shd w:val="clear" w:color="auto" w:fill="92F4FA"/>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226">
    <w:name w:val="xl226"/>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27">
    <w:name w:val="xl227"/>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28">
    <w:name w:val="xl228"/>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29">
    <w:name w:val="xl229"/>
    <w:basedOn w:val="Normal"/>
    <w:rsid w:val="00944FE2"/>
    <w:pP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30">
    <w:name w:val="xl230"/>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31">
    <w:name w:val="xl231"/>
    <w:basedOn w:val="Normal"/>
    <w:rsid w:val="00944FE2"/>
    <w:pP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32">
    <w:name w:val="xl232"/>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233">
    <w:name w:val="xl233"/>
    <w:basedOn w:val="Normal"/>
    <w:rsid w:val="00944FE2"/>
    <w:pP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34">
    <w:name w:val="xl234"/>
    <w:basedOn w:val="Normal"/>
    <w:rsid w:val="00944FE2"/>
    <w:pPr>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235">
    <w:name w:val="xl235"/>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FFFFFF"/>
      <w:sz w:val="12"/>
      <w:szCs w:val="12"/>
      <w:lang w:eastAsia="hr-HR"/>
    </w:rPr>
  </w:style>
  <w:style w:type="paragraph" w:customStyle="1" w:styleId="xl236">
    <w:name w:val="xl236"/>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37">
    <w:name w:val="xl237"/>
    <w:basedOn w:val="Normal"/>
    <w:rsid w:val="00944FE2"/>
    <w:pP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38">
    <w:name w:val="xl238"/>
    <w:basedOn w:val="Normal"/>
    <w:rsid w:val="00944FE2"/>
    <w:pP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39">
    <w:name w:val="xl239"/>
    <w:basedOn w:val="Normal"/>
    <w:rsid w:val="00944FE2"/>
    <w:pP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40">
    <w:name w:val="xl240"/>
    <w:basedOn w:val="Normal"/>
    <w:rsid w:val="00944FE2"/>
    <w:pP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41">
    <w:name w:val="xl241"/>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42">
    <w:name w:val="xl242"/>
    <w:basedOn w:val="Normal"/>
    <w:rsid w:val="00944FE2"/>
    <w:pP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43">
    <w:name w:val="xl243"/>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244">
    <w:name w:val="xl244"/>
    <w:basedOn w:val="Normal"/>
    <w:rsid w:val="00944FE2"/>
    <w:pPr>
      <w:shd w:val="clear" w:color="auto" w:fill="00B0F0"/>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45">
    <w:name w:val="xl245"/>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46">
    <w:name w:val="xl246"/>
    <w:basedOn w:val="Normal"/>
    <w:rsid w:val="00944FE2"/>
    <w:pP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47">
    <w:name w:val="xl247"/>
    <w:basedOn w:val="Normal"/>
    <w:rsid w:val="00944FE2"/>
    <w:pPr>
      <w:shd w:val="clear" w:color="auto" w:fill="F6FEC8"/>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48">
    <w:name w:val="xl248"/>
    <w:basedOn w:val="Normal"/>
    <w:rsid w:val="00944FE2"/>
    <w:pPr>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49">
    <w:name w:val="xl249"/>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50">
    <w:name w:val="xl250"/>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51">
    <w:name w:val="xl251"/>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52">
    <w:name w:val="xl252"/>
    <w:basedOn w:val="Normal"/>
    <w:rsid w:val="00944FE2"/>
    <w:pPr>
      <w:pBdr>
        <w:top w:val="single" w:sz="4" w:space="0" w:color="7030A0"/>
        <w:left w:val="single" w:sz="4" w:space="0" w:color="7030A0"/>
        <w:bottom w:val="single" w:sz="4" w:space="0" w:color="7030A0"/>
        <w:right w:val="single" w:sz="4" w:space="0" w:color="7030A0"/>
      </w:pBdr>
      <w:shd w:val="clear" w:color="auto" w:fill="00B0F0"/>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53">
    <w:name w:val="xl253"/>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54">
    <w:name w:val="xl254"/>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55">
    <w:name w:val="xl255"/>
    <w:basedOn w:val="Normal"/>
    <w:rsid w:val="00944FE2"/>
    <w:pP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56">
    <w:name w:val="xl256"/>
    <w:basedOn w:val="Normal"/>
    <w:rsid w:val="00944FE2"/>
    <w:pPr>
      <w:pBdr>
        <w:top w:val="single" w:sz="4" w:space="0" w:color="000000"/>
        <w:left w:val="single" w:sz="4" w:space="0" w:color="000000"/>
        <w:bottom w:val="single" w:sz="4" w:space="0" w:color="000000"/>
        <w:right w:val="single" w:sz="4" w:space="0" w:color="00000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57">
    <w:name w:val="xl257"/>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58">
    <w:name w:val="xl258"/>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59">
    <w:name w:val="xl259"/>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60">
    <w:name w:val="xl260"/>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61">
    <w:name w:val="xl261"/>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62">
    <w:name w:val="xl262"/>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63">
    <w:name w:val="xl263"/>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64">
    <w:name w:val="xl264"/>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sz w:val="12"/>
      <w:szCs w:val="12"/>
      <w:lang w:eastAsia="hr-HR"/>
    </w:rPr>
  </w:style>
  <w:style w:type="paragraph" w:customStyle="1" w:styleId="xl265">
    <w:name w:val="xl265"/>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C00000"/>
      <w:sz w:val="12"/>
      <w:szCs w:val="12"/>
      <w:lang w:eastAsia="hr-HR"/>
    </w:rPr>
  </w:style>
  <w:style w:type="paragraph" w:customStyle="1" w:styleId="xl266">
    <w:name w:val="xl266"/>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FF0000"/>
      <w:sz w:val="12"/>
      <w:szCs w:val="12"/>
      <w:lang w:eastAsia="hr-HR"/>
    </w:rPr>
  </w:style>
  <w:style w:type="paragraph" w:customStyle="1" w:styleId="xl267">
    <w:name w:val="xl267"/>
    <w:basedOn w:val="Normal"/>
    <w:rsid w:val="00944FE2"/>
    <w:pPr>
      <w:pBdr>
        <w:top w:val="single" w:sz="4" w:space="0" w:color="7030A0"/>
        <w:left w:val="single" w:sz="4" w:space="0" w:color="7030A0"/>
        <w:bottom w:val="single" w:sz="4" w:space="0" w:color="7030A0"/>
        <w:right w:val="single" w:sz="4" w:space="0" w:color="7030A0"/>
      </w:pBdr>
      <w:shd w:val="clear" w:color="auto" w:fill="88DE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68">
    <w:name w:val="xl268"/>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jc w:val="center"/>
      <w:textAlignment w:val="baseline"/>
    </w:pPr>
    <w:rPr>
      <w:rFonts w:ascii="Arial Narrow" w:eastAsia="Times New Roman" w:hAnsi="Arial Narrow" w:cs="Times New Roman"/>
      <w:sz w:val="12"/>
      <w:szCs w:val="12"/>
      <w:lang w:eastAsia="hr-HR"/>
    </w:rPr>
  </w:style>
  <w:style w:type="paragraph" w:customStyle="1" w:styleId="xl269">
    <w:name w:val="xl269"/>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270">
    <w:name w:val="xl270"/>
    <w:basedOn w:val="Normal"/>
    <w:rsid w:val="00944FE2"/>
    <w:pPr>
      <w:pBdr>
        <w:top w:val="single" w:sz="4" w:space="0" w:color="000000"/>
        <w:left w:val="single" w:sz="4" w:space="0" w:color="000000"/>
        <w:bottom w:val="single" w:sz="4" w:space="0" w:color="000000"/>
        <w:right w:val="single" w:sz="4" w:space="0" w:color="00000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xl271">
    <w:name w:val="xl271"/>
    <w:basedOn w:val="Normal"/>
    <w:rsid w:val="00944FE2"/>
    <w:pPr>
      <w:pBdr>
        <w:top w:val="single" w:sz="4" w:space="0" w:color="7030A0"/>
        <w:left w:val="single" w:sz="4" w:space="0" w:color="7030A0"/>
        <w:bottom w:val="single" w:sz="4" w:space="0" w:color="7030A0"/>
        <w:right w:val="single" w:sz="4" w:space="0" w:color="7030A0"/>
      </w:pBdr>
      <w:shd w:val="clear" w:color="auto" w:fill="92F4FA"/>
      <w:suppressAutoHyphens/>
      <w:autoSpaceDN w:val="0"/>
      <w:spacing w:before="100" w:after="100" w:line="240" w:lineRule="auto"/>
      <w:textAlignment w:val="baseline"/>
    </w:pPr>
    <w:rPr>
      <w:rFonts w:ascii="Arial Narrow" w:eastAsia="Times New Roman" w:hAnsi="Arial Narrow" w:cs="Times New Roman"/>
      <w:b/>
      <w:bCs/>
      <w:color w:val="7030A0"/>
      <w:sz w:val="12"/>
      <w:szCs w:val="12"/>
      <w:lang w:eastAsia="hr-HR"/>
    </w:rPr>
  </w:style>
  <w:style w:type="paragraph" w:customStyle="1" w:styleId="listparagraph">
    <w:name w:val="listparagraph"/>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yshortcuts">
    <w:name w:val="yshortcuts"/>
    <w:rsid w:val="00944FE2"/>
  </w:style>
  <w:style w:type="paragraph" w:customStyle="1" w:styleId="listparagraphcxspprvi">
    <w:name w:val="listparagraphcxspprvi"/>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listparagraphcxspsrednji">
    <w:name w:val="listparagraphcxspsrednji"/>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listparagraphcxspposljednji">
    <w:name w:val="listparagraphcxspposljednji"/>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apple-style-span">
    <w:name w:val="apple-style-span"/>
    <w:rsid w:val="00944FE2"/>
  </w:style>
  <w:style w:type="paragraph" w:customStyle="1" w:styleId="default0">
    <w:name w:val="default"/>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Spacing1">
    <w:name w:val="No Spacing1"/>
    <w:rsid w:val="00944FE2"/>
    <w:pPr>
      <w:suppressAutoHyphens/>
      <w:autoSpaceDN w:val="0"/>
      <w:spacing w:after="0" w:line="240" w:lineRule="auto"/>
      <w:textAlignment w:val="baseline"/>
    </w:pPr>
    <w:rPr>
      <w:rFonts w:ascii="Calibri" w:eastAsia="Calibri" w:hAnsi="Calibri" w:cs="Times New Roman"/>
    </w:rPr>
  </w:style>
  <w:style w:type="character" w:styleId="Istaknuto">
    <w:name w:val="Emphasis"/>
    <w:rsid w:val="00944FE2"/>
    <w:rPr>
      <w:i/>
      <w:iCs/>
    </w:rPr>
  </w:style>
  <w:style w:type="paragraph" w:customStyle="1" w:styleId="yiv2783845179msonormal">
    <w:name w:val="yiv2783845179msonormal"/>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xl272">
    <w:name w:val="xl272"/>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Arial Narrow" w:eastAsia="Times New Roman" w:hAnsi="Arial Narrow" w:cs="Times New Roman"/>
      <w:sz w:val="16"/>
      <w:szCs w:val="16"/>
      <w:lang w:eastAsia="hr-HR"/>
    </w:rPr>
  </w:style>
  <w:style w:type="paragraph" w:customStyle="1" w:styleId="xl273">
    <w:name w:val="xl273"/>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Arial Narrow" w:eastAsia="Times New Roman" w:hAnsi="Arial Narrow" w:cs="Times New Roman"/>
      <w:sz w:val="16"/>
      <w:szCs w:val="16"/>
      <w:lang w:eastAsia="hr-HR"/>
    </w:rPr>
  </w:style>
  <w:style w:type="paragraph" w:customStyle="1" w:styleId="xl274">
    <w:name w:val="xl274"/>
    <w:basedOn w:val="Normal"/>
    <w:rsid w:val="00944FE2"/>
    <w:pPr>
      <w:pBdr>
        <w:top w:val="single" w:sz="4" w:space="0" w:color="000000"/>
        <w:left w:val="single" w:sz="4" w:space="0" w:color="000000"/>
        <w:bottom w:val="single" w:sz="4" w:space="0" w:color="000000"/>
        <w:right w:val="single" w:sz="4" w:space="0" w:color="000000"/>
      </w:pBdr>
      <w:shd w:val="clear" w:color="auto" w:fill="CAFBED"/>
      <w:suppressAutoHyphens/>
      <w:autoSpaceDN w:val="0"/>
      <w:spacing w:before="100" w:after="100" w:line="240" w:lineRule="auto"/>
      <w:jc w:val="center"/>
      <w:textAlignment w:val="center"/>
    </w:pPr>
    <w:rPr>
      <w:rFonts w:ascii="Arial Narrow" w:eastAsia="Times New Roman" w:hAnsi="Arial Narrow" w:cs="Times New Roman"/>
      <w:b/>
      <w:bCs/>
      <w:sz w:val="16"/>
      <w:szCs w:val="16"/>
      <w:lang w:eastAsia="hr-HR"/>
    </w:rPr>
  </w:style>
  <w:style w:type="paragraph" w:customStyle="1" w:styleId="xl275">
    <w:name w:val="xl275"/>
    <w:basedOn w:val="Normal"/>
    <w:rsid w:val="00944FE2"/>
    <w:pPr>
      <w:pBdr>
        <w:top w:val="single" w:sz="4" w:space="0" w:color="000000"/>
        <w:left w:val="single" w:sz="4" w:space="0" w:color="000000"/>
        <w:bottom w:val="single" w:sz="4" w:space="0" w:color="000000"/>
        <w:right w:val="single" w:sz="4" w:space="0" w:color="000000"/>
      </w:pBdr>
      <w:shd w:val="clear" w:color="auto" w:fill="59AAF2"/>
      <w:suppressAutoHyphens/>
      <w:autoSpaceDN w:val="0"/>
      <w:spacing w:before="100" w:after="100" w:line="240" w:lineRule="auto"/>
      <w:textAlignment w:val="baseline"/>
    </w:pPr>
    <w:rPr>
      <w:rFonts w:ascii="Arial Narrow" w:eastAsia="Times New Roman" w:hAnsi="Arial Narrow" w:cs="Times New Roman"/>
      <w:b/>
      <w:bCs/>
      <w:sz w:val="16"/>
      <w:szCs w:val="16"/>
      <w:lang w:eastAsia="hr-HR"/>
    </w:rPr>
  </w:style>
  <w:style w:type="paragraph" w:customStyle="1" w:styleId="xl276">
    <w:name w:val="xl276"/>
    <w:basedOn w:val="Normal"/>
    <w:rsid w:val="00944FE2"/>
    <w:pPr>
      <w:pBdr>
        <w:top w:val="single" w:sz="8" w:space="0" w:color="7030A0"/>
        <w:left w:val="single" w:sz="8" w:space="0" w:color="7030A0"/>
        <w:bottom w:val="single" w:sz="8" w:space="0" w:color="7030A0"/>
        <w:right w:val="single" w:sz="8" w:space="0" w:color="7030A0"/>
      </w:pBdr>
      <w:shd w:val="clear" w:color="auto" w:fill="CCFFCC"/>
      <w:suppressAutoHyphens/>
      <w:autoSpaceDN w:val="0"/>
      <w:spacing w:before="100" w:after="100" w:line="240" w:lineRule="auto"/>
      <w:jc w:val="center"/>
      <w:textAlignment w:val="center"/>
    </w:pPr>
    <w:rPr>
      <w:rFonts w:ascii="Arial Narrow" w:eastAsia="Times New Roman" w:hAnsi="Arial Narrow" w:cs="Times New Roman"/>
      <w:b/>
      <w:bCs/>
      <w:i/>
      <w:iCs/>
      <w:sz w:val="16"/>
      <w:szCs w:val="16"/>
      <w:lang w:eastAsia="hr-HR"/>
    </w:rPr>
  </w:style>
  <w:style w:type="paragraph" w:customStyle="1" w:styleId="xl277">
    <w:name w:val="xl277"/>
    <w:basedOn w:val="Normal"/>
    <w:rsid w:val="00944FE2"/>
    <w:pPr>
      <w:pBdr>
        <w:top w:val="single" w:sz="8" w:space="0" w:color="7030A0"/>
        <w:left w:val="single" w:sz="8" w:space="0" w:color="7030A0"/>
        <w:bottom w:val="single" w:sz="8" w:space="0" w:color="7030A0"/>
        <w:right w:val="single" w:sz="8" w:space="0" w:color="7030A0"/>
      </w:pBdr>
      <w:shd w:val="clear" w:color="auto" w:fill="95F7DC"/>
      <w:suppressAutoHyphens/>
      <w:autoSpaceDN w:val="0"/>
      <w:spacing w:before="100" w:after="100" w:line="240" w:lineRule="auto"/>
      <w:jc w:val="center"/>
      <w:textAlignment w:val="baseline"/>
    </w:pPr>
    <w:rPr>
      <w:rFonts w:ascii="Arial Narrow" w:eastAsia="Times New Roman" w:hAnsi="Arial Narrow" w:cs="Times New Roman"/>
      <w:b/>
      <w:bCs/>
      <w:color w:val="FF0000"/>
      <w:sz w:val="16"/>
      <w:szCs w:val="16"/>
      <w:lang w:eastAsia="hr-HR"/>
    </w:rPr>
  </w:style>
  <w:style w:type="paragraph" w:customStyle="1" w:styleId="xl278">
    <w:name w:val="xl278"/>
    <w:basedOn w:val="Normal"/>
    <w:rsid w:val="00944FE2"/>
    <w:pPr>
      <w:pBdr>
        <w:top w:val="single" w:sz="4" w:space="0" w:color="7030A0"/>
        <w:left w:val="single" w:sz="4" w:space="0" w:color="7030A0"/>
        <w:bottom w:val="single" w:sz="4" w:space="0" w:color="7030A0"/>
        <w:right w:val="single" w:sz="4" w:space="0" w:color="7030A0"/>
      </w:pBdr>
      <w:shd w:val="clear" w:color="auto" w:fill="C4EFFF"/>
      <w:suppressAutoHyphens/>
      <w:autoSpaceDN w:val="0"/>
      <w:spacing w:before="100" w:after="100" w:line="240" w:lineRule="auto"/>
      <w:jc w:val="center"/>
      <w:textAlignment w:val="center"/>
    </w:pPr>
    <w:rPr>
      <w:rFonts w:ascii="Arial Narrow" w:eastAsia="Times New Roman" w:hAnsi="Arial Narrow" w:cs="Times New Roman"/>
      <w:b/>
      <w:bCs/>
      <w:color w:val="FF0000"/>
      <w:sz w:val="16"/>
      <w:szCs w:val="16"/>
      <w:lang w:eastAsia="hr-HR"/>
    </w:rPr>
  </w:style>
  <w:style w:type="paragraph" w:customStyle="1" w:styleId="xl279">
    <w:name w:val="xl279"/>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paragraph" w:customStyle="1" w:styleId="xl280">
    <w:name w:val="xl280"/>
    <w:basedOn w:val="Normal"/>
    <w:rsid w:val="00944FE2"/>
    <w:pPr>
      <w:pBdr>
        <w:top w:val="single" w:sz="8" w:space="0" w:color="7030A0"/>
        <w:left w:val="single" w:sz="8" w:space="0" w:color="7030A0"/>
        <w:bottom w:val="single" w:sz="8" w:space="0" w:color="7030A0"/>
        <w:right w:val="single" w:sz="8" w:space="0" w:color="7030A0"/>
      </w:pBdr>
      <w:shd w:val="clear" w:color="auto" w:fill="DBF5F9"/>
      <w:suppressAutoHyphens/>
      <w:autoSpaceDN w:val="0"/>
      <w:spacing w:before="100" w:after="100" w:line="240" w:lineRule="auto"/>
      <w:jc w:val="center"/>
      <w:textAlignment w:val="center"/>
    </w:pPr>
    <w:rPr>
      <w:rFonts w:ascii="Arial Narrow" w:eastAsia="Times New Roman" w:hAnsi="Arial Narrow" w:cs="Times New Roman"/>
      <w:b/>
      <w:bCs/>
      <w:sz w:val="16"/>
      <w:szCs w:val="16"/>
      <w:lang w:eastAsia="hr-HR"/>
    </w:rPr>
  </w:style>
  <w:style w:type="paragraph" w:customStyle="1" w:styleId="xl281">
    <w:name w:val="xl281"/>
    <w:basedOn w:val="Normal"/>
    <w:rsid w:val="00944FE2"/>
    <w:pPr>
      <w:pBdr>
        <w:top w:val="single" w:sz="8" w:space="0" w:color="7030A0"/>
        <w:left w:val="single" w:sz="8" w:space="0" w:color="7030A0"/>
        <w:bottom w:val="single" w:sz="8" w:space="0" w:color="7030A0"/>
        <w:right w:val="single" w:sz="8" w:space="0" w:color="7030A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6"/>
      <w:szCs w:val="16"/>
      <w:lang w:eastAsia="hr-HR"/>
    </w:rPr>
  </w:style>
  <w:style w:type="paragraph" w:customStyle="1" w:styleId="xl282">
    <w:name w:val="xl282"/>
    <w:basedOn w:val="Normal"/>
    <w:rsid w:val="00944FE2"/>
    <w:pPr>
      <w:pBdr>
        <w:top w:val="single" w:sz="4" w:space="0" w:color="000000"/>
        <w:left w:val="single" w:sz="4" w:space="0" w:color="000000"/>
        <w:bottom w:val="single" w:sz="4" w:space="0" w:color="000000"/>
        <w:right w:val="single" w:sz="4" w:space="0" w:color="000000"/>
      </w:pBdr>
      <w:shd w:val="clear" w:color="auto" w:fill="CCFFCC"/>
      <w:suppressAutoHyphens/>
      <w:autoSpaceDN w:val="0"/>
      <w:spacing w:before="100" w:after="100" w:line="240" w:lineRule="auto"/>
      <w:jc w:val="center"/>
      <w:textAlignment w:val="center"/>
    </w:pPr>
    <w:rPr>
      <w:rFonts w:ascii="Arial Narrow" w:eastAsia="Times New Roman" w:hAnsi="Arial Narrow" w:cs="Times New Roman"/>
      <w:b/>
      <w:bCs/>
      <w:i/>
      <w:iCs/>
      <w:sz w:val="16"/>
      <w:szCs w:val="16"/>
      <w:lang w:eastAsia="hr-HR"/>
    </w:rPr>
  </w:style>
  <w:style w:type="paragraph" w:customStyle="1" w:styleId="xl283">
    <w:name w:val="xl283"/>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center"/>
    </w:pPr>
    <w:rPr>
      <w:rFonts w:ascii="Arial Narrow" w:eastAsia="Times New Roman" w:hAnsi="Arial Narrow" w:cs="Times New Roman"/>
      <w:i/>
      <w:iCs/>
      <w:sz w:val="14"/>
      <w:szCs w:val="14"/>
      <w:lang w:eastAsia="hr-HR"/>
    </w:rPr>
  </w:style>
  <w:style w:type="paragraph" w:customStyle="1" w:styleId="xl284">
    <w:name w:val="xl284"/>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center"/>
    </w:pPr>
    <w:rPr>
      <w:rFonts w:ascii="Arial Narrow" w:eastAsia="Times New Roman" w:hAnsi="Arial Narrow" w:cs="Times New Roman"/>
      <w:i/>
      <w:iCs/>
      <w:sz w:val="14"/>
      <w:szCs w:val="14"/>
      <w:lang w:eastAsia="hr-HR"/>
    </w:rPr>
  </w:style>
  <w:style w:type="paragraph" w:customStyle="1" w:styleId="xl285">
    <w:name w:val="xl285"/>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Arial Narrow" w:eastAsia="Times New Roman" w:hAnsi="Arial Narrow" w:cs="Times New Roman"/>
      <w:i/>
      <w:iCs/>
      <w:sz w:val="16"/>
      <w:szCs w:val="16"/>
      <w:lang w:eastAsia="hr-HR"/>
    </w:rPr>
  </w:style>
  <w:style w:type="paragraph" w:customStyle="1" w:styleId="xl286">
    <w:name w:val="xl286"/>
    <w:basedOn w:val="Normal"/>
    <w:rsid w:val="00944FE2"/>
    <w:pPr>
      <w:shd w:val="clear" w:color="auto" w:fill="DBF5F9"/>
      <w:suppressAutoHyphens/>
      <w:autoSpaceDN w:val="0"/>
      <w:spacing w:before="100" w:after="100" w:line="240" w:lineRule="auto"/>
      <w:textAlignment w:val="center"/>
    </w:pPr>
    <w:rPr>
      <w:rFonts w:ascii="Arial Narrow" w:eastAsia="Times New Roman" w:hAnsi="Arial Narrow" w:cs="Times New Roman"/>
      <w:i/>
      <w:iCs/>
      <w:sz w:val="14"/>
      <w:szCs w:val="14"/>
      <w:lang w:eastAsia="hr-HR"/>
    </w:rPr>
  </w:style>
  <w:style w:type="paragraph" w:customStyle="1" w:styleId="xl287">
    <w:name w:val="xl287"/>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Arial Narrow" w:eastAsia="Times New Roman" w:hAnsi="Arial Narrow" w:cs="Times New Roman"/>
      <w:sz w:val="16"/>
      <w:szCs w:val="16"/>
      <w:lang w:eastAsia="hr-HR"/>
    </w:rPr>
  </w:style>
  <w:style w:type="paragraph" w:customStyle="1" w:styleId="xl288">
    <w:name w:val="xl288"/>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center"/>
    </w:pPr>
    <w:rPr>
      <w:rFonts w:ascii="Arial Narrow" w:eastAsia="Times New Roman" w:hAnsi="Arial Narrow" w:cs="Times New Roman"/>
      <w:sz w:val="16"/>
      <w:szCs w:val="16"/>
      <w:lang w:eastAsia="hr-HR"/>
    </w:rPr>
  </w:style>
  <w:style w:type="paragraph" w:customStyle="1" w:styleId="xl289">
    <w:name w:val="xl289"/>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Arial Narrow" w:eastAsia="Times New Roman" w:hAnsi="Arial Narrow" w:cs="Times New Roman"/>
      <w:sz w:val="16"/>
      <w:szCs w:val="16"/>
      <w:lang w:eastAsia="hr-HR"/>
    </w:rPr>
  </w:style>
  <w:style w:type="paragraph" w:customStyle="1" w:styleId="xl290">
    <w:name w:val="xl290"/>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baseline"/>
    </w:pPr>
    <w:rPr>
      <w:rFonts w:ascii="Arial Narrow" w:eastAsia="Times New Roman" w:hAnsi="Arial Narrow" w:cs="Times New Roman"/>
      <w:b/>
      <w:bCs/>
      <w:sz w:val="16"/>
      <w:szCs w:val="16"/>
      <w:lang w:eastAsia="hr-HR"/>
    </w:rPr>
  </w:style>
  <w:style w:type="paragraph" w:customStyle="1" w:styleId="xl291">
    <w:name w:val="xl291"/>
    <w:basedOn w:val="Normal"/>
    <w:rsid w:val="00944FE2"/>
    <w:pPr>
      <w:shd w:val="clear" w:color="auto" w:fill="DBF5F9"/>
      <w:suppressAutoHyphens/>
      <w:autoSpaceDN w:val="0"/>
      <w:spacing w:before="100" w:after="100" w:line="240" w:lineRule="auto"/>
      <w:textAlignment w:val="center"/>
    </w:pPr>
    <w:rPr>
      <w:rFonts w:ascii="Arial Narrow" w:eastAsia="Times New Roman" w:hAnsi="Arial Narrow" w:cs="Times New Roman"/>
      <w:i/>
      <w:iCs/>
      <w:sz w:val="14"/>
      <w:szCs w:val="14"/>
      <w:lang w:eastAsia="hr-HR"/>
    </w:rPr>
  </w:style>
  <w:style w:type="paragraph" w:customStyle="1" w:styleId="xl292">
    <w:name w:val="xl292"/>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Arial Narrow" w:eastAsia="Times New Roman" w:hAnsi="Arial Narrow" w:cs="Times New Roman"/>
      <w:b/>
      <w:bCs/>
      <w:sz w:val="14"/>
      <w:szCs w:val="14"/>
      <w:lang w:eastAsia="hr-HR"/>
    </w:rPr>
  </w:style>
  <w:style w:type="paragraph" w:customStyle="1" w:styleId="xl293">
    <w:name w:val="xl293"/>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Arial Narrow" w:eastAsia="Times New Roman" w:hAnsi="Arial Narrow" w:cs="Times New Roman"/>
      <w:b/>
      <w:bCs/>
      <w:sz w:val="14"/>
      <w:szCs w:val="14"/>
      <w:lang w:eastAsia="hr-HR"/>
    </w:rPr>
  </w:style>
  <w:style w:type="paragraph" w:customStyle="1" w:styleId="xl294">
    <w:name w:val="xl294"/>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4"/>
      <w:szCs w:val="14"/>
      <w:lang w:eastAsia="hr-HR"/>
    </w:rPr>
  </w:style>
  <w:style w:type="paragraph" w:customStyle="1" w:styleId="xl295">
    <w:name w:val="xl295"/>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Arial Narrow" w:eastAsia="Times New Roman" w:hAnsi="Arial Narrow" w:cs="Times New Roman"/>
      <w:b/>
      <w:bCs/>
      <w:sz w:val="14"/>
      <w:szCs w:val="14"/>
      <w:lang w:eastAsia="hr-HR"/>
    </w:rPr>
  </w:style>
  <w:style w:type="paragraph" w:customStyle="1" w:styleId="xl296">
    <w:name w:val="xl296"/>
    <w:basedOn w:val="Normal"/>
    <w:rsid w:val="00944FE2"/>
    <w:pPr>
      <w:suppressAutoHyphens/>
      <w:autoSpaceDN w:val="0"/>
      <w:spacing w:before="100" w:after="100" w:line="240" w:lineRule="auto"/>
      <w:jc w:val="center"/>
      <w:textAlignment w:val="center"/>
    </w:pPr>
    <w:rPr>
      <w:rFonts w:ascii="Arial Narrow" w:eastAsia="Times New Roman" w:hAnsi="Arial Narrow" w:cs="Times New Roman"/>
      <w:b/>
      <w:bCs/>
      <w:lang w:eastAsia="hr-HR"/>
    </w:rPr>
  </w:style>
  <w:style w:type="paragraph" w:customStyle="1" w:styleId="xl297">
    <w:name w:val="xl297"/>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sz w:val="12"/>
      <w:szCs w:val="12"/>
      <w:lang w:eastAsia="hr-HR"/>
    </w:rPr>
  </w:style>
  <w:style w:type="paragraph" w:customStyle="1" w:styleId="xl298">
    <w:name w:val="xl298"/>
    <w:basedOn w:val="Normal"/>
    <w:rsid w:val="00944FE2"/>
    <w:pPr>
      <w:pBdr>
        <w:top w:val="single" w:sz="4" w:space="0" w:color="000000"/>
        <w:left w:val="single" w:sz="4" w:space="0" w:color="000000"/>
        <w:bottom w:val="single" w:sz="4" w:space="0" w:color="000000"/>
        <w:right w:val="single" w:sz="4" w:space="0" w:color="000000"/>
      </w:pBdr>
      <w:shd w:val="clear" w:color="auto" w:fill="CAFBED"/>
      <w:suppressAutoHyphens/>
      <w:autoSpaceDN w:val="0"/>
      <w:spacing w:before="100" w:after="100" w:line="240" w:lineRule="auto"/>
      <w:jc w:val="center"/>
      <w:textAlignment w:val="center"/>
    </w:pPr>
    <w:rPr>
      <w:rFonts w:ascii="Calibri" w:eastAsia="Times New Roman" w:hAnsi="Calibri" w:cs="Times New Roman"/>
      <w:sz w:val="12"/>
      <w:szCs w:val="12"/>
      <w:lang w:eastAsia="hr-HR"/>
    </w:rPr>
  </w:style>
  <w:style w:type="paragraph" w:customStyle="1" w:styleId="xl299">
    <w:name w:val="xl299"/>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6"/>
      <w:szCs w:val="16"/>
      <w:lang w:eastAsia="hr-HR"/>
    </w:rPr>
  </w:style>
  <w:style w:type="paragraph" w:customStyle="1" w:styleId="xl300">
    <w:name w:val="xl300"/>
    <w:basedOn w:val="Normal"/>
    <w:rsid w:val="00944FE2"/>
    <w:pPr>
      <w:shd w:val="clear" w:color="auto" w:fill="FFFFFF"/>
      <w:suppressAutoHyphens/>
      <w:autoSpaceDN w:val="0"/>
      <w:spacing w:before="100" w:after="100" w:line="240" w:lineRule="auto"/>
      <w:textAlignment w:val="baseline"/>
    </w:pPr>
    <w:rPr>
      <w:rFonts w:ascii="Arial Narrow" w:eastAsia="Times New Roman" w:hAnsi="Arial Narrow" w:cs="Times New Roman"/>
      <w:sz w:val="16"/>
      <w:szCs w:val="16"/>
      <w:lang w:eastAsia="hr-HR"/>
    </w:rPr>
  </w:style>
  <w:style w:type="paragraph" w:customStyle="1" w:styleId="xl301">
    <w:name w:val="xl301"/>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6"/>
      <w:szCs w:val="16"/>
      <w:lang w:eastAsia="hr-HR"/>
    </w:rPr>
  </w:style>
  <w:style w:type="paragraph" w:customStyle="1" w:styleId="xl302">
    <w:name w:val="xl302"/>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4"/>
      <w:szCs w:val="14"/>
      <w:lang w:eastAsia="hr-HR"/>
    </w:rPr>
  </w:style>
  <w:style w:type="paragraph" w:customStyle="1" w:styleId="xl303">
    <w:name w:val="xl303"/>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sz w:val="12"/>
      <w:szCs w:val="12"/>
      <w:lang w:eastAsia="hr-HR"/>
    </w:rPr>
  </w:style>
  <w:style w:type="paragraph" w:customStyle="1" w:styleId="xl304">
    <w:name w:val="xl304"/>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b/>
      <w:bCs/>
      <w:sz w:val="16"/>
      <w:szCs w:val="16"/>
      <w:lang w:eastAsia="hr-HR"/>
    </w:rPr>
  </w:style>
  <w:style w:type="paragraph" w:customStyle="1" w:styleId="xl305">
    <w:name w:val="xl305"/>
    <w:basedOn w:val="Normal"/>
    <w:rsid w:val="00944FE2"/>
    <w:pPr>
      <w:shd w:val="clear" w:color="auto" w:fill="FFFFFF"/>
      <w:suppressAutoHyphens/>
      <w:autoSpaceDN w:val="0"/>
      <w:spacing w:before="100" w:after="100" w:line="240" w:lineRule="auto"/>
      <w:textAlignment w:val="baseline"/>
    </w:pPr>
    <w:rPr>
      <w:rFonts w:ascii="Arial Narrow" w:eastAsia="Times New Roman" w:hAnsi="Arial Narrow" w:cs="Times New Roman"/>
      <w:sz w:val="16"/>
      <w:szCs w:val="16"/>
      <w:lang w:eastAsia="hr-HR"/>
    </w:rPr>
  </w:style>
  <w:style w:type="paragraph" w:customStyle="1" w:styleId="xl306">
    <w:name w:val="xl306"/>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jc w:val="center"/>
      <w:textAlignment w:val="baseline"/>
    </w:pPr>
    <w:rPr>
      <w:rFonts w:ascii="Arial Narrow" w:eastAsia="Times New Roman" w:hAnsi="Arial Narrow" w:cs="Times New Roman"/>
      <w:b/>
      <w:bCs/>
      <w:sz w:val="16"/>
      <w:szCs w:val="16"/>
      <w:lang w:eastAsia="hr-HR"/>
    </w:rPr>
  </w:style>
  <w:style w:type="paragraph" w:customStyle="1" w:styleId="xl307">
    <w:name w:val="xl307"/>
    <w:basedOn w:val="Normal"/>
    <w:rsid w:val="00944FE2"/>
    <w:pPr>
      <w:pBdr>
        <w:top w:val="single" w:sz="4" w:space="0" w:color="7030A0"/>
        <w:left w:val="single" w:sz="4" w:space="0" w:color="7030A0"/>
        <w:bottom w:val="single" w:sz="4" w:space="0" w:color="7030A0"/>
        <w:right w:val="single" w:sz="4" w:space="0" w:color="7030A0"/>
      </w:pBdr>
      <w:shd w:val="clear" w:color="auto" w:fill="FFFFFF"/>
      <w:suppressAutoHyphens/>
      <w:autoSpaceDN w:val="0"/>
      <w:spacing w:before="100" w:after="100" w:line="240" w:lineRule="auto"/>
      <w:textAlignment w:val="baseline"/>
    </w:pPr>
    <w:rPr>
      <w:rFonts w:ascii="Arial Narrow" w:eastAsia="Times New Roman" w:hAnsi="Arial Narrow" w:cs="Times New Roman"/>
      <w:b/>
      <w:bCs/>
      <w:sz w:val="16"/>
      <w:szCs w:val="16"/>
      <w:lang w:eastAsia="hr-HR"/>
    </w:rPr>
  </w:style>
  <w:style w:type="character" w:styleId="Referencakomentara">
    <w:name w:val="annotation reference"/>
    <w:rsid w:val="00944FE2"/>
    <w:rPr>
      <w:sz w:val="16"/>
      <w:szCs w:val="16"/>
    </w:rPr>
  </w:style>
  <w:style w:type="paragraph" w:styleId="Tekstkomentara">
    <w:name w:val="annotation text"/>
    <w:basedOn w:val="Normal"/>
    <w:link w:val="TekstkomentaraChar"/>
    <w:rsid w:val="00944FE2"/>
    <w:pPr>
      <w:suppressAutoHyphens/>
      <w:autoSpaceDN w:val="0"/>
      <w:spacing w:after="0" w:line="240" w:lineRule="auto"/>
      <w:textAlignment w:val="baseline"/>
    </w:pPr>
    <w:rPr>
      <w:rFonts w:ascii="Times New Roman" w:eastAsia="Times New Roman" w:hAnsi="Times New Roman" w:cs="Times New Roman"/>
      <w:sz w:val="20"/>
      <w:szCs w:val="20"/>
      <w:lang w:val="en-GB"/>
    </w:rPr>
  </w:style>
  <w:style w:type="character" w:customStyle="1" w:styleId="TekstkomentaraChar">
    <w:name w:val="Tekst komentara Char"/>
    <w:basedOn w:val="Zadanifontodlomka"/>
    <w:link w:val="Tekstkomentara"/>
    <w:rsid w:val="00944FE2"/>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rsid w:val="00944FE2"/>
    <w:rPr>
      <w:b/>
      <w:bCs/>
    </w:rPr>
  </w:style>
  <w:style w:type="character" w:customStyle="1" w:styleId="PredmetkomentaraChar">
    <w:name w:val="Predmet komentara Char"/>
    <w:basedOn w:val="TekstkomentaraChar"/>
    <w:link w:val="Predmetkomentara"/>
    <w:rsid w:val="00944FE2"/>
    <w:rPr>
      <w:rFonts w:ascii="Times New Roman" w:eastAsia="Times New Roman" w:hAnsi="Times New Roman" w:cs="Times New Roman"/>
      <w:b/>
      <w:bCs/>
      <w:sz w:val="20"/>
      <w:szCs w:val="20"/>
      <w:lang w:val="en-GB"/>
    </w:rPr>
  </w:style>
  <w:style w:type="paragraph" w:customStyle="1" w:styleId="TableParagraph">
    <w:name w:val="Table Paragraph"/>
    <w:basedOn w:val="Normal"/>
    <w:rsid w:val="00944FE2"/>
    <w:pPr>
      <w:widowControl w:val="0"/>
      <w:suppressAutoHyphens/>
      <w:autoSpaceDE w:val="0"/>
      <w:autoSpaceDN w:val="0"/>
      <w:spacing w:after="0" w:line="240" w:lineRule="auto"/>
      <w:textAlignment w:val="baseline"/>
    </w:pPr>
    <w:rPr>
      <w:rFonts w:ascii="Arial" w:eastAsia="Arial" w:hAnsi="Arial" w:cs="Arial"/>
      <w:lang w:val="en-US"/>
    </w:rPr>
  </w:style>
  <w:style w:type="paragraph" w:customStyle="1" w:styleId="tb-na16">
    <w:name w:val="tb-na16"/>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paragraph" w:customStyle="1" w:styleId="t-12-9-fett-s">
    <w:name w:val="t-12-9-fett-s"/>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paragraph" w:customStyle="1" w:styleId="t-9-8">
    <w:name w:val="t-9-8"/>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paragraph" w:customStyle="1" w:styleId="font6">
    <w:name w:val="font6"/>
    <w:basedOn w:val="Normal"/>
    <w:rsid w:val="00944FE2"/>
    <w:pPr>
      <w:suppressAutoHyphens/>
      <w:autoSpaceDN w:val="0"/>
      <w:spacing w:before="100" w:after="100" w:line="240" w:lineRule="auto"/>
      <w:textAlignment w:val="baseline"/>
    </w:pPr>
    <w:rPr>
      <w:rFonts w:ascii="Calibri" w:eastAsia="Times New Roman" w:hAnsi="Calibri" w:cs="Times New Roman"/>
      <w:b/>
      <w:bCs/>
      <w:sz w:val="16"/>
      <w:szCs w:val="16"/>
      <w:lang w:eastAsia="hr-HR"/>
    </w:rPr>
  </w:style>
  <w:style w:type="paragraph" w:customStyle="1" w:styleId="font7">
    <w:name w:val="font7"/>
    <w:basedOn w:val="Normal"/>
    <w:rsid w:val="00944FE2"/>
    <w:pPr>
      <w:suppressAutoHyphens/>
      <w:autoSpaceDN w:val="0"/>
      <w:spacing w:before="100" w:after="100" w:line="240" w:lineRule="auto"/>
      <w:textAlignment w:val="baseline"/>
    </w:pPr>
    <w:rPr>
      <w:rFonts w:ascii="Calibri" w:eastAsia="Times New Roman" w:hAnsi="Calibri" w:cs="Times New Roman"/>
      <w:sz w:val="16"/>
      <w:szCs w:val="16"/>
      <w:lang w:eastAsia="hr-HR"/>
    </w:rPr>
  </w:style>
  <w:style w:type="paragraph" w:customStyle="1" w:styleId="font8">
    <w:name w:val="font8"/>
    <w:basedOn w:val="Normal"/>
    <w:rsid w:val="00944FE2"/>
    <w:pPr>
      <w:suppressAutoHyphens/>
      <w:autoSpaceDN w:val="0"/>
      <w:spacing w:before="100" w:after="100" w:line="240" w:lineRule="auto"/>
      <w:textAlignment w:val="baseline"/>
    </w:pPr>
    <w:rPr>
      <w:rFonts w:ascii="Calibri" w:eastAsia="Times New Roman" w:hAnsi="Calibri" w:cs="Times New Roman"/>
      <w:b/>
      <w:bCs/>
      <w:sz w:val="16"/>
      <w:szCs w:val="16"/>
      <w:lang w:eastAsia="hr-HR"/>
    </w:rPr>
  </w:style>
  <w:style w:type="paragraph" w:customStyle="1" w:styleId="font9">
    <w:name w:val="font9"/>
    <w:basedOn w:val="Normal"/>
    <w:rsid w:val="00944FE2"/>
    <w:pPr>
      <w:suppressAutoHyphens/>
      <w:autoSpaceDN w:val="0"/>
      <w:spacing w:before="100" w:after="100" w:line="240" w:lineRule="auto"/>
      <w:textAlignment w:val="baseline"/>
    </w:pPr>
    <w:rPr>
      <w:rFonts w:ascii="Calibri" w:eastAsia="Times New Roman" w:hAnsi="Calibri" w:cs="Times New Roman"/>
      <w:b/>
      <w:bCs/>
      <w:color w:val="000000"/>
      <w:sz w:val="16"/>
      <w:szCs w:val="16"/>
      <w:u w:val="single"/>
      <w:lang w:eastAsia="hr-HR"/>
    </w:rPr>
  </w:style>
  <w:style w:type="paragraph" w:customStyle="1" w:styleId="xl308">
    <w:name w:val="xl308"/>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baseline"/>
    </w:pPr>
    <w:rPr>
      <w:rFonts w:ascii="Calibri" w:eastAsia="Times New Roman" w:hAnsi="Calibri" w:cs="Times New Roman"/>
      <w:i/>
      <w:iCs/>
      <w:sz w:val="14"/>
      <w:szCs w:val="14"/>
      <w:lang w:eastAsia="hr-HR"/>
    </w:rPr>
  </w:style>
  <w:style w:type="paragraph" w:customStyle="1" w:styleId="xl309">
    <w:name w:val="xl309"/>
    <w:basedOn w:val="Normal"/>
    <w:rsid w:val="00944FE2"/>
    <w:pPr>
      <w:pBdr>
        <w:top w:val="single" w:sz="4" w:space="0" w:color="000000"/>
        <w:left w:val="single" w:sz="4" w:space="0" w:color="000000"/>
        <w:bottom w:val="single" w:sz="4" w:space="0" w:color="000000"/>
        <w:right w:val="single" w:sz="4" w:space="0" w:color="000000"/>
      </w:pBdr>
      <w:shd w:val="clear" w:color="auto" w:fill="C4EFFF"/>
      <w:suppressAutoHyphens/>
      <w:autoSpaceDN w:val="0"/>
      <w:spacing w:before="100" w:after="100" w:line="240" w:lineRule="auto"/>
      <w:textAlignment w:val="baseline"/>
    </w:pPr>
    <w:rPr>
      <w:rFonts w:ascii="Calibri" w:eastAsia="Times New Roman" w:hAnsi="Calibri" w:cs="Times New Roman"/>
      <w:i/>
      <w:iCs/>
      <w:sz w:val="14"/>
      <w:szCs w:val="14"/>
      <w:lang w:eastAsia="hr-HR"/>
    </w:rPr>
  </w:style>
  <w:style w:type="paragraph" w:customStyle="1" w:styleId="xl310">
    <w:name w:val="xl310"/>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baseline"/>
    </w:pPr>
    <w:rPr>
      <w:rFonts w:ascii="Calibri" w:eastAsia="Times New Roman" w:hAnsi="Calibri" w:cs="Times New Roman"/>
      <w:i/>
      <w:iCs/>
      <w:sz w:val="14"/>
      <w:szCs w:val="14"/>
      <w:lang w:eastAsia="hr-HR"/>
    </w:rPr>
  </w:style>
  <w:style w:type="paragraph" w:customStyle="1" w:styleId="xl311">
    <w:name w:val="xl311"/>
    <w:basedOn w:val="Normal"/>
    <w:rsid w:val="00944FE2"/>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line="240" w:lineRule="auto"/>
      <w:textAlignment w:val="baseline"/>
    </w:pPr>
    <w:rPr>
      <w:rFonts w:ascii="Calibri" w:eastAsia="Times New Roman" w:hAnsi="Calibri" w:cs="Times New Roman"/>
      <w:i/>
      <w:iCs/>
      <w:sz w:val="14"/>
      <w:szCs w:val="14"/>
      <w:lang w:eastAsia="hr-HR"/>
    </w:rPr>
  </w:style>
  <w:style w:type="paragraph" w:customStyle="1" w:styleId="xl312">
    <w:name w:val="xl312"/>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baseline"/>
    </w:pPr>
    <w:rPr>
      <w:rFonts w:ascii="Calibri" w:eastAsia="Times New Roman" w:hAnsi="Calibri" w:cs="Times New Roman"/>
      <w:i/>
      <w:iCs/>
      <w:color w:val="7030A0"/>
      <w:sz w:val="14"/>
      <w:szCs w:val="14"/>
      <w:lang w:eastAsia="hr-HR"/>
    </w:rPr>
  </w:style>
  <w:style w:type="paragraph" w:customStyle="1" w:styleId="xl313">
    <w:name w:val="xl313"/>
    <w:basedOn w:val="Normal"/>
    <w:rsid w:val="00944FE2"/>
    <w:pPr>
      <w:shd w:val="clear" w:color="auto" w:fill="DBF5F9"/>
      <w:suppressAutoHyphens/>
      <w:autoSpaceDN w:val="0"/>
      <w:spacing w:before="100" w:after="100" w:line="240" w:lineRule="auto"/>
      <w:jc w:val="center"/>
      <w:textAlignment w:val="baseline"/>
    </w:pPr>
    <w:rPr>
      <w:rFonts w:ascii="Calibri" w:eastAsia="Times New Roman" w:hAnsi="Calibri" w:cs="Times New Roman"/>
      <w:i/>
      <w:iCs/>
      <w:sz w:val="14"/>
      <w:szCs w:val="14"/>
      <w:lang w:eastAsia="hr-HR"/>
    </w:rPr>
  </w:style>
  <w:style w:type="paragraph" w:customStyle="1" w:styleId="xl314">
    <w:name w:val="xl314"/>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Calibri" w:eastAsia="Times New Roman" w:hAnsi="Calibri" w:cs="Times New Roman"/>
      <w:color w:val="FF0000"/>
      <w:sz w:val="14"/>
      <w:szCs w:val="14"/>
      <w:lang w:eastAsia="hr-HR"/>
    </w:rPr>
  </w:style>
  <w:style w:type="paragraph" w:customStyle="1" w:styleId="xl315">
    <w:name w:val="xl315"/>
    <w:basedOn w:val="Normal"/>
    <w:rsid w:val="00944FE2"/>
    <w:pPr>
      <w:pBdr>
        <w:top w:val="single" w:sz="8" w:space="0" w:color="7030A0"/>
        <w:left w:val="single" w:sz="8" w:space="0" w:color="7030A0"/>
        <w:bottom w:val="single" w:sz="8" w:space="0" w:color="7030A0"/>
        <w:right w:val="single" w:sz="8" w:space="0" w:color="7030A0"/>
      </w:pBdr>
      <w:suppressAutoHyphens/>
      <w:autoSpaceDN w:val="0"/>
      <w:spacing w:before="100" w:after="100" w:line="240" w:lineRule="auto"/>
      <w:textAlignment w:val="baseline"/>
    </w:pPr>
    <w:rPr>
      <w:rFonts w:ascii="Calibri" w:eastAsia="Times New Roman" w:hAnsi="Calibri" w:cs="Times New Roman"/>
      <w:sz w:val="16"/>
      <w:szCs w:val="16"/>
      <w:lang w:eastAsia="hr-HR"/>
    </w:rPr>
  </w:style>
  <w:style w:type="paragraph" w:customStyle="1" w:styleId="xl316">
    <w:name w:val="xl316"/>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Calibri" w:eastAsia="Times New Roman" w:hAnsi="Calibri" w:cs="Times New Roman"/>
      <w:sz w:val="16"/>
      <w:szCs w:val="16"/>
      <w:lang w:eastAsia="hr-HR"/>
    </w:rPr>
  </w:style>
  <w:style w:type="paragraph" w:customStyle="1" w:styleId="xl317">
    <w:name w:val="xl317"/>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sz w:val="16"/>
      <w:szCs w:val="16"/>
      <w:lang w:eastAsia="hr-HR"/>
    </w:rPr>
  </w:style>
  <w:style w:type="paragraph" w:customStyle="1" w:styleId="xl318">
    <w:name w:val="xl318"/>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color w:val="FF0000"/>
      <w:sz w:val="16"/>
      <w:szCs w:val="16"/>
      <w:lang w:eastAsia="hr-HR"/>
    </w:rPr>
  </w:style>
  <w:style w:type="paragraph" w:customStyle="1" w:styleId="xl319">
    <w:name w:val="xl319"/>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sz w:val="16"/>
      <w:szCs w:val="16"/>
      <w:lang w:eastAsia="hr-HR"/>
    </w:rPr>
  </w:style>
  <w:style w:type="paragraph" w:customStyle="1" w:styleId="xl320">
    <w:name w:val="xl320"/>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b/>
      <w:bCs/>
      <w:color w:val="7030A0"/>
      <w:sz w:val="16"/>
      <w:szCs w:val="16"/>
      <w:lang w:eastAsia="hr-HR"/>
    </w:rPr>
  </w:style>
  <w:style w:type="paragraph" w:customStyle="1" w:styleId="xl321">
    <w:name w:val="xl321"/>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Calibri" w:eastAsia="Times New Roman" w:hAnsi="Calibri" w:cs="Times New Roman"/>
      <w:color w:val="FF0000"/>
      <w:sz w:val="16"/>
      <w:szCs w:val="16"/>
      <w:lang w:eastAsia="hr-HR"/>
    </w:rPr>
  </w:style>
  <w:style w:type="paragraph" w:customStyle="1" w:styleId="xl322">
    <w:name w:val="xl322"/>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color w:val="FF0000"/>
      <w:sz w:val="16"/>
      <w:szCs w:val="16"/>
      <w:lang w:eastAsia="hr-HR"/>
    </w:rPr>
  </w:style>
  <w:style w:type="paragraph" w:customStyle="1" w:styleId="xl323">
    <w:name w:val="xl323"/>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color w:val="FF0000"/>
      <w:sz w:val="16"/>
      <w:szCs w:val="16"/>
      <w:lang w:eastAsia="hr-HR"/>
    </w:rPr>
  </w:style>
  <w:style w:type="paragraph" w:customStyle="1" w:styleId="xl324">
    <w:name w:val="xl324"/>
    <w:basedOn w:val="Normal"/>
    <w:rsid w:val="00944FE2"/>
    <w:pPr>
      <w:suppressAutoHyphens/>
      <w:autoSpaceDN w:val="0"/>
      <w:spacing w:before="100" w:after="100" w:line="240" w:lineRule="auto"/>
      <w:textAlignment w:val="baseline"/>
    </w:pPr>
    <w:rPr>
      <w:rFonts w:ascii="Calibri" w:eastAsia="Times New Roman" w:hAnsi="Calibri" w:cs="Times New Roman"/>
      <w:sz w:val="16"/>
      <w:szCs w:val="16"/>
      <w:lang w:eastAsia="hr-HR"/>
    </w:rPr>
  </w:style>
  <w:style w:type="paragraph" w:customStyle="1" w:styleId="xl325">
    <w:name w:val="xl325"/>
    <w:basedOn w:val="Normal"/>
    <w:rsid w:val="00944FE2"/>
    <w:pPr>
      <w:suppressAutoHyphens/>
      <w:autoSpaceDN w:val="0"/>
      <w:spacing w:before="100" w:after="100" w:line="240" w:lineRule="auto"/>
      <w:textAlignment w:val="baseline"/>
    </w:pPr>
    <w:rPr>
      <w:rFonts w:ascii="Calibri" w:eastAsia="Times New Roman" w:hAnsi="Calibri" w:cs="Times New Roman"/>
      <w:b/>
      <w:bCs/>
      <w:color w:val="7030A0"/>
      <w:sz w:val="16"/>
      <w:szCs w:val="16"/>
      <w:lang w:eastAsia="hr-HR"/>
    </w:rPr>
  </w:style>
  <w:style w:type="paragraph" w:customStyle="1" w:styleId="xl326">
    <w:name w:val="xl326"/>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Calibri" w:eastAsia="Times New Roman" w:hAnsi="Calibri" w:cs="Times New Roman"/>
      <w:sz w:val="14"/>
      <w:szCs w:val="14"/>
      <w:lang w:eastAsia="hr-HR"/>
    </w:rPr>
  </w:style>
  <w:style w:type="paragraph" w:customStyle="1" w:styleId="xl327">
    <w:name w:val="xl327"/>
    <w:basedOn w:val="Normal"/>
    <w:rsid w:val="00944FE2"/>
    <w:pPr>
      <w:pBdr>
        <w:top w:val="single" w:sz="4" w:space="0" w:color="7030A0"/>
        <w:left w:val="single" w:sz="4" w:space="0" w:color="7030A0"/>
        <w:bottom w:val="single" w:sz="4" w:space="0" w:color="7030A0"/>
        <w:right w:val="single" w:sz="4" w:space="0" w:color="7030A0"/>
      </w:pBdr>
      <w:suppressAutoHyphens/>
      <w:autoSpaceDN w:val="0"/>
      <w:spacing w:before="100" w:after="100" w:line="240" w:lineRule="auto"/>
      <w:textAlignment w:val="baseline"/>
    </w:pPr>
    <w:rPr>
      <w:rFonts w:ascii="Calibri" w:eastAsia="Times New Roman" w:hAnsi="Calibri" w:cs="Times New Roman"/>
      <w:sz w:val="14"/>
      <w:szCs w:val="14"/>
      <w:lang w:eastAsia="hr-HR"/>
    </w:rPr>
  </w:style>
  <w:style w:type="paragraph" w:customStyle="1" w:styleId="xl328">
    <w:name w:val="xl328"/>
    <w:basedOn w:val="Normal"/>
    <w:rsid w:val="00944FE2"/>
    <w:pPr>
      <w:suppressAutoHyphens/>
      <w:autoSpaceDN w:val="0"/>
      <w:spacing w:before="100" w:after="100" w:line="240" w:lineRule="auto"/>
      <w:jc w:val="center"/>
      <w:textAlignment w:val="center"/>
    </w:pPr>
    <w:rPr>
      <w:rFonts w:ascii="Calibri" w:eastAsia="Times New Roman" w:hAnsi="Calibri" w:cs="Times New Roman"/>
      <w:b/>
      <w:bCs/>
      <w:lang w:eastAsia="hr-HR"/>
    </w:rPr>
  </w:style>
  <w:style w:type="paragraph" w:customStyle="1" w:styleId="xl329">
    <w:name w:val="xl329"/>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Calibri" w:eastAsia="Times New Roman" w:hAnsi="Calibri" w:cs="Times New Roman"/>
      <w:sz w:val="16"/>
      <w:szCs w:val="16"/>
      <w:lang w:eastAsia="hr-HR"/>
    </w:rPr>
  </w:style>
  <w:style w:type="paragraph" w:customStyle="1" w:styleId="xl330">
    <w:name w:val="xl330"/>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center"/>
    </w:pPr>
    <w:rPr>
      <w:rFonts w:ascii="Calibri" w:eastAsia="Times New Roman" w:hAnsi="Calibri" w:cs="Times New Roman"/>
      <w:sz w:val="16"/>
      <w:szCs w:val="16"/>
      <w:lang w:eastAsia="hr-HR"/>
    </w:rPr>
  </w:style>
  <w:style w:type="paragraph" w:customStyle="1" w:styleId="xl331">
    <w:name w:val="xl331"/>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Calibri" w:eastAsia="Times New Roman" w:hAnsi="Calibri" w:cs="Times New Roman"/>
      <w:sz w:val="16"/>
      <w:szCs w:val="16"/>
      <w:lang w:eastAsia="hr-HR"/>
    </w:rPr>
  </w:style>
  <w:style w:type="paragraph" w:customStyle="1" w:styleId="xl332">
    <w:name w:val="xl332"/>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baseline"/>
    </w:pPr>
    <w:rPr>
      <w:rFonts w:ascii="Calibri" w:eastAsia="Times New Roman" w:hAnsi="Calibri" w:cs="Times New Roman"/>
      <w:b/>
      <w:bCs/>
      <w:sz w:val="16"/>
      <w:szCs w:val="16"/>
      <w:lang w:eastAsia="hr-HR"/>
    </w:rPr>
  </w:style>
  <w:style w:type="paragraph" w:customStyle="1" w:styleId="xl333">
    <w:name w:val="xl333"/>
    <w:basedOn w:val="Normal"/>
    <w:rsid w:val="00944FE2"/>
    <w:pPr>
      <w:shd w:val="clear" w:color="auto" w:fill="DBF5F9"/>
      <w:suppressAutoHyphens/>
      <w:autoSpaceDN w:val="0"/>
      <w:spacing w:before="100" w:after="100" w:line="240" w:lineRule="auto"/>
      <w:textAlignment w:val="center"/>
    </w:pPr>
    <w:rPr>
      <w:rFonts w:ascii="Calibri" w:eastAsia="Times New Roman" w:hAnsi="Calibri" w:cs="Times New Roman"/>
      <w:i/>
      <w:iCs/>
      <w:sz w:val="14"/>
      <w:szCs w:val="14"/>
      <w:lang w:eastAsia="hr-HR"/>
    </w:rPr>
  </w:style>
  <w:style w:type="paragraph" w:customStyle="1" w:styleId="xl334">
    <w:name w:val="xl334"/>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35">
    <w:name w:val="xl335"/>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36">
    <w:name w:val="xl336"/>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37">
    <w:name w:val="xl337"/>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38">
    <w:name w:val="xl338"/>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textAlignment w:val="center"/>
    </w:pPr>
    <w:rPr>
      <w:rFonts w:ascii="Calibri" w:eastAsia="Times New Roman" w:hAnsi="Calibri" w:cs="Times New Roman"/>
      <w:i/>
      <w:iCs/>
      <w:sz w:val="14"/>
      <w:szCs w:val="14"/>
      <w:lang w:eastAsia="hr-HR"/>
    </w:rPr>
  </w:style>
  <w:style w:type="paragraph" w:customStyle="1" w:styleId="xl339">
    <w:name w:val="xl339"/>
    <w:basedOn w:val="Normal"/>
    <w:rsid w:val="00944FE2"/>
    <w:pPr>
      <w:pBdr>
        <w:top w:val="single" w:sz="4" w:space="0" w:color="7030A0"/>
        <w:left w:val="single" w:sz="4" w:space="0" w:color="7030A0"/>
        <w:bottom w:val="single" w:sz="4" w:space="0" w:color="7030A0"/>
        <w:right w:val="single" w:sz="4" w:space="0" w:color="7030A0"/>
      </w:pBdr>
      <w:shd w:val="clear" w:color="auto" w:fill="C4EFFF"/>
      <w:suppressAutoHyphens/>
      <w:autoSpaceDN w:val="0"/>
      <w:spacing w:before="100" w:after="100" w:line="240" w:lineRule="auto"/>
      <w:jc w:val="center"/>
      <w:textAlignment w:val="center"/>
    </w:pPr>
    <w:rPr>
      <w:rFonts w:ascii="Calibri" w:eastAsia="Times New Roman" w:hAnsi="Calibri" w:cs="Times New Roman"/>
      <w:b/>
      <w:bCs/>
      <w:color w:val="FF0000"/>
      <w:sz w:val="16"/>
      <w:szCs w:val="16"/>
      <w:lang w:eastAsia="hr-HR"/>
    </w:rPr>
  </w:style>
  <w:style w:type="paragraph" w:customStyle="1" w:styleId="xl340">
    <w:name w:val="xl340"/>
    <w:basedOn w:val="Normal"/>
    <w:rsid w:val="00944FE2"/>
    <w:pPr>
      <w:pBdr>
        <w:top w:val="single" w:sz="4" w:space="0" w:color="7030A0"/>
        <w:left w:val="single" w:sz="4" w:space="0" w:color="7030A0"/>
        <w:bottom w:val="single" w:sz="4" w:space="0" w:color="7030A0"/>
        <w:right w:val="single" w:sz="4" w:space="0" w:color="7030A0"/>
      </w:pBdr>
      <w:shd w:val="clear" w:color="auto" w:fill="CAFBED"/>
      <w:suppressAutoHyphens/>
      <w:autoSpaceDN w:val="0"/>
      <w:spacing w:before="100" w:after="100" w:line="240" w:lineRule="auto"/>
      <w:jc w:val="center"/>
      <w:textAlignment w:val="center"/>
    </w:pPr>
    <w:rPr>
      <w:rFonts w:ascii="Calibri" w:eastAsia="Times New Roman" w:hAnsi="Calibri" w:cs="Times New Roman"/>
      <w:sz w:val="12"/>
      <w:szCs w:val="12"/>
      <w:lang w:eastAsia="hr-HR"/>
    </w:rPr>
  </w:style>
  <w:style w:type="paragraph" w:customStyle="1" w:styleId="xl341">
    <w:name w:val="xl341"/>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center"/>
    </w:pPr>
    <w:rPr>
      <w:rFonts w:ascii="Calibri" w:eastAsia="Times New Roman" w:hAnsi="Calibri" w:cs="Times New Roman"/>
      <w:sz w:val="16"/>
      <w:szCs w:val="16"/>
      <w:lang w:eastAsia="hr-HR"/>
    </w:rPr>
  </w:style>
  <w:style w:type="paragraph" w:customStyle="1" w:styleId="xl342">
    <w:name w:val="xl342"/>
    <w:basedOn w:val="Normal"/>
    <w:rsid w:val="00944FE2"/>
    <w:pPr>
      <w:pBdr>
        <w:top w:val="single" w:sz="4" w:space="0" w:color="000000"/>
        <w:left w:val="single" w:sz="4" w:space="0" w:color="000000"/>
        <w:bottom w:val="single" w:sz="4" w:space="0" w:color="000000"/>
        <w:right w:val="single" w:sz="4" w:space="0" w:color="000000"/>
      </w:pBdr>
      <w:shd w:val="clear" w:color="auto" w:fill="CAFBED"/>
      <w:suppressAutoHyphens/>
      <w:autoSpaceDN w:val="0"/>
      <w:spacing w:before="100" w:after="100" w:line="240" w:lineRule="auto"/>
      <w:jc w:val="center"/>
      <w:textAlignment w:val="center"/>
    </w:pPr>
    <w:rPr>
      <w:rFonts w:ascii="Calibri" w:eastAsia="Times New Roman" w:hAnsi="Calibri" w:cs="Times New Roman"/>
      <w:b/>
      <w:bCs/>
      <w:sz w:val="16"/>
      <w:szCs w:val="16"/>
      <w:lang w:eastAsia="hr-HR"/>
    </w:rPr>
  </w:style>
  <w:style w:type="paragraph" w:customStyle="1" w:styleId="xl343">
    <w:name w:val="xl343"/>
    <w:basedOn w:val="Normal"/>
    <w:rsid w:val="00944FE2"/>
    <w:pPr>
      <w:pBdr>
        <w:top w:val="single" w:sz="4" w:space="0" w:color="000000"/>
        <w:left w:val="single" w:sz="4" w:space="0" w:color="000000"/>
        <w:bottom w:val="single" w:sz="4" w:space="0" w:color="000000"/>
        <w:right w:val="single" w:sz="4" w:space="0" w:color="000000"/>
      </w:pBdr>
      <w:shd w:val="clear" w:color="auto" w:fill="59AAF2"/>
      <w:suppressAutoHyphens/>
      <w:autoSpaceDN w:val="0"/>
      <w:spacing w:before="100" w:after="100" w:line="240" w:lineRule="auto"/>
      <w:textAlignment w:val="baseline"/>
    </w:pPr>
    <w:rPr>
      <w:rFonts w:ascii="Calibri" w:eastAsia="Times New Roman" w:hAnsi="Calibri" w:cs="Times New Roman"/>
      <w:b/>
      <w:bCs/>
      <w:sz w:val="16"/>
      <w:szCs w:val="16"/>
      <w:lang w:eastAsia="hr-HR"/>
    </w:rPr>
  </w:style>
  <w:style w:type="paragraph" w:customStyle="1" w:styleId="xl344">
    <w:name w:val="xl344"/>
    <w:basedOn w:val="Normal"/>
    <w:rsid w:val="00944FE2"/>
    <w:pPr>
      <w:pBdr>
        <w:top w:val="single" w:sz="8" w:space="0" w:color="7030A0"/>
        <w:left w:val="single" w:sz="8" w:space="0" w:color="7030A0"/>
        <w:bottom w:val="single" w:sz="8" w:space="0" w:color="7030A0"/>
        <w:right w:val="single" w:sz="8" w:space="0" w:color="7030A0"/>
      </w:pBdr>
      <w:shd w:val="clear" w:color="auto" w:fill="CCFFCC"/>
      <w:suppressAutoHyphens/>
      <w:autoSpaceDN w:val="0"/>
      <w:spacing w:before="100" w:after="100" w:line="240" w:lineRule="auto"/>
      <w:jc w:val="center"/>
      <w:textAlignment w:val="center"/>
    </w:pPr>
    <w:rPr>
      <w:rFonts w:ascii="Calibri" w:eastAsia="Times New Roman" w:hAnsi="Calibri" w:cs="Times New Roman"/>
      <w:b/>
      <w:bCs/>
      <w:i/>
      <w:iCs/>
      <w:sz w:val="16"/>
      <w:szCs w:val="16"/>
      <w:lang w:eastAsia="hr-HR"/>
    </w:rPr>
  </w:style>
  <w:style w:type="paragraph" w:customStyle="1" w:styleId="xl345">
    <w:name w:val="xl345"/>
    <w:basedOn w:val="Normal"/>
    <w:rsid w:val="00944FE2"/>
    <w:pPr>
      <w:pBdr>
        <w:top w:val="single" w:sz="8" w:space="0" w:color="7030A0"/>
        <w:left w:val="single" w:sz="8" w:space="0" w:color="7030A0"/>
        <w:bottom w:val="single" w:sz="8" w:space="0" w:color="7030A0"/>
        <w:right w:val="single" w:sz="8" w:space="0" w:color="7030A0"/>
      </w:pBdr>
      <w:shd w:val="clear" w:color="auto" w:fill="95F7DC"/>
      <w:suppressAutoHyphens/>
      <w:autoSpaceDN w:val="0"/>
      <w:spacing w:before="100" w:after="100" w:line="240" w:lineRule="auto"/>
      <w:jc w:val="center"/>
      <w:textAlignment w:val="baseline"/>
    </w:pPr>
    <w:rPr>
      <w:rFonts w:ascii="Calibri" w:eastAsia="Times New Roman" w:hAnsi="Calibri" w:cs="Times New Roman"/>
      <w:b/>
      <w:bCs/>
      <w:color w:val="FF0000"/>
      <w:sz w:val="16"/>
      <w:szCs w:val="16"/>
      <w:lang w:eastAsia="hr-HR"/>
    </w:rPr>
  </w:style>
  <w:style w:type="paragraph" w:customStyle="1" w:styleId="xl346">
    <w:name w:val="xl346"/>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Calibri" w:eastAsia="Times New Roman" w:hAnsi="Calibri" w:cs="Times New Roman"/>
      <w:i/>
      <w:iCs/>
      <w:sz w:val="16"/>
      <w:szCs w:val="16"/>
      <w:lang w:eastAsia="hr-HR"/>
    </w:rPr>
  </w:style>
  <w:style w:type="paragraph" w:customStyle="1" w:styleId="xl347">
    <w:name w:val="xl347"/>
    <w:basedOn w:val="Normal"/>
    <w:rsid w:val="00944FE2"/>
    <w:pPr>
      <w:shd w:val="clear" w:color="auto" w:fill="DBF5F9"/>
      <w:suppressAutoHyphens/>
      <w:autoSpaceDN w:val="0"/>
      <w:spacing w:before="100" w:after="100" w:line="240" w:lineRule="auto"/>
      <w:textAlignment w:val="center"/>
    </w:pPr>
    <w:rPr>
      <w:rFonts w:ascii="Calibri" w:eastAsia="Times New Roman" w:hAnsi="Calibri" w:cs="Times New Roman"/>
      <w:i/>
      <w:iCs/>
      <w:sz w:val="14"/>
      <w:szCs w:val="14"/>
      <w:lang w:eastAsia="hr-HR"/>
    </w:rPr>
  </w:style>
  <w:style w:type="paragraph" w:customStyle="1" w:styleId="xl348">
    <w:name w:val="xl348"/>
    <w:basedOn w:val="Normal"/>
    <w:rsid w:val="00944FE2"/>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textAlignment w:val="baseline"/>
    </w:pPr>
    <w:rPr>
      <w:rFonts w:ascii="Calibri" w:eastAsia="Times New Roman" w:hAnsi="Calibri" w:cs="Times New Roman"/>
      <w:sz w:val="24"/>
      <w:szCs w:val="24"/>
      <w:lang w:eastAsia="hr-HR"/>
    </w:rPr>
  </w:style>
  <w:style w:type="paragraph" w:customStyle="1" w:styleId="xl349">
    <w:name w:val="xl349"/>
    <w:basedOn w:val="Normal"/>
    <w:rsid w:val="00944FE2"/>
    <w:pPr>
      <w:pBdr>
        <w:top w:val="single" w:sz="8" w:space="0" w:color="7030A0"/>
        <w:left w:val="single" w:sz="8" w:space="0" w:color="7030A0"/>
        <w:bottom w:val="single" w:sz="8" w:space="0" w:color="7030A0"/>
        <w:right w:val="single" w:sz="8" w:space="0" w:color="7030A0"/>
      </w:pBdr>
      <w:shd w:val="clear" w:color="auto" w:fill="DBF5F9"/>
      <w:suppressAutoHyphens/>
      <w:autoSpaceDN w:val="0"/>
      <w:spacing w:before="100" w:after="100" w:line="240" w:lineRule="auto"/>
      <w:jc w:val="center"/>
      <w:textAlignment w:val="center"/>
    </w:pPr>
    <w:rPr>
      <w:rFonts w:ascii="Calibri" w:eastAsia="Times New Roman" w:hAnsi="Calibri" w:cs="Times New Roman"/>
      <w:b/>
      <w:bCs/>
      <w:sz w:val="16"/>
      <w:szCs w:val="16"/>
      <w:lang w:eastAsia="hr-HR"/>
    </w:rPr>
  </w:style>
  <w:style w:type="paragraph" w:customStyle="1" w:styleId="xl350">
    <w:name w:val="xl350"/>
    <w:basedOn w:val="Normal"/>
    <w:rsid w:val="00944FE2"/>
    <w:pPr>
      <w:pBdr>
        <w:top w:val="single" w:sz="8" w:space="0" w:color="7030A0"/>
        <w:left w:val="single" w:sz="8" w:space="0" w:color="7030A0"/>
        <w:bottom w:val="single" w:sz="8" w:space="0" w:color="7030A0"/>
        <w:right w:val="single" w:sz="8" w:space="0" w:color="7030A0"/>
      </w:pBdr>
      <w:shd w:val="clear" w:color="auto" w:fill="B3EBF2"/>
      <w:suppressAutoHyphens/>
      <w:autoSpaceDN w:val="0"/>
      <w:spacing w:before="100" w:after="100" w:line="240" w:lineRule="auto"/>
      <w:jc w:val="center"/>
      <w:textAlignment w:val="center"/>
    </w:pPr>
    <w:rPr>
      <w:rFonts w:ascii="Calibri" w:eastAsia="Times New Roman" w:hAnsi="Calibri" w:cs="Times New Roman"/>
      <w:b/>
      <w:bCs/>
      <w:sz w:val="16"/>
      <w:szCs w:val="16"/>
      <w:lang w:eastAsia="hr-HR"/>
    </w:rPr>
  </w:style>
  <w:style w:type="paragraph" w:customStyle="1" w:styleId="xl351">
    <w:name w:val="xl351"/>
    <w:basedOn w:val="Normal"/>
    <w:rsid w:val="00944FE2"/>
    <w:pPr>
      <w:pBdr>
        <w:top w:val="single" w:sz="4" w:space="0" w:color="000000"/>
        <w:left w:val="single" w:sz="4" w:space="0" w:color="000000"/>
        <w:bottom w:val="single" w:sz="4" w:space="0" w:color="000000"/>
        <w:right w:val="single" w:sz="4" w:space="0" w:color="000000"/>
      </w:pBdr>
      <w:shd w:val="clear" w:color="auto" w:fill="CCFFCC"/>
      <w:suppressAutoHyphens/>
      <w:autoSpaceDN w:val="0"/>
      <w:spacing w:before="100" w:after="100" w:line="240" w:lineRule="auto"/>
      <w:jc w:val="center"/>
      <w:textAlignment w:val="center"/>
    </w:pPr>
    <w:rPr>
      <w:rFonts w:ascii="Calibri" w:eastAsia="Times New Roman" w:hAnsi="Calibri" w:cs="Times New Roman"/>
      <w:b/>
      <w:bCs/>
      <w:i/>
      <w:iCs/>
      <w:sz w:val="16"/>
      <w:szCs w:val="16"/>
      <w:lang w:eastAsia="hr-HR"/>
    </w:rPr>
  </w:style>
  <w:style w:type="paragraph" w:customStyle="1" w:styleId="xl352">
    <w:name w:val="xl352"/>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textAlignment w:val="center"/>
    </w:pPr>
    <w:rPr>
      <w:rFonts w:ascii="Calibri" w:eastAsia="Times New Roman" w:hAnsi="Calibri" w:cs="Times New Roman"/>
      <w:i/>
      <w:iCs/>
      <w:sz w:val="14"/>
      <w:szCs w:val="14"/>
      <w:lang w:eastAsia="hr-HR"/>
    </w:rPr>
  </w:style>
  <w:style w:type="character" w:customStyle="1" w:styleId="BezproredaChar">
    <w:name w:val="Bez proreda Char"/>
    <w:rsid w:val="00944FE2"/>
    <w:rPr>
      <w:rFonts w:ascii="Calibri" w:eastAsia="Calibri" w:hAnsi="Calibri"/>
      <w:sz w:val="22"/>
      <w:szCs w:val="22"/>
      <w:lang w:eastAsia="en-US"/>
    </w:rPr>
  </w:style>
  <w:style w:type="paragraph" w:styleId="TOCNaslov">
    <w:name w:val="TOC Heading"/>
    <w:basedOn w:val="Naslov1"/>
    <w:next w:val="Normal"/>
    <w:rsid w:val="00944FE2"/>
    <w:pPr>
      <w:keepLines/>
      <w:spacing w:before="240" w:line="256" w:lineRule="auto"/>
      <w:ind w:left="0"/>
    </w:pPr>
    <w:rPr>
      <w:rFonts w:ascii="Cambria" w:hAnsi="Cambria"/>
      <w:b w:val="0"/>
      <w:bCs w:val="0"/>
      <w:color w:val="365F91"/>
      <w:sz w:val="32"/>
      <w:szCs w:val="32"/>
      <w:u w:val="none"/>
      <w:lang w:eastAsia="hr-HR"/>
    </w:rPr>
  </w:style>
  <w:style w:type="paragraph" w:styleId="Sadraj2">
    <w:name w:val="toc 2"/>
    <w:basedOn w:val="Normal"/>
    <w:next w:val="Normal"/>
    <w:autoRedefine/>
    <w:rsid w:val="00944FE2"/>
    <w:pPr>
      <w:suppressAutoHyphens/>
      <w:autoSpaceDN w:val="0"/>
      <w:spacing w:after="100" w:line="256" w:lineRule="auto"/>
      <w:ind w:left="220"/>
      <w:textAlignment w:val="baseline"/>
    </w:pPr>
    <w:rPr>
      <w:rFonts w:ascii="Calibri" w:eastAsia="Times New Roman" w:hAnsi="Calibri" w:cs="Times New Roman"/>
      <w:lang w:eastAsia="hr-HR"/>
    </w:rPr>
  </w:style>
  <w:style w:type="paragraph" w:styleId="Sadraj1">
    <w:name w:val="toc 1"/>
    <w:basedOn w:val="Normal"/>
    <w:next w:val="Normal"/>
    <w:autoRedefine/>
    <w:rsid w:val="00944FE2"/>
    <w:pPr>
      <w:suppressAutoHyphens/>
      <w:autoSpaceDN w:val="0"/>
      <w:spacing w:after="100" w:line="256" w:lineRule="auto"/>
      <w:textAlignment w:val="baseline"/>
    </w:pPr>
    <w:rPr>
      <w:rFonts w:ascii="Calibri" w:eastAsia="Times New Roman" w:hAnsi="Calibri" w:cs="Times New Roman"/>
      <w:lang w:eastAsia="hr-HR"/>
    </w:rPr>
  </w:style>
  <w:style w:type="paragraph" w:styleId="Sadraj3">
    <w:name w:val="toc 3"/>
    <w:basedOn w:val="Normal"/>
    <w:next w:val="Normal"/>
    <w:autoRedefine/>
    <w:rsid w:val="00944FE2"/>
    <w:pPr>
      <w:suppressAutoHyphens/>
      <w:autoSpaceDN w:val="0"/>
      <w:spacing w:after="100" w:line="256" w:lineRule="auto"/>
      <w:ind w:left="440"/>
      <w:textAlignment w:val="baseline"/>
    </w:pPr>
    <w:rPr>
      <w:rFonts w:ascii="Calibri" w:eastAsia="Times New Roman" w:hAnsi="Calibri" w:cs="Times New Roman"/>
      <w:lang w:eastAsia="hr-HR"/>
    </w:rPr>
  </w:style>
  <w:style w:type="paragraph" w:customStyle="1" w:styleId="xl353">
    <w:name w:val="xl353"/>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center"/>
    </w:pPr>
    <w:rPr>
      <w:rFonts w:ascii="Calibri" w:eastAsia="Times New Roman" w:hAnsi="Calibri" w:cs="Times New Roman"/>
      <w:sz w:val="16"/>
      <w:szCs w:val="16"/>
      <w:lang w:eastAsia="hr-HR"/>
    </w:rPr>
  </w:style>
  <w:style w:type="paragraph" w:customStyle="1" w:styleId="xl354">
    <w:name w:val="xl354"/>
    <w:basedOn w:val="Normal"/>
    <w:rsid w:val="00944FE2"/>
    <w:pPr>
      <w:pBdr>
        <w:top w:val="single" w:sz="4" w:space="0" w:color="000000"/>
        <w:left w:val="single" w:sz="4" w:space="0" w:color="000000"/>
        <w:bottom w:val="single" w:sz="4" w:space="0" w:color="000000"/>
        <w:right w:val="single" w:sz="4" w:space="0" w:color="000000"/>
      </w:pBdr>
      <w:shd w:val="clear" w:color="auto" w:fill="C8E2FB"/>
      <w:suppressAutoHyphens/>
      <w:autoSpaceDN w:val="0"/>
      <w:spacing w:before="100" w:after="100" w:line="240" w:lineRule="auto"/>
      <w:jc w:val="center"/>
      <w:textAlignment w:val="center"/>
    </w:pPr>
    <w:rPr>
      <w:rFonts w:ascii="Calibri" w:eastAsia="Times New Roman" w:hAnsi="Calibri" w:cs="Times New Roman"/>
      <w:sz w:val="16"/>
      <w:szCs w:val="16"/>
      <w:lang w:eastAsia="hr-HR"/>
    </w:rPr>
  </w:style>
  <w:style w:type="paragraph" w:customStyle="1" w:styleId="xl355">
    <w:name w:val="xl355"/>
    <w:basedOn w:val="Normal"/>
    <w:rsid w:val="00944FE2"/>
    <w:pPr>
      <w:pBdr>
        <w:top w:val="single" w:sz="4" w:space="0" w:color="000000"/>
        <w:left w:val="single" w:sz="4" w:space="0" w:color="000000"/>
        <w:bottom w:val="single" w:sz="4" w:space="0" w:color="000000"/>
        <w:right w:val="single" w:sz="4" w:space="0" w:color="000000"/>
      </w:pBdr>
      <w:shd w:val="clear" w:color="auto" w:fill="91C6F7"/>
      <w:suppressAutoHyphens/>
      <w:autoSpaceDN w:val="0"/>
      <w:spacing w:before="100" w:after="100" w:line="240" w:lineRule="auto"/>
      <w:jc w:val="center"/>
      <w:textAlignment w:val="baseline"/>
    </w:pPr>
    <w:rPr>
      <w:rFonts w:ascii="Calibri" w:eastAsia="Times New Roman" w:hAnsi="Calibri" w:cs="Times New Roman"/>
      <w:b/>
      <w:bCs/>
      <w:sz w:val="16"/>
      <w:szCs w:val="16"/>
      <w:lang w:eastAsia="hr-HR"/>
    </w:rPr>
  </w:style>
  <w:style w:type="paragraph" w:customStyle="1" w:styleId="xl356">
    <w:name w:val="xl356"/>
    <w:basedOn w:val="Normal"/>
    <w:rsid w:val="00944FE2"/>
    <w:pPr>
      <w:shd w:val="clear" w:color="auto" w:fill="DBF5F9"/>
      <w:suppressAutoHyphens/>
      <w:autoSpaceDN w:val="0"/>
      <w:spacing w:before="100" w:after="100" w:line="240" w:lineRule="auto"/>
      <w:textAlignment w:val="center"/>
    </w:pPr>
    <w:rPr>
      <w:rFonts w:ascii="Calibri" w:eastAsia="Times New Roman" w:hAnsi="Calibri" w:cs="Times New Roman"/>
      <w:i/>
      <w:iCs/>
      <w:sz w:val="14"/>
      <w:szCs w:val="14"/>
      <w:lang w:eastAsia="hr-HR"/>
    </w:rPr>
  </w:style>
  <w:style w:type="paragraph" w:customStyle="1" w:styleId="xl357">
    <w:name w:val="xl357"/>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58">
    <w:name w:val="xl358"/>
    <w:basedOn w:val="Normal"/>
    <w:rsid w:val="00944FE2"/>
    <w:pPr>
      <w:pBdr>
        <w:top w:val="single" w:sz="4" w:space="0" w:color="000000"/>
        <w:left w:val="single" w:sz="4" w:space="0" w:color="000000"/>
        <w:bottom w:val="single" w:sz="4" w:space="0" w:color="000000"/>
        <w:right w:val="single" w:sz="4" w:space="0" w:color="000000"/>
      </w:pBdr>
      <w:shd w:val="clear" w:color="auto" w:fill="DBF5F9"/>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59">
    <w:name w:val="xl359"/>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paragraph" w:customStyle="1" w:styleId="xl360">
    <w:name w:val="xl360"/>
    <w:basedOn w:val="Normal"/>
    <w:rsid w:val="00944FE2"/>
    <w:pPr>
      <w:pBdr>
        <w:top w:val="single" w:sz="4" w:space="0" w:color="000000"/>
        <w:left w:val="single" w:sz="4" w:space="0" w:color="000000"/>
        <w:bottom w:val="single" w:sz="4" w:space="0" w:color="000000"/>
        <w:right w:val="single" w:sz="4" w:space="0" w:color="000000"/>
      </w:pBdr>
      <w:shd w:val="clear" w:color="auto" w:fill="B3EBF2"/>
      <w:suppressAutoHyphens/>
      <w:autoSpaceDN w:val="0"/>
      <w:spacing w:before="100" w:after="100" w:line="240" w:lineRule="auto"/>
      <w:jc w:val="center"/>
      <w:textAlignment w:val="center"/>
    </w:pPr>
    <w:rPr>
      <w:rFonts w:ascii="Calibri" w:eastAsia="Times New Roman" w:hAnsi="Calibri" w:cs="Times New Roman"/>
      <w:b/>
      <w:bCs/>
      <w:sz w:val="14"/>
      <w:szCs w:val="14"/>
      <w:lang w:eastAsia="hr-HR"/>
    </w:rPr>
  </w:style>
  <w:style w:type="character" w:customStyle="1" w:styleId="normaltextrun">
    <w:name w:val="normaltextrun"/>
    <w:rsid w:val="00944FE2"/>
  </w:style>
  <w:style w:type="paragraph" w:customStyle="1" w:styleId="paragraph">
    <w:name w:val="paragraph"/>
    <w:basedOn w:val="Normal"/>
    <w:rsid w:val="00944FE2"/>
    <w:pPr>
      <w:suppressAutoHyphens/>
      <w:autoSpaceDN w:val="0"/>
      <w:spacing w:before="100" w:after="100" w:line="240" w:lineRule="auto"/>
      <w:textAlignment w:val="baseline"/>
    </w:pPr>
    <w:rPr>
      <w:rFonts w:ascii="Times New Roman" w:eastAsia="Times New Roman" w:hAnsi="Times New Roman" w:cs="Times New Roman"/>
      <w:sz w:val="24"/>
      <w:szCs w:val="24"/>
      <w:lang w:eastAsia="hr-HR"/>
    </w:rPr>
  </w:style>
  <w:style w:type="character" w:customStyle="1" w:styleId="spellingerror">
    <w:name w:val="spellingerror"/>
    <w:rsid w:val="00944FE2"/>
  </w:style>
  <w:style w:type="character" w:customStyle="1" w:styleId="eop">
    <w:name w:val="eop"/>
    <w:rsid w:val="00944FE2"/>
  </w:style>
  <w:style w:type="paragraph" w:customStyle="1" w:styleId="ColorfulList-Accent11">
    <w:name w:val="Colorful List - Accent 11"/>
    <w:basedOn w:val="Normal"/>
    <w:rsid w:val="00944FE2"/>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mailto:os-ivana-perkovca@zg.t-com.h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16005</Words>
  <Characters>91235</Characters>
  <Application>Microsoft Office Word</Application>
  <DocSecurity>0</DocSecurity>
  <Lines>760</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Valenčak</dc:creator>
  <cp:keywords/>
  <dc:description/>
  <cp:lastModifiedBy>Marina Valenčak</cp:lastModifiedBy>
  <cp:revision>5</cp:revision>
  <dcterms:created xsi:type="dcterms:W3CDTF">2023-10-03T12:50:00Z</dcterms:created>
  <dcterms:modified xsi:type="dcterms:W3CDTF">2023-10-13T13:58:00Z</dcterms:modified>
</cp:coreProperties>
</file>